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A4" w:rsidRPr="00C90191" w:rsidRDefault="00572875" w:rsidP="00D15DA4">
      <w:pPr>
        <w:jc w:val="center"/>
        <w:rPr>
          <w:rFonts w:asciiTheme="minorHAnsi" w:hAnsiTheme="minorHAnsi"/>
          <w:b/>
          <w:sz w:val="30"/>
          <w:szCs w:val="30"/>
        </w:rPr>
      </w:pPr>
      <w:r w:rsidRPr="00C90191">
        <w:rPr>
          <w:rFonts w:asciiTheme="minorHAnsi" w:hAnsiTheme="minorHAnsi"/>
          <w:b/>
          <w:sz w:val="30"/>
          <w:szCs w:val="30"/>
        </w:rPr>
        <w:t xml:space="preserve">Príloha č. </w:t>
      </w:r>
      <w:r w:rsidR="00B17FEB">
        <w:rPr>
          <w:rFonts w:asciiTheme="minorHAnsi" w:hAnsiTheme="minorHAnsi"/>
          <w:b/>
          <w:sz w:val="30"/>
          <w:szCs w:val="30"/>
        </w:rPr>
        <w:t>7</w:t>
      </w:r>
      <w:r w:rsidR="00D15DA4" w:rsidRPr="00C90191">
        <w:rPr>
          <w:rFonts w:asciiTheme="minorHAnsi" w:hAnsiTheme="minorHAnsi"/>
          <w:b/>
          <w:sz w:val="30"/>
          <w:szCs w:val="30"/>
        </w:rPr>
        <w:t xml:space="preserve"> – </w:t>
      </w:r>
      <w:r w:rsidR="001D7417" w:rsidRPr="00C90191">
        <w:rPr>
          <w:rFonts w:asciiTheme="minorHAnsi" w:hAnsiTheme="minorHAnsi"/>
          <w:b/>
          <w:sz w:val="30"/>
          <w:szCs w:val="30"/>
        </w:rPr>
        <w:t>Zmluva o dielo</w:t>
      </w:r>
    </w:p>
    <w:p w:rsidR="00D15DA4" w:rsidRPr="00C90191" w:rsidRDefault="00D15DA4" w:rsidP="00D15DA4">
      <w:pPr>
        <w:jc w:val="center"/>
        <w:rPr>
          <w:rFonts w:asciiTheme="minorHAnsi" w:hAnsiTheme="minorHAnsi"/>
          <w:sz w:val="30"/>
          <w:szCs w:val="30"/>
        </w:rPr>
      </w:pPr>
    </w:p>
    <w:p w:rsidR="001D7417" w:rsidRPr="00C90191" w:rsidRDefault="001D7417" w:rsidP="001D7417">
      <w:pPr>
        <w:spacing w:after="240"/>
        <w:jc w:val="center"/>
        <w:rPr>
          <w:rFonts w:asciiTheme="minorHAnsi" w:hAnsiTheme="minorHAnsi" w:cs="Arial"/>
          <w:b/>
          <w:sz w:val="28"/>
          <w:szCs w:val="28"/>
        </w:rPr>
      </w:pPr>
      <w:r w:rsidRPr="00C90191">
        <w:rPr>
          <w:rFonts w:asciiTheme="minorHAnsi" w:hAnsiTheme="minorHAnsi" w:cs="Arial"/>
          <w:b/>
          <w:sz w:val="28"/>
          <w:szCs w:val="28"/>
        </w:rPr>
        <w:t>Zmluva o dielo č. : GW/01/202</w:t>
      </w:r>
      <w:r w:rsidR="003701C6" w:rsidRPr="00C90191">
        <w:rPr>
          <w:rFonts w:asciiTheme="minorHAnsi" w:hAnsiTheme="minorHAnsi" w:cs="Arial"/>
          <w:b/>
          <w:sz w:val="28"/>
          <w:szCs w:val="28"/>
        </w:rPr>
        <w:t>2</w:t>
      </w:r>
    </w:p>
    <w:p w:rsidR="001D7417" w:rsidRPr="00C90191" w:rsidRDefault="001D7417" w:rsidP="001D7417">
      <w:pPr>
        <w:pBdr>
          <w:bottom w:val="single" w:sz="4" w:space="1" w:color="000000"/>
        </w:pBdr>
        <w:jc w:val="center"/>
        <w:rPr>
          <w:rFonts w:asciiTheme="minorHAnsi" w:hAnsiTheme="minorHAnsi" w:cs="Arial"/>
          <w:sz w:val="20"/>
          <w:szCs w:val="20"/>
        </w:rPr>
      </w:pPr>
      <w:r w:rsidRPr="00C90191">
        <w:rPr>
          <w:rFonts w:asciiTheme="minorHAnsi" w:hAnsiTheme="minorHAnsi" w:cs="Arial"/>
          <w:sz w:val="20"/>
          <w:szCs w:val="20"/>
        </w:rPr>
        <w:t>uzatvorená podľa § 536 a </w:t>
      </w:r>
      <w:proofErr w:type="spellStart"/>
      <w:r w:rsidRPr="00C90191">
        <w:rPr>
          <w:rFonts w:asciiTheme="minorHAnsi" w:hAnsiTheme="minorHAnsi" w:cs="Arial"/>
          <w:sz w:val="20"/>
          <w:szCs w:val="20"/>
        </w:rPr>
        <w:t>nasl</w:t>
      </w:r>
      <w:proofErr w:type="spellEnd"/>
      <w:r w:rsidRPr="00C90191">
        <w:rPr>
          <w:rFonts w:asciiTheme="minorHAnsi" w:hAnsiTheme="minorHAnsi" w:cs="Arial"/>
          <w:sz w:val="20"/>
          <w:szCs w:val="20"/>
        </w:rPr>
        <w:t xml:space="preserve">. č. 513/1991 Zb. Obchodný zákonník v znení neskorších predpisov </w:t>
      </w:r>
    </w:p>
    <w:p w:rsidR="008D3C4F" w:rsidRPr="00C90191" w:rsidRDefault="001D7417" w:rsidP="008D3C4F">
      <w:pPr>
        <w:pBdr>
          <w:bottom w:val="single" w:sz="4" w:space="1" w:color="000000"/>
        </w:pBdr>
        <w:jc w:val="center"/>
        <w:rPr>
          <w:rFonts w:asciiTheme="minorHAnsi" w:hAnsiTheme="minorHAnsi" w:cs="Arial"/>
          <w:sz w:val="20"/>
          <w:szCs w:val="20"/>
        </w:rPr>
      </w:pPr>
      <w:r w:rsidRPr="00C90191">
        <w:rPr>
          <w:rFonts w:asciiTheme="minorHAnsi" w:hAnsiTheme="minorHAnsi" w:cs="Arial"/>
          <w:sz w:val="20"/>
          <w:szCs w:val="20"/>
        </w:rPr>
        <w:t xml:space="preserve">(ďalej len „Obchodný zákonník“)  </w:t>
      </w:r>
      <w:r w:rsidR="008D3C4F" w:rsidRPr="00C90191">
        <w:rPr>
          <w:rFonts w:asciiTheme="minorHAnsi" w:hAnsiTheme="minorHAnsi" w:cs="Arial"/>
          <w:sz w:val="20"/>
          <w:szCs w:val="20"/>
        </w:rPr>
        <w:t>a zákona č. 343/2015 Z. z. o verejnom obstarávaní a o zmene a doplnení</w:t>
      </w:r>
    </w:p>
    <w:p w:rsidR="008D3C4F" w:rsidRPr="00C90191" w:rsidRDefault="008D3C4F" w:rsidP="008D3C4F">
      <w:pPr>
        <w:pBdr>
          <w:bottom w:val="single" w:sz="4" w:space="1" w:color="000000"/>
        </w:pBdr>
        <w:jc w:val="center"/>
        <w:rPr>
          <w:rFonts w:asciiTheme="minorHAnsi" w:hAnsiTheme="minorHAnsi" w:cs="Arial"/>
          <w:sz w:val="20"/>
          <w:szCs w:val="20"/>
        </w:rPr>
      </w:pPr>
      <w:r w:rsidRPr="00C90191">
        <w:rPr>
          <w:rFonts w:asciiTheme="minorHAnsi" w:hAnsiTheme="minorHAnsi" w:cs="Arial"/>
          <w:sz w:val="20"/>
          <w:szCs w:val="20"/>
        </w:rPr>
        <w:t>niektorých zákonov v znení neskorších predpisov (ďalej len „zákon o verejnom obstarávaní“)</w:t>
      </w:r>
    </w:p>
    <w:p w:rsidR="001D7417" w:rsidRPr="00C90191" w:rsidRDefault="008D3C4F" w:rsidP="008D3C4F">
      <w:pPr>
        <w:pBdr>
          <w:bottom w:val="single" w:sz="4" w:space="1" w:color="000000"/>
        </w:pBdr>
        <w:jc w:val="center"/>
        <w:rPr>
          <w:rFonts w:asciiTheme="minorHAnsi" w:hAnsiTheme="minorHAnsi" w:cs="Arial"/>
          <w:sz w:val="20"/>
          <w:szCs w:val="20"/>
        </w:rPr>
      </w:pPr>
      <w:r w:rsidRPr="00C90191">
        <w:rPr>
          <w:rFonts w:asciiTheme="minorHAnsi" w:hAnsiTheme="minorHAnsi" w:cs="Arial"/>
          <w:sz w:val="20"/>
          <w:szCs w:val="20"/>
        </w:rPr>
        <w:t xml:space="preserve">(ďalej len „Zmluva“) </w:t>
      </w:r>
    </w:p>
    <w:p w:rsidR="001D7417" w:rsidRPr="00C90191" w:rsidRDefault="001D7417" w:rsidP="001D7417">
      <w:pPr>
        <w:rPr>
          <w:rFonts w:asciiTheme="minorHAnsi" w:hAnsiTheme="minorHAnsi" w:cs="Arial"/>
          <w:sz w:val="20"/>
          <w:szCs w:val="20"/>
        </w:rPr>
      </w:pPr>
    </w:p>
    <w:p w:rsidR="008D3C4F" w:rsidRPr="00C90191" w:rsidRDefault="008D3C4F" w:rsidP="008D3C4F">
      <w:pPr>
        <w:jc w:val="center"/>
        <w:rPr>
          <w:rFonts w:asciiTheme="minorHAnsi" w:hAnsiTheme="minorHAnsi" w:cs="Arial"/>
          <w:b/>
          <w:sz w:val="20"/>
          <w:szCs w:val="20"/>
        </w:rPr>
      </w:pPr>
    </w:p>
    <w:p w:rsidR="001D7417" w:rsidRPr="00C90191" w:rsidRDefault="008D3C4F" w:rsidP="008D3C4F">
      <w:pPr>
        <w:jc w:val="center"/>
        <w:rPr>
          <w:rFonts w:asciiTheme="minorHAnsi" w:hAnsiTheme="minorHAnsi" w:cs="Arial"/>
          <w:b/>
          <w:sz w:val="20"/>
          <w:szCs w:val="20"/>
        </w:rPr>
      </w:pPr>
      <w:r w:rsidRPr="00C90191">
        <w:rPr>
          <w:rFonts w:asciiTheme="minorHAnsi" w:hAnsiTheme="minorHAnsi" w:cs="Arial"/>
          <w:b/>
          <w:sz w:val="20"/>
          <w:szCs w:val="20"/>
        </w:rPr>
        <w:t>ZMLUVNÉ STRANY</w:t>
      </w:r>
    </w:p>
    <w:p w:rsidR="008D3C4F" w:rsidRPr="00C90191" w:rsidRDefault="008D3C4F" w:rsidP="008D3C4F">
      <w:pPr>
        <w:jc w:val="center"/>
        <w:rPr>
          <w:rFonts w:asciiTheme="minorHAnsi" w:hAnsiTheme="minorHAnsi" w:cs="Arial"/>
          <w:b/>
          <w:sz w:val="20"/>
          <w:szCs w:val="20"/>
        </w:rPr>
      </w:pPr>
    </w:p>
    <w:p w:rsidR="008D3C4F" w:rsidRPr="00C90191" w:rsidRDefault="001D7417" w:rsidP="001D7417">
      <w:pPr>
        <w:rPr>
          <w:rFonts w:asciiTheme="minorHAnsi" w:hAnsiTheme="minorHAnsi" w:cs="Arial"/>
          <w:b/>
          <w:sz w:val="20"/>
          <w:szCs w:val="20"/>
        </w:rPr>
      </w:pPr>
      <w:r w:rsidRPr="00C90191">
        <w:rPr>
          <w:rFonts w:asciiTheme="minorHAnsi" w:hAnsiTheme="minorHAnsi" w:cs="Arial"/>
          <w:b/>
          <w:sz w:val="20"/>
          <w:szCs w:val="20"/>
        </w:rPr>
        <w:t>1. Objednávateľ:</w:t>
      </w:r>
      <w:r w:rsidRPr="00C90191">
        <w:rPr>
          <w:rFonts w:asciiTheme="minorHAnsi" w:hAnsiTheme="minorHAnsi" w:cs="Arial"/>
          <w:b/>
          <w:sz w:val="20"/>
          <w:szCs w:val="20"/>
        </w:rPr>
        <w:tab/>
      </w:r>
    </w:p>
    <w:p w:rsidR="001D7417" w:rsidRPr="00C90191" w:rsidRDefault="008D3C4F" w:rsidP="001D7417">
      <w:pPr>
        <w:rPr>
          <w:rFonts w:asciiTheme="minorHAnsi" w:hAnsiTheme="minorHAnsi" w:cs="Arial"/>
          <w:b/>
          <w:sz w:val="20"/>
          <w:szCs w:val="20"/>
        </w:rPr>
      </w:pPr>
      <w:r w:rsidRPr="00C90191">
        <w:rPr>
          <w:rFonts w:asciiTheme="minorHAnsi" w:hAnsiTheme="minorHAnsi" w:cs="Arial"/>
          <w:sz w:val="20"/>
          <w:szCs w:val="20"/>
        </w:rPr>
        <w:t>Názov:</w:t>
      </w:r>
      <w:r w:rsidRPr="00C90191">
        <w:rPr>
          <w:rFonts w:asciiTheme="minorHAnsi" w:hAnsiTheme="minorHAnsi" w:cs="Arial"/>
          <w:b/>
          <w:sz w:val="20"/>
          <w:szCs w:val="20"/>
        </w:rPr>
        <w:tab/>
      </w:r>
      <w:r w:rsidRPr="00C90191">
        <w:rPr>
          <w:rFonts w:asciiTheme="minorHAnsi" w:hAnsiTheme="minorHAnsi" w:cs="Arial"/>
          <w:b/>
          <w:sz w:val="20"/>
          <w:szCs w:val="20"/>
        </w:rPr>
        <w:tab/>
      </w:r>
      <w:r w:rsidRPr="00C90191">
        <w:rPr>
          <w:rFonts w:asciiTheme="minorHAnsi" w:hAnsiTheme="minorHAnsi" w:cs="Arial"/>
          <w:b/>
          <w:sz w:val="20"/>
          <w:szCs w:val="20"/>
        </w:rPr>
        <w:tab/>
      </w:r>
      <w:r w:rsidR="001D7417" w:rsidRPr="00C90191">
        <w:rPr>
          <w:rFonts w:asciiTheme="minorHAnsi" w:hAnsiTheme="minorHAnsi" w:cs="Arial"/>
          <w:b/>
          <w:sz w:val="20"/>
          <w:szCs w:val="20"/>
        </w:rPr>
        <w:t>Centrum prvého kontaktu - Michalovce</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Sídlo:</w:t>
      </w:r>
      <w:r w:rsidRPr="00C90191">
        <w:rPr>
          <w:rFonts w:asciiTheme="minorHAnsi" w:hAnsiTheme="minorHAnsi" w:cs="Arial"/>
          <w:b/>
          <w:sz w:val="20"/>
          <w:szCs w:val="20"/>
        </w:rPr>
        <w:tab/>
      </w:r>
      <w:r w:rsidRPr="00C90191">
        <w:rPr>
          <w:rFonts w:asciiTheme="minorHAnsi" w:hAnsiTheme="minorHAnsi" w:cs="Arial"/>
          <w:b/>
          <w:sz w:val="20"/>
          <w:szCs w:val="20"/>
        </w:rPr>
        <w:tab/>
      </w:r>
      <w:r w:rsidRPr="00C90191">
        <w:rPr>
          <w:rFonts w:asciiTheme="minorHAnsi" w:hAnsiTheme="minorHAnsi" w:cs="Arial"/>
          <w:b/>
          <w:sz w:val="20"/>
          <w:szCs w:val="20"/>
        </w:rPr>
        <w:tab/>
      </w:r>
      <w:r w:rsidRPr="00C90191">
        <w:rPr>
          <w:rFonts w:asciiTheme="minorHAnsi" w:hAnsiTheme="minorHAnsi" w:cs="Arial"/>
          <w:sz w:val="20"/>
          <w:szCs w:val="20"/>
        </w:rPr>
        <w:t xml:space="preserve">Štefana </w:t>
      </w:r>
      <w:proofErr w:type="spellStart"/>
      <w:r w:rsidRPr="00C90191">
        <w:rPr>
          <w:rFonts w:asciiTheme="minorHAnsi" w:hAnsiTheme="minorHAnsi" w:cs="Arial"/>
          <w:sz w:val="20"/>
          <w:szCs w:val="20"/>
        </w:rPr>
        <w:t>Kukuru</w:t>
      </w:r>
      <w:proofErr w:type="spellEnd"/>
      <w:r w:rsidRPr="00C90191">
        <w:rPr>
          <w:rFonts w:asciiTheme="minorHAnsi" w:hAnsiTheme="minorHAnsi" w:cs="Arial"/>
          <w:sz w:val="20"/>
          <w:szCs w:val="20"/>
        </w:rPr>
        <w:t xml:space="preserve"> 1102/12, 071 01 Michalovce</w:t>
      </w:r>
      <w:r w:rsidRPr="00C90191">
        <w:rPr>
          <w:rFonts w:asciiTheme="minorHAnsi" w:hAnsiTheme="minorHAnsi" w:cs="Arial"/>
          <w:sz w:val="20"/>
          <w:szCs w:val="20"/>
        </w:rPr>
        <w:tab/>
      </w:r>
      <w:r w:rsidRPr="00C90191">
        <w:rPr>
          <w:rFonts w:asciiTheme="minorHAnsi" w:hAnsiTheme="minorHAnsi" w:cs="Arial"/>
          <w:sz w:val="20"/>
          <w:szCs w:val="20"/>
        </w:rPr>
        <w:tab/>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Štatutárny zástupca:</w:t>
      </w:r>
      <w:r w:rsidRPr="00C90191">
        <w:rPr>
          <w:rFonts w:asciiTheme="minorHAnsi" w:hAnsiTheme="minorHAnsi" w:cs="Arial"/>
          <w:sz w:val="20"/>
          <w:szCs w:val="20"/>
        </w:rPr>
        <w:tab/>
        <w:t xml:space="preserve">Ing. </w:t>
      </w:r>
      <w:proofErr w:type="spellStart"/>
      <w:r w:rsidRPr="00C90191">
        <w:rPr>
          <w:rFonts w:asciiTheme="minorHAnsi" w:hAnsiTheme="minorHAnsi" w:cs="Arial"/>
          <w:sz w:val="20"/>
          <w:szCs w:val="20"/>
        </w:rPr>
        <w:t>Ľuboslav</w:t>
      </w:r>
      <w:proofErr w:type="spellEnd"/>
      <w:r w:rsidRPr="00C90191">
        <w:rPr>
          <w:rFonts w:asciiTheme="minorHAnsi" w:hAnsiTheme="minorHAnsi" w:cs="Arial"/>
          <w:sz w:val="20"/>
          <w:szCs w:val="20"/>
        </w:rPr>
        <w:t xml:space="preserve"> </w:t>
      </w:r>
      <w:proofErr w:type="spellStart"/>
      <w:r w:rsidRPr="00C90191">
        <w:rPr>
          <w:rFonts w:asciiTheme="minorHAnsi" w:hAnsiTheme="minorHAnsi" w:cs="Arial"/>
          <w:sz w:val="20"/>
          <w:szCs w:val="20"/>
        </w:rPr>
        <w:t>Závacký</w:t>
      </w:r>
      <w:proofErr w:type="spellEnd"/>
      <w:r w:rsidRPr="00C90191">
        <w:rPr>
          <w:rFonts w:asciiTheme="minorHAnsi" w:hAnsiTheme="minorHAnsi" w:cs="Arial"/>
          <w:sz w:val="20"/>
          <w:szCs w:val="20"/>
        </w:rPr>
        <w:t>, riaditeľ centra</w:t>
      </w:r>
      <w:r w:rsidRPr="00C90191">
        <w:rPr>
          <w:rFonts w:asciiTheme="minorHAnsi" w:hAnsiTheme="minorHAnsi" w:cs="Arial"/>
          <w:sz w:val="20"/>
          <w:szCs w:val="20"/>
        </w:rPr>
        <w:tab/>
      </w:r>
    </w:p>
    <w:p w:rsidR="001D7417" w:rsidRPr="00C90191" w:rsidRDefault="001D7417" w:rsidP="001D7417">
      <w:pPr>
        <w:rPr>
          <w:rFonts w:asciiTheme="minorHAnsi" w:hAnsiTheme="minorHAnsi" w:cs="Arial"/>
          <w:b/>
          <w:sz w:val="20"/>
          <w:szCs w:val="20"/>
        </w:rPr>
      </w:pPr>
      <w:r w:rsidRPr="00C90191">
        <w:rPr>
          <w:rFonts w:asciiTheme="minorHAnsi" w:hAnsiTheme="minorHAnsi" w:cs="Arial"/>
          <w:sz w:val="20"/>
          <w:szCs w:val="20"/>
        </w:rPr>
        <w:t>IČO:</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t>31256635</w:t>
      </w:r>
      <w:r w:rsidRPr="00C90191">
        <w:rPr>
          <w:rFonts w:asciiTheme="minorHAnsi" w:hAnsiTheme="minorHAnsi" w:cs="Arial"/>
          <w:b/>
          <w:sz w:val="20"/>
          <w:szCs w:val="20"/>
        </w:rPr>
        <w:tab/>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DIČ:</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t>2021693443</w:t>
      </w:r>
    </w:p>
    <w:p w:rsidR="001D7417" w:rsidRPr="00C90191" w:rsidRDefault="001D7417" w:rsidP="001D7417">
      <w:pPr>
        <w:rPr>
          <w:rFonts w:asciiTheme="minorHAnsi" w:hAnsiTheme="minorHAnsi" w:cs="Arial"/>
          <w:b/>
          <w:sz w:val="20"/>
          <w:szCs w:val="20"/>
        </w:rPr>
      </w:pPr>
      <w:r w:rsidRPr="00C90191">
        <w:rPr>
          <w:rFonts w:asciiTheme="minorHAnsi" w:hAnsiTheme="minorHAnsi" w:cs="Arial"/>
          <w:sz w:val="20"/>
          <w:szCs w:val="20"/>
        </w:rPr>
        <w:t>IČ DPH:</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t>SK2021693443</w:t>
      </w:r>
      <w:r w:rsidRPr="00C90191">
        <w:rPr>
          <w:rFonts w:asciiTheme="minorHAnsi" w:hAnsiTheme="minorHAnsi" w:cs="Arial"/>
          <w:b/>
          <w:sz w:val="20"/>
          <w:szCs w:val="20"/>
        </w:rPr>
        <w:tab/>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Bankové spojenie:</w:t>
      </w:r>
      <w:r w:rsidRPr="00C90191">
        <w:rPr>
          <w:rFonts w:asciiTheme="minorHAnsi" w:hAnsiTheme="minorHAnsi" w:cs="Arial"/>
          <w:sz w:val="20"/>
          <w:szCs w:val="20"/>
        </w:rPr>
        <w:tab/>
      </w:r>
      <w:proofErr w:type="spellStart"/>
      <w:r w:rsidRPr="00C90191">
        <w:rPr>
          <w:rFonts w:asciiTheme="minorHAnsi" w:hAnsiTheme="minorHAnsi" w:cs="Arial"/>
          <w:sz w:val="20"/>
          <w:szCs w:val="20"/>
        </w:rPr>
        <w:t>Prima</w:t>
      </w:r>
      <w:proofErr w:type="spellEnd"/>
      <w:r w:rsidRPr="00C90191">
        <w:rPr>
          <w:rFonts w:asciiTheme="minorHAnsi" w:hAnsiTheme="minorHAnsi" w:cs="Arial"/>
          <w:sz w:val="20"/>
          <w:szCs w:val="20"/>
        </w:rPr>
        <w:t xml:space="preserve"> Banka Slovensko, a.s. </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Číslo účtu (IBAN):</w:t>
      </w:r>
      <w:r w:rsidRPr="00C90191">
        <w:rPr>
          <w:rFonts w:asciiTheme="minorHAnsi" w:hAnsiTheme="minorHAnsi" w:cs="Arial"/>
          <w:sz w:val="20"/>
          <w:szCs w:val="20"/>
        </w:rPr>
        <w:tab/>
      </w:r>
      <w:r w:rsidRPr="00C90191">
        <w:rPr>
          <w:rFonts w:asciiTheme="minorHAnsi" w:hAnsiTheme="minorHAnsi" w:cs="Arial"/>
          <w:sz w:val="20"/>
          <w:szCs w:val="20"/>
        </w:rPr>
        <w:tab/>
        <w:t xml:space="preserve">SK62 5600 0000 0042 5214 5001 </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Tel. :</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t>+421 563 811 476</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Mobil:</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t>+421 905 809 584</w:t>
      </w:r>
      <w:r w:rsidRPr="00C90191">
        <w:rPr>
          <w:rFonts w:asciiTheme="minorHAnsi" w:hAnsiTheme="minorHAnsi" w:cs="Arial"/>
          <w:sz w:val="20"/>
          <w:szCs w:val="20"/>
        </w:rPr>
        <w:tab/>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E-mail:</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t>cpkmichalovce@gmail.com</w:t>
      </w:r>
    </w:p>
    <w:p w:rsidR="001D7417" w:rsidRPr="00C90191" w:rsidRDefault="001D7417" w:rsidP="001D7417">
      <w:pPr>
        <w:rPr>
          <w:rFonts w:asciiTheme="minorHAnsi" w:hAnsiTheme="minorHAnsi" w:cs="Arial"/>
          <w:sz w:val="20"/>
          <w:szCs w:val="20"/>
        </w:rPr>
      </w:pP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(ďalej len „</w:t>
      </w:r>
      <w:r w:rsidRPr="00C90191">
        <w:rPr>
          <w:rFonts w:asciiTheme="minorHAnsi" w:hAnsiTheme="minorHAnsi" w:cs="Arial"/>
          <w:b/>
          <w:sz w:val="20"/>
          <w:szCs w:val="20"/>
        </w:rPr>
        <w:t>objednávateľ</w:t>
      </w:r>
      <w:r w:rsidRPr="00C90191">
        <w:rPr>
          <w:rFonts w:asciiTheme="minorHAnsi" w:hAnsiTheme="minorHAnsi" w:cs="Arial"/>
          <w:sz w:val="20"/>
          <w:szCs w:val="20"/>
        </w:rPr>
        <w:t>“)</w:t>
      </w:r>
    </w:p>
    <w:p w:rsidR="001D7417" w:rsidRPr="00C90191" w:rsidRDefault="001D7417" w:rsidP="001D7417">
      <w:pPr>
        <w:rPr>
          <w:rFonts w:asciiTheme="minorHAnsi" w:hAnsiTheme="minorHAnsi" w:cs="Arial"/>
          <w:b/>
          <w:sz w:val="20"/>
          <w:szCs w:val="20"/>
        </w:rPr>
      </w:pPr>
    </w:p>
    <w:p w:rsidR="001D7417" w:rsidRPr="00C90191" w:rsidRDefault="001D7417" w:rsidP="001D7417">
      <w:pPr>
        <w:rPr>
          <w:rFonts w:asciiTheme="minorHAnsi" w:hAnsiTheme="minorHAnsi" w:cs="Arial"/>
          <w:sz w:val="20"/>
          <w:szCs w:val="20"/>
        </w:rPr>
      </w:pPr>
      <w:r w:rsidRPr="00C90191">
        <w:rPr>
          <w:rFonts w:asciiTheme="minorHAnsi" w:hAnsiTheme="minorHAnsi" w:cs="Arial"/>
          <w:b/>
          <w:sz w:val="20"/>
          <w:szCs w:val="20"/>
        </w:rPr>
        <w:t>2. Zhotoviteľ:</w:t>
      </w:r>
      <w:r w:rsidRPr="00C90191">
        <w:rPr>
          <w:rFonts w:asciiTheme="minorHAnsi" w:hAnsiTheme="minorHAnsi" w:cs="Arial"/>
          <w:b/>
          <w:sz w:val="20"/>
          <w:szCs w:val="20"/>
        </w:rPr>
        <w:tab/>
      </w:r>
      <w:r w:rsidRPr="00C90191">
        <w:rPr>
          <w:rFonts w:asciiTheme="minorHAnsi" w:hAnsiTheme="minorHAnsi" w:cs="Arial"/>
          <w:sz w:val="20"/>
          <w:szCs w:val="20"/>
        </w:rPr>
        <w:tab/>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 xml:space="preserve">Názov: </w:t>
      </w:r>
      <w:r w:rsidR="00775BBE">
        <w:rPr>
          <w:rFonts w:asciiTheme="minorHAnsi" w:hAnsiTheme="minorHAnsi" w:cs="Arial"/>
          <w:sz w:val="20"/>
          <w:szCs w:val="20"/>
        </w:rPr>
        <w:tab/>
      </w:r>
      <w:r w:rsidR="00775BBE">
        <w:rPr>
          <w:rFonts w:asciiTheme="minorHAnsi" w:hAnsiTheme="minorHAnsi" w:cs="Arial"/>
          <w:sz w:val="20"/>
          <w:szCs w:val="20"/>
        </w:rPr>
        <w:tab/>
      </w:r>
      <w:r w:rsidR="00775BBE">
        <w:rPr>
          <w:rFonts w:asciiTheme="minorHAnsi" w:hAnsiTheme="minorHAnsi" w:cs="Arial"/>
          <w:sz w:val="20"/>
          <w:szCs w:val="20"/>
        </w:rPr>
        <w:tab/>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Sídlo:</w:t>
      </w:r>
      <w:r w:rsidR="00775BBE">
        <w:rPr>
          <w:rFonts w:asciiTheme="minorHAnsi" w:hAnsiTheme="minorHAnsi" w:cs="Arial"/>
          <w:sz w:val="20"/>
          <w:szCs w:val="20"/>
        </w:rPr>
        <w:tab/>
      </w:r>
      <w:r w:rsidR="00775BBE">
        <w:rPr>
          <w:rFonts w:asciiTheme="minorHAnsi" w:hAnsiTheme="minorHAnsi" w:cs="Arial"/>
          <w:sz w:val="20"/>
          <w:szCs w:val="20"/>
        </w:rPr>
        <w:tab/>
      </w:r>
      <w:r w:rsidR="00775BBE">
        <w:rPr>
          <w:rFonts w:asciiTheme="minorHAnsi" w:hAnsiTheme="minorHAnsi" w:cs="Arial"/>
          <w:sz w:val="20"/>
          <w:szCs w:val="20"/>
        </w:rPr>
        <w:tab/>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Štatutárny zástupca:</w:t>
      </w:r>
      <w:r w:rsidR="00775BBE">
        <w:rPr>
          <w:rFonts w:asciiTheme="minorHAnsi" w:hAnsiTheme="minorHAnsi" w:cs="Arial"/>
          <w:sz w:val="20"/>
          <w:szCs w:val="20"/>
        </w:rPr>
        <w:tab/>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Osoba oprávnená rokovať vo veciach zmluvných:</w:t>
      </w:r>
      <w:r w:rsidR="00775BBE">
        <w:rPr>
          <w:rFonts w:asciiTheme="minorHAnsi" w:hAnsiTheme="minorHAnsi" w:cs="Arial"/>
          <w:sz w:val="20"/>
          <w:szCs w:val="20"/>
        </w:rPr>
        <w:t xml:space="preserve"> .............................................................</w:t>
      </w:r>
      <w:r w:rsidRPr="00C90191">
        <w:rPr>
          <w:rFonts w:asciiTheme="minorHAnsi" w:hAnsiTheme="minorHAnsi" w:cs="Arial"/>
          <w:sz w:val="20"/>
          <w:szCs w:val="20"/>
        </w:rPr>
        <w:tab/>
      </w:r>
      <w:r w:rsidRPr="00C90191">
        <w:rPr>
          <w:rFonts w:asciiTheme="minorHAnsi" w:hAnsiTheme="minorHAnsi" w:cs="Arial"/>
          <w:sz w:val="20"/>
          <w:szCs w:val="20"/>
        </w:rPr>
        <w:tab/>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 xml:space="preserve">IČO:  </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r>
      <w:r w:rsidR="00775BBE">
        <w:rPr>
          <w:rFonts w:asciiTheme="minorHAnsi" w:hAnsiTheme="minorHAnsi" w:cs="Arial"/>
          <w:sz w:val="20"/>
          <w:szCs w:val="20"/>
        </w:rPr>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 xml:space="preserve">DIČ:  </w:t>
      </w:r>
      <w:r w:rsidRPr="00C90191">
        <w:rPr>
          <w:rFonts w:asciiTheme="minorHAnsi" w:hAnsiTheme="minorHAnsi" w:cs="Arial"/>
          <w:sz w:val="20"/>
          <w:szCs w:val="20"/>
        </w:rPr>
        <w:tab/>
      </w:r>
      <w:r w:rsidR="00775BBE">
        <w:rPr>
          <w:rFonts w:asciiTheme="minorHAnsi" w:hAnsiTheme="minorHAnsi" w:cs="Arial"/>
          <w:sz w:val="20"/>
          <w:szCs w:val="20"/>
        </w:rPr>
        <w:tab/>
      </w:r>
      <w:r w:rsidR="00775BBE">
        <w:rPr>
          <w:rFonts w:asciiTheme="minorHAnsi" w:hAnsiTheme="minorHAnsi" w:cs="Arial"/>
          <w:sz w:val="20"/>
          <w:szCs w:val="20"/>
        </w:rPr>
        <w:tab/>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IČ DPH:</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r>
      <w:r w:rsidR="00775BBE">
        <w:rPr>
          <w:rFonts w:asciiTheme="minorHAnsi" w:hAnsiTheme="minorHAnsi" w:cs="Arial"/>
          <w:sz w:val="20"/>
          <w:szCs w:val="20"/>
        </w:rPr>
        <w:t>.............................................................................</w:t>
      </w:r>
      <w:r w:rsidRPr="00C90191">
        <w:rPr>
          <w:rFonts w:asciiTheme="minorHAnsi" w:hAnsiTheme="minorHAnsi" w:cs="Arial"/>
          <w:sz w:val="20"/>
          <w:szCs w:val="20"/>
        </w:rPr>
        <w:tab/>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Bankové spojenie:</w:t>
      </w:r>
      <w:r w:rsidRPr="00C90191">
        <w:rPr>
          <w:rFonts w:asciiTheme="minorHAnsi" w:hAnsiTheme="minorHAnsi" w:cs="Arial"/>
          <w:sz w:val="20"/>
          <w:szCs w:val="20"/>
        </w:rPr>
        <w:tab/>
      </w:r>
      <w:r w:rsidR="00775BBE">
        <w:rPr>
          <w:rFonts w:asciiTheme="minorHAnsi" w:hAnsiTheme="minorHAnsi" w:cs="Arial"/>
          <w:sz w:val="20"/>
          <w:szCs w:val="20"/>
        </w:rPr>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IBAN:</w:t>
      </w:r>
      <w:r w:rsidRPr="00C90191">
        <w:rPr>
          <w:rFonts w:asciiTheme="minorHAnsi" w:hAnsiTheme="minorHAnsi" w:cs="Arial"/>
          <w:sz w:val="20"/>
          <w:szCs w:val="20"/>
        </w:rPr>
        <w:tab/>
      </w:r>
      <w:r w:rsidRPr="00C90191">
        <w:rPr>
          <w:rFonts w:asciiTheme="minorHAnsi" w:hAnsiTheme="minorHAnsi" w:cs="Arial"/>
          <w:sz w:val="20"/>
          <w:szCs w:val="20"/>
        </w:rPr>
        <w:tab/>
      </w:r>
      <w:r w:rsidRPr="00C90191">
        <w:rPr>
          <w:rFonts w:asciiTheme="minorHAnsi" w:hAnsiTheme="minorHAnsi" w:cs="Arial"/>
          <w:sz w:val="20"/>
          <w:szCs w:val="20"/>
        </w:rPr>
        <w:tab/>
      </w:r>
      <w:r w:rsidR="00775BBE">
        <w:rPr>
          <w:rFonts w:asciiTheme="minorHAnsi" w:hAnsiTheme="minorHAnsi" w:cs="Arial"/>
          <w:sz w:val="20"/>
          <w:szCs w:val="20"/>
        </w:rPr>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Tel. :</w:t>
      </w:r>
      <w:r w:rsidR="00775BBE">
        <w:rPr>
          <w:rFonts w:asciiTheme="minorHAnsi" w:hAnsiTheme="minorHAnsi" w:cs="Arial"/>
          <w:sz w:val="20"/>
          <w:szCs w:val="20"/>
        </w:rPr>
        <w:tab/>
      </w:r>
      <w:r w:rsidR="00775BBE">
        <w:rPr>
          <w:rFonts w:asciiTheme="minorHAnsi" w:hAnsiTheme="minorHAnsi" w:cs="Arial"/>
          <w:sz w:val="20"/>
          <w:szCs w:val="20"/>
        </w:rPr>
        <w:tab/>
      </w:r>
      <w:r w:rsidR="00775BBE">
        <w:rPr>
          <w:rFonts w:asciiTheme="minorHAnsi" w:hAnsiTheme="minorHAnsi" w:cs="Arial"/>
          <w:sz w:val="20"/>
          <w:szCs w:val="20"/>
        </w:rPr>
        <w:tab/>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Mobil:</w:t>
      </w:r>
      <w:r w:rsidR="00775BBE">
        <w:rPr>
          <w:rFonts w:asciiTheme="minorHAnsi" w:hAnsiTheme="minorHAnsi" w:cs="Arial"/>
          <w:sz w:val="20"/>
          <w:szCs w:val="20"/>
        </w:rPr>
        <w:tab/>
      </w:r>
      <w:r w:rsidR="00775BBE">
        <w:rPr>
          <w:rFonts w:asciiTheme="minorHAnsi" w:hAnsiTheme="minorHAnsi" w:cs="Arial"/>
          <w:sz w:val="20"/>
          <w:szCs w:val="20"/>
        </w:rPr>
        <w:tab/>
      </w:r>
      <w:r w:rsidR="00775BBE">
        <w:rPr>
          <w:rFonts w:asciiTheme="minorHAnsi" w:hAnsiTheme="minorHAnsi" w:cs="Arial"/>
          <w:sz w:val="20"/>
          <w:szCs w:val="20"/>
        </w:rPr>
        <w:tab/>
        <w:t>.............................................................................</w:t>
      </w:r>
    </w:p>
    <w:p w:rsidR="001D7417" w:rsidRPr="00C90191" w:rsidRDefault="001D7417" w:rsidP="001D7417">
      <w:pPr>
        <w:rPr>
          <w:rStyle w:val="Zvraznenie"/>
          <w:rFonts w:asciiTheme="minorHAnsi" w:hAnsiTheme="minorHAnsi"/>
        </w:rPr>
      </w:pPr>
      <w:r w:rsidRPr="00C90191">
        <w:rPr>
          <w:rFonts w:asciiTheme="minorHAnsi" w:hAnsiTheme="minorHAnsi" w:cs="Arial"/>
          <w:sz w:val="20"/>
          <w:szCs w:val="20"/>
        </w:rPr>
        <w:t>E-mail:</w:t>
      </w:r>
      <w:r w:rsidR="00775BBE">
        <w:rPr>
          <w:rFonts w:asciiTheme="minorHAnsi" w:hAnsiTheme="minorHAnsi" w:cs="Arial"/>
          <w:sz w:val="20"/>
          <w:szCs w:val="20"/>
        </w:rPr>
        <w:tab/>
      </w:r>
      <w:r w:rsidR="00775BBE">
        <w:rPr>
          <w:rFonts w:asciiTheme="minorHAnsi" w:hAnsiTheme="minorHAnsi" w:cs="Arial"/>
          <w:sz w:val="20"/>
          <w:szCs w:val="20"/>
        </w:rPr>
        <w:tab/>
      </w:r>
      <w:r w:rsidR="00775BBE">
        <w:rPr>
          <w:rFonts w:asciiTheme="minorHAnsi" w:hAnsiTheme="minorHAnsi" w:cs="Arial"/>
          <w:sz w:val="20"/>
          <w:szCs w:val="20"/>
        </w:rPr>
        <w:tab/>
        <w:t>.............................................................................</w:t>
      </w: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Spoločnosť je zapísaná v Obchodnom registri Okresného súdu (Živnostenskom registri):</w:t>
      </w:r>
      <w:r w:rsidR="00775BBE">
        <w:rPr>
          <w:rFonts w:asciiTheme="minorHAnsi" w:hAnsiTheme="minorHAnsi" w:cs="Arial"/>
          <w:sz w:val="20"/>
          <w:szCs w:val="20"/>
        </w:rPr>
        <w:t xml:space="preserve"> ................................</w:t>
      </w:r>
    </w:p>
    <w:p w:rsidR="001D7417" w:rsidRPr="00C90191" w:rsidRDefault="001D7417" w:rsidP="001D7417">
      <w:pPr>
        <w:rPr>
          <w:rFonts w:asciiTheme="minorHAnsi" w:hAnsiTheme="minorHAnsi" w:cs="Arial"/>
          <w:sz w:val="20"/>
          <w:szCs w:val="20"/>
        </w:rPr>
      </w:pPr>
    </w:p>
    <w:p w:rsidR="001D7417" w:rsidRPr="00C90191" w:rsidRDefault="001D7417" w:rsidP="001D7417">
      <w:pPr>
        <w:rPr>
          <w:rFonts w:asciiTheme="minorHAnsi" w:hAnsiTheme="minorHAnsi" w:cs="Arial"/>
          <w:sz w:val="20"/>
          <w:szCs w:val="20"/>
        </w:rPr>
      </w:pPr>
      <w:r w:rsidRPr="00C90191">
        <w:rPr>
          <w:rFonts w:asciiTheme="minorHAnsi" w:hAnsiTheme="minorHAnsi" w:cs="Arial"/>
          <w:sz w:val="20"/>
          <w:szCs w:val="20"/>
        </w:rPr>
        <w:t>(ďalej len „</w:t>
      </w:r>
      <w:r w:rsidRPr="00C90191">
        <w:rPr>
          <w:rFonts w:asciiTheme="minorHAnsi" w:hAnsiTheme="minorHAnsi" w:cs="Arial"/>
          <w:b/>
          <w:sz w:val="20"/>
          <w:szCs w:val="20"/>
        </w:rPr>
        <w:t>zhotoviteľ</w:t>
      </w:r>
      <w:r w:rsidRPr="00C90191">
        <w:rPr>
          <w:rFonts w:asciiTheme="minorHAnsi" w:hAnsiTheme="minorHAnsi" w:cs="Arial"/>
          <w:sz w:val="20"/>
          <w:szCs w:val="20"/>
        </w:rPr>
        <w:t>“)</w:t>
      </w:r>
      <w:r w:rsidRPr="00C90191">
        <w:rPr>
          <w:rFonts w:asciiTheme="minorHAnsi" w:hAnsiTheme="minorHAnsi" w:cs="Arial"/>
          <w:sz w:val="20"/>
          <w:szCs w:val="20"/>
        </w:rPr>
        <w:tab/>
      </w:r>
    </w:p>
    <w:p w:rsidR="00321B47" w:rsidRPr="00C90191" w:rsidRDefault="00321B47" w:rsidP="001D7417">
      <w:pPr>
        <w:rPr>
          <w:rFonts w:asciiTheme="minorHAnsi" w:hAnsiTheme="minorHAnsi" w:cs="Arial"/>
          <w:sz w:val="20"/>
          <w:szCs w:val="20"/>
        </w:rPr>
      </w:pPr>
    </w:p>
    <w:p w:rsidR="004D51A2" w:rsidRPr="00C90191" w:rsidRDefault="004D51A2" w:rsidP="004D51A2">
      <w:pPr>
        <w:suppressAutoHyphens/>
        <w:jc w:val="center"/>
        <w:rPr>
          <w:rFonts w:asciiTheme="minorHAnsi" w:hAnsiTheme="minorHAnsi" w:cs="Arial"/>
          <w:b/>
          <w:sz w:val="20"/>
          <w:szCs w:val="20"/>
        </w:rPr>
      </w:pPr>
      <w:r w:rsidRPr="00C90191">
        <w:rPr>
          <w:rFonts w:asciiTheme="minorHAnsi" w:hAnsiTheme="minorHAnsi" w:cs="Arial"/>
          <w:b/>
          <w:sz w:val="20"/>
          <w:szCs w:val="20"/>
        </w:rPr>
        <w:t>Čl. I.</w:t>
      </w:r>
    </w:p>
    <w:p w:rsidR="001D7417" w:rsidRPr="00C90191" w:rsidRDefault="004D51A2" w:rsidP="001D7417">
      <w:pPr>
        <w:spacing w:after="240"/>
        <w:jc w:val="center"/>
        <w:rPr>
          <w:rFonts w:asciiTheme="minorHAnsi" w:hAnsiTheme="minorHAnsi" w:cs="Arial"/>
          <w:b/>
          <w:sz w:val="20"/>
          <w:szCs w:val="20"/>
        </w:rPr>
      </w:pPr>
      <w:r w:rsidRPr="00C90191">
        <w:rPr>
          <w:rFonts w:asciiTheme="minorHAnsi" w:hAnsiTheme="minorHAnsi" w:cs="Arial"/>
          <w:b/>
          <w:sz w:val="20"/>
          <w:szCs w:val="20"/>
        </w:rPr>
        <w:t>Ú</w:t>
      </w:r>
      <w:r w:rsidR="00E3079F" w:rsidRPr="00C90191">
        <w:rPr>
          <w:rFonts w:asciiTheme="minorHAnsi" w:hAnsiTheme="minorHAnsi" w:cs="Arial"/>
          <w:b/>
          <w:sz w:val="20"/>
          <w:szCs w:val="20"/>
        </w:rPr>
        <w:t>vodné ustanovenia</w:t>
      </w:r>
    </w:p>
    <w:p w:rsidR="001D7417" w:rsidRPr="00C90191" w:rsidRDefault="008D3C4F" w:rsidP="006D6D2B">
      <w:pPr>
        <w:pStyle w:val="Odsekzoznamu"/>
        <w:numPr>
          <w:ilvl w:val="1"/>
          <w:numId w:val="12"/>
        </w:numPr>
        <w:autoSpaceDE w:val="0"/>
        <w:autoSpaceDN w:val="0"/>
        <w:adjustRightInd w:val="0"/>
        <w:rPr>
          <w:rFonts w:asciiTheme="minorHAnsi" w:hAnsiTheme="minorHAnsi"/>
        </w:rPr>
      </w:pPr>
      <w:r w:rsidRPr="00C90191">
        <w:rPr>
          <w:rFonts w:asciiTheme="minorHAnsi" w:hAnsiTheme="minorHAnsi" w:cs="Calibri-Light"/>
          <w:sz w:val="20"/>
          <w:szCs w:val="20"/>
        </w:rPr>
        <w:t>Táto Zmluva sa uzatvára na základe výsledku verejného obstarávania postupom zadávania  podlimitných zákaziek podľa § 117 zákona o verejnom obstarávaní, ktorej predmetom sú stavebné  práce s označením</w:t>
      </w:r>
      <w:r w:rsidR="001D7417" w:rsidRPr="00C90191">
        <w:rPr>
          <w:rFonts w:asciiTheme="minorHAnsi" w:hAnsiTheme="minorHAnsi" w:cs="Arial"/>
          <w:sz w:val="20"/>
          <w:szCs w:val="20"/>
        </w:rPr>
        <w:t xml:space="preserve"> </w:t>
      </w:r>
      <w:r w:rsidR="001D7417" w:rsidRPr="00C90191">
        <w:rPr>
          <w:rFonts w:asciiTheme="minorHAnsi" w:hAnsiTheme="minorHAnsi" w:cs="Arial"/>
          <w:b/>
          <w:sz w:val="20"/>
          <w:szCs w:val="20"/>
        </w:rPr>
        <w:t>„Dodanie nabíjacích staníc elektromobilov</w:t>
      </w:r>
      <w:r w:rsidR="001D7417" w:rsidRPr="00C90191">
        <w:rPr>
          <w:rFonts w:asciiTheme="minorHAnsi" w:hAnsiTheme="minorHAnsi" w:cs="Arial"/>
          <w:b/>
          <w:bCs/>
          <w:color w:val="141413"/>
          <w:sz w:val="20"/>
          <w:szCs w:val="20"/>
        </w:rPr>
        <w:t xml:space="preserve">“ pre projekt </w:t>
      </w:r>
      <w:proofErr w:type="spellStart"/>
      <w:r w:rsidR="001D7417" w:rsidRPr="00C90191">
        <w:rPr>
          <w:rFonts w:asciiTheme="minorHAnsi" w:hAnsiTheme="minorHAnsi" w:cs="Arial"/>
          <w:b/>
          <w:bCs/>
          <w:color w:val="141413"/>
          <w:sz w:val="20"/>
          <w:szCs w:val="20"/>
        </w:rPr>
        <w:t>GreenWheels</w:t>
      </w:r>
      <w:proofErr w:type="spellEnd"/>
      <w:r w:rsidR="001D7417" w:rsidRPr="00C90191">
        <w:rPr>
          <w:rFonts w:asciiTheme="minorHAnsi" w:hAnsiTheme="minorHAnsi" w:cs="Arial"/>
          <w:b/>
          <w:bCs/>
          <w:color w:val="141413"/>
          <w:sz w:val="20"/>
          <w:szCs w:val="20"/>
        </w:rPr>
        <w:t xml:space="preserve">: </w:t>
      </w:r>
      <w:proofErr w:type="spellStart"/>
      <w:r w:rsidR="001D7417" w:rsidRPr="00C90191">
        <w:rPr>
          <w:rFonts w:asciiTheme="minorHAnsi" w:hAnsiTheme="minorHAnsi" w:cs="Arial"/>
          <w:b/>
          <w:bCs/>
          <w:color w:val="141413"/>
          <w:sz w:val="20"/>
          <w:szCs w:val="20"/>
        </w:rPr>
        <w:t>Ecotransport</w:t>
      </w:r>
      <w:proofErr w:type="spellEnd"/>
      <w:r w:rsidR="001D7417" w:rsidRPr="00C90191">
        <w:rPr>
          <w:rFonts w:asciiTheme="minorHAnsi" w:hAnsiTheme="minorHAnsi" w:cs="Arial"/>
          <w:b/>
          <w:bCs/>
          <w:color w:val="141413"/>
          <w:sz w:val="20"/>
          <w:szCs w:val="20"/>
        </w:rPr>
        <w:t xml:space="preserve"> </w:t>
      </w:r>
      <w:proofErr w:type="spellStart"/>
      <w:r w:rsidR="001D7417" w:rsidRPr="00C90191">
        <w:rPr>
          <w:rFonts w:asciiTheme="minorHAnsi" w:hAnsiTheme="minorHAnsi" w:cs="Arial"/>
          <w:b/>
          <w:bCs/>
          <w:color w:val="141413"/>
          <w:sz w:val="20"/>
          <w:szCs w:val="20"/>
        </w:rPr>
        <w:t>of</w:t>
      </w:r>
      <w:proofErr w:type="spellEnd"/>
      <w:r w:rsidR="001D7417" w:rsidRPr="00C90191">
        <w:rPr>
          <w:rFonts w:asciiTheme="minorHAnsi" w:hAnsiTheme="minorHAnsi" w:cs="Arial"/>
          <w:b/>
          <w:bCs/>
          <w:color w:val="141413"/>
          <w:sz w:val="20"/>
          <w:szCs w:val="20"/>
        </w:rPr>
        <w:t xml:space="preserve"> </w:t>
      </w:r>
      <w:proofErr w:type="spellStart"/>
      <w:r w:rsidR="001D7417" w:rsidRPr="00C90191">
        <w:rPr>
          <w:rFonts w:asciiTheme="minorHAnsi" w:hAnsiTheme="minorHAnsi" w:cs="Arial"/>
          <w:b/>
          <w:bCs/>
          <w:color w:val="141413"/>
          <w:sz w:val="20"/>
          <w:szCs w:val="20"/>
        </w:rPr>
        <w:t>the</w:t>
      </w:r>
      <w:proofErr w:type="spellEnd"/>
      <w:r w:rsidR="001D7417" w:rsidRPr="00C90191">
        <w:rPr>
          <w:rFonts w:asciiTheme="minorHAnsi" w:hAnsiTheme="minorHAnsi" w:cs="Arial"/>
          <w:b/>
          <w:bCs/>
          <w:color w:val="141413"/>
          <w:sz w:val="20"/>
          <w:szCs w:val="20"/>
        </w:rPr>
        <w:t xml:space="preserve"> </w:t>
      </w:r>
      <w:proofErr w:type="spellStart"/>
      <w:r w:rsidR="001D7417" w:rsidRPr="00C90191">
        <w:rPr>
          <w:rFonts w:asciiTheme="minorHAnsi" w:hAnsiTheme="minorHAnsi" w:cs="Arial"/>
          <w:b/>
          <w:bCs/>
          <w:color w:val="141413"/>
          <w:sz w:val="20"/>
          <w:szCs w:val="20"/>
        </w:rPr>
        <w:t>Future</w:t>
      </w:r>
      <w:proofErr w:type="spellEnd"/>
      <w:r w:rsidR="001D7417" w:rsidRPr="00C90191">
        <w:rPr>
          <w:rFonts w:asciiTheme="minorHAnsi" w:hAnsiTheme="minorHAnsi" w:cs="Arial"/>
          <w:b/>
          <w:bCs/>
          <w:color w:val="141413"/>
          <w:sz w:val="20"/>
          <w:szCs w:val="20"/>
        </w:rPr>
        <w:t xml:space="preserve"> – </w:t>
      </w:r>
      <w:proofErr w:type="spellStart"/>
      <w:r w:rsidR="001D7417" w:rsidRPr="00C90191">
        <w:rPr>
          <w:rFonts w:asciiTheme="minorHAnsi" w:hAnsiTheme="minorHAnsi" w:cs="Arial"/>
          <w:b/>
          <w:bCs/>
          <w:color w:val="141413"/>
          <w:sz w:val="20"/>
          <w:szCs w:val="20"/>
        </w:rPr>
        <w:t>Today</w:t>
      </w:r>
      <w:proofErr w:type="spellEnd"/>
      <w:r w:rsidR="001D7417" w:rsidRPr="00C90191">
        <w:rPr>
          <w:rFonts w:asciiTheme="minorHAnsi" w:hAnsiTheme="minorHAnsi" w:cs="Arial"/>
          <w:b/>
          <w:bCs/>
          <w:color w:val="141413"/>
          <w:sz w:val="20"/>
          <w:szCs w:val="20"/>
        </w:rPr>
        <w:t>!</w:t>
      </w:r>
      <w:r w:rsidR="001E7784" w:rsidRPr="00C90191">
        <w:rPr>
          <w:rFonts w:asciiTheme="minorHAnsi" w:hAnsiTheme="minorHAnsi" w:cs="Arial"/>
          <w:b/>
          <w:bCs/>
          <w:color w:val="141413"/>
          <w:sz w:val="20"/>
          <w:szCs w:val="20"/>
        </w:rPr>
        <w:t xml:space="preserve"> / </w:t>
      </w:r>
      <w:r w:rsidR="001D7417" w:rsidRPr="00C90191">
        <w:rPr>
          <w:rFonts w:asciiTheme="minorHAnsi" w:hAnsiTheme="minorHAnsi" w:cs="Arial"/>
          <w:b/>
          <w:bCs/>
          <w:color w:val="141413"/>
          <w:sz w:val="20"/>
          <w:szCs w:val="20"/>
        </w:rPr>
        <w:t xml:space="preserve">Zelené kolesá: Ekologická </w:t>
      </w:r>
      <w:r w:rsidR="001E7784" w:rsidRPr="00C90191">
        <w:rPr>
          <w:rFonts w:asciiTheme="minorHAnsi" w:hAnsiTheme="minorHAnsi" w:cs="Arial"/>
          <w:b/>
          <w:bCs/>
          <w:color w:val="141413"/>
          <w:sz w:val="20"/>
          <w:szCs w:val="20"/>
        </w:rPr>
        <w:t>doprava</w:t>
      </w:r>
      <w:r w:rsidR="001D7417" w:rsidRPr="00C90191">
        <w:rPr>
          <w:rFonts w:asciiTheme="minorHAnsi" w:hAnsiTheme="minorHAnsi" w:cs="Arial"/>
          <w:b/>
          <w:bCs/>
          <w:color w:val="141413"/>
          <w:sz w:val="20"/>
          <w:szCs w:val="20"/>
        </w:rPr>
        <w:t xml:space="preserve"> budúcnosti – dnes!, ID projektu: HUSKROUA/1702/7.1./0041</w:t>
      </w:r>
      <w:r w:rsidR="001D7417" w:rsidRPr="00C90191">
        <w:rPr>
          <w:rFonts w:asciiTheme="minorHAnsi" w:hAnsiTheme="minorHAnsi" w:cs="Arial"/>
          <w:bCs/>
          <w:color w:val="141413"/>
          <w:sz w:val="20"/>
          <w:szCs w:val="20"/>
        </w:rPr>
        <w:t>,</w:t>
      </w:r>
      <w:r w:rsidRPr="00C90191">
        <w:rPr>
          <w:rFonts w:asciiTheme="minorHAnsi" w:hAnsiTheme="minorHAnsi" w:cs="Arial"/>
          <w:bCs/>
          <w:color w:val="141413"/>
          <w:sz w:val="20"/>
          <w:szCs w:val="20"/>
        </w:rPr>
        <w:t xml:space="preserve"> postupom zákazky s nízkou hodnotou – výzvou na predkladanie ponúk</w:t>
      </w:r>
      <w:r w:rsidR="001D7417" w:rsidRPr="00C90191">
        <w:rPr>
          <w:rFonts w:asciiTheme="minorHAnsi" w:hAnsiTheme="minorHAnsi" w:cs="Arial"/>
          <w:bCs/>
          <w:color w:val="141413"/>
          <w:sz w:val="20"/>
          <w:szCs w:val="20"/>
        </w:rPr>
        <w:t xml:space="preserve"> realizovanej ako zákazka s nízkou hodnotou (ďalej len </w:t>
      </w:r>
      <w:r w:rsidR="001D7417" w:rsidRPr="00C90191">
        <w:rPr>
          <w:rFonts w:asciiTheme="minorHAnsi" w:hAnsiTheme="minorHAnsi" w:cs="Arial"/>
          <w:b/>
          <w:bCs/>
          <w:color w:val="141413"/>
          <w:sz w:val="20"/>
          <w:szCs w:val="20"/>
        </w:rPr>
        <w:t>„súťaž“</w:t>
      </w:r>
      <w:r w:rsidR="001D7417" w:rsidRPr="00C90191">
        <w:rPr>
          <w:rFonts w:asciiTheme="minorHAnsi" w:hAnsiTheme="minorHAnsi" w:cs="Arial"/>
          <w:bCs/>
          <w:color w:val="141413"/>
          <w:sz w:val="20"/>
          <w:szCs w:val="20"/>
        </w:rPr>
        <w:t xml:space="preserve">) podľa § 117 zákona o verejnom obstarávaní. Objednávateľ a zhotoviteľ (ďalej spoločne aj ako </w:t>
      </w:r>
      <w:r w:rsidR="001D7417" w:rsidRPr="00C90191">
        <w:rPr>
          <w:rFonts w:asciiTheme="minorHAnsi" w:hAnsiTheme="minorHAnsi" w:cs="Arial"/>
          <w:b/>
          <w:bCs/>
          <w:color w:val="141413"/>
          <w:sz w:val="20"/>
          <w:szCs w:val="20"/>
        </w:rPr>
        <w:t>„zmluvné strany“</w:t>
      </w:r>
      <w:r w:rsidR="001D7417" w:rsidRPr="00C90191">
        <w:rPr>
          <w:rFonts w:asciiTheme="minorHAnsi" w:hAnsiTheme="minorHAnsi" w:cs="Arial"/>
          <w:bCs/>
          <w:color w:val="141413"/>
          <w:sz w:val="20"/>
          <w:szCs w:val="20"/>
        </w:rPr>
        <w:t xml:space="preserve">) </w:t>
      </w:r>
      <w:r w:rsidR="001D7417" w:rsidRPr="00C90191">
        <w:rPr>
          <w:rFonts w:asciiTheme="minorHAnsi" w:hAnsiTheme="minorHAnsi" w:cs="Arial"/>
          <w:bCs/>
          <w:color w:val="141413"/>
          <w:sz w:val="20"/>
          <w:szCs w:val="20"/>
        </w:rPr>
        <w:lastRenderedPageBreak/>
        <w:t>sa dohodli podľa § 536 a </w:t>
      </w:r>
      <w:proofErr w:type="spellStart"/>
      <w:r w:rsidR="001D7417" w:rsidRPr="00C90191">
        <w:rPr>
          <w:rFonts w:asciiTheme="minorHAnsi" w:hAnsiTheme="minorHAnsi" w:cs="Arial"/>
          <w:bCs/>
          <w:color w:val="141413"/>
          <w:sz w:val="20"/>
          <w:szCs w:val="20"/>
        </w:rPr>
        <w:t>nasl</w:t>
      </w:r>
      <w:proofErr w:type="spellEnd"/>
      <w:r w:rsidR="001D7417" w:rsidRPr="00C90191">
        <w:rPr>
          <w:rFonts w:asciiTheme="minorHAnsi" w:hAnsiTheme="minorHAnsi" w:cs="Arial"/>
          <w:bCs/>
          <w:color w:val="141413"/>
          <w:sz w:val="20"/>
          <w:szCs w:val="20"/>
        </w:rPr>
        <w:t>. zákona č. 513/1991 Zb. Obchodný zákonník v znení neskorších predpisov na uzavretí tejto zmluvy o dielo (ďalej len „</w:t>
      </w:r>
      <w:proofErr w:type="spellStart"/>
      <w:r w:rsidR="001D7417" w:rsidRPr="00C90191">
        <w:rPr>
          <w:rFonts w:asciiTheme="minorHAnsi" w:hAnsiTheme="minorHAnsi" w:cs="Arial"/>
          <w:b/>
          <w:bCs/>
          <w:color w:val="141413"/>
          <w:sz w:val="20"/>
          <w:szCs w:val="20"/>
        </w:rPr>
        <w:t>ZoD</w:t>
      </w:r>
      <w:proofErr w:type="spellEnd"/>
      <w:r w:rsidR="001D7417" w:rsidRPr="00C90191">
        <w:rPr>
          <w:rFonts w:asciiTheme="minorHAnsi" w:hAnsiTheme="minorHAnsi" w:cs="Arial"/>
          <w:bCs/>
          <w:color w:val="141413"/>
          <w:sz w:val="20"/>
          <w:szCs w:val="20"/>
        </w:rPr>
        <w:t>“) za nižšie uvedených podmienok:</w:t>
      </w:r>
    </w:p>
    <w:p w:rsidR="001D7417" w:rsidRPr="00C90191" w:rsidRDefault="001D7417" w:rsidP="001D7417">
      <w:pPr>
        <w:widowControl w:val="0"/>
        <w:autoSpaceDE w:val="0"/>
        <w:jc w:val="both"/>
        <w:rPr>
          <w:rFonts w:asciiTheme="minorHAnsi" w:hAnsiTheme="minorHAnsi"/>
          <w:sz w:val="20"/>
          <w:szCs w:val="20"/>
        </w:rPr>
      </w:pPr>
    </w:p>
    <w:p w:rsidR="001D7417" w:rsidRPr="00C90191" w:rsidRDefault="006F715D" w:rsidP="006F715D">
      <w:pPr>
        <w:suppressAutoHyphens/>
        <w:jc w:val="center"/>
        <w:rPr>
          <w:rFonts w:asciiTheme="minorHAnsi" w:hAnsiTheme="minorHAnsi" w:cs="Arial"/>
          <w:b/>
          <w:sz w:val="20"/>
          <w:szCs w:val="20"/>
        </w:rPr>
      </w:pPr>
      <w:r w:rsidRPr="00C90191">
        <w:rPr>
          <w:rFonts w:asciiTheme="minorHAnsi" w:hAnsiTheme="minorHAnsi" w:cs="Arial"/>
          <w:b/>
          <w:sz w:val="20"/>
          <w:szCs w:val="20"/>
        </w:rPr>
        <w:t xml:space="preserve">Čl. </w:t>
      </w:r>
      <w:r w:rsidR="004D51A2" w:rsidRPr="00C90191">
        <w:rPr>
          <w:rFonts w:asciiTheme="minorHAnsi" w:hAnsiTheme="minorHAnsi" w:cs="Arial"/>
          <w:b/>
          <w:sz w:val="20"/>
          <w:szCs w:val="20"/>
        </w:rPr>
        <w:t>I</w:t>
      </w:r>
      <w:r w:rsidRPr="00C90191">
        <w:rPr>
          <w:rFonts w:asciiTheme="minorHAnsi" w:hAnsiTheme="minorHAnsi" w:cs="Arial"/>
          <w:b/>
          <w:sz w:val="20"/>
          <w:szCs w:val="20"/>
        </w:rPr>
        <w:t>I.</w:t>
      </w:r>
    </w:p>
    <w:p w:rsidR="001D7417" w:rsidRPr="00C90191" w:rsidRDefault="001D7417" w:rsidP="001D7417">
      <w:pPr>
        <w:jc w:val="center"/>
        <w:rPr>
          <w:rFonts w:asciiTheme="minorHAnsi" w:hAnsiTheme="minorHAnsi" w:cs="Arial"/>
          <w:b/>
          <w:sz w:val="20"/>
          <w:szCs w:val="20"/>
        </w:rPr>
      </w:pPr>
      <w:r w:rsidRPr="00C90191">
        <w:rPr>
          <w:rFonts w:asciiTheme="minorHAnsi" w:hAnsiTheme="minorHAnsi" w:cs="Arial"/>
          <w:b/>
          <w:sz w:val="20"/>
          <w:szCs w:val="20"/>
        </w:rPr>
        <w:t>P</w:t>
      </w:r>
      <w:r w:rsidR="00E3079F" w:rsidRPr="00C90191">
        <w:rPr>
          <w:rFonts w:asciiTheme="minorHAnsi" w:hAnsiTheme="minorHAnsi" w:cs="Arial"/>
          <w:b/>
          <w:sz w:val="20"/>
          <w:szCs w:val="20"/>
        </w:rPr>
        <w:t>redmet zmluvy</w:t>
      </w:r>
    </w:p>
    <w:p w:rsidR="001C3BB4" w:rsidRPr="00C90191" w:rsidRDefault="001C3BB4" w:rsidP="001D7417">
      <w:pPr>
        <w:jc w:val="center"/>
        <w:rPr>
          <w:rFonts w:asciiTheme="minorHAnsi" w:hAnsiTheme="minorHAnsi" w:cs="Arial"/>
          <w:b/>
          <w:sz w:val="20"/>
          <w:szCs w:val="20"/>
        </w:rPr>
      </w:pPr>
    </w:p>
    <w:p w:rsidR="004D51A2" w:rsidRPr="00C90191" w:rsidRDefault="004D51A2" w:rsidP="006D6D2B">
      <w:pPr>
        <w:pStyle w:val="Odsekzoznamu"/>
        <w:widowControl w:val="0"/>
        <w:numPr>
          <w:ilvl w:val="0"/>
          <w:numId w:val="13"/>
        </w:numPr>
        <w:suppressAutoHyphens/>
        <w:autoSpaceDE w:val="0"/>
        <w:autoSpaceDN w:val="0"/>
        <w:adjustRightInd w:val="0"/>
        <w:rPr>
          <w:rFonts w:asciiTheme="minorHAnsi" w:hAnsiTheme="minorHAnsi" w:cs="Arial"/>
          <w:vanish/>
          <w:sz w:val="20"/>
          <w:szCs w:val="20"/>
        </w:rPr>
      </w:pPr>
    </w:p>
    <w:p w:rsidR="004D51A2" w:rsidRPr="00C90191" w:rsidRDefault="004D51A2" w:rsidP="006D6D2B">
      <w:pPr>
        <w:pStyle w:val="Odsekzoznamu"/>
        <w:widowControl w:val="0"/>
        <w:numPr>
          <w:ilvl w:val="0"/>
          <w:numId w:val="13"/>
        </w:numPr>
        <w:suppressAutoHyphens/>
        <w:autoSpaceDE w:val="0"/>
        <w:autoSpaceDN w:val="0"/>
        <w:adjustRightInd w:val="0"/>
        <w:rPr>
          <w:rFonts w:asciiTheme="minorHAnsi" w:hAnsiTheme="minorHAnsi" w:cs="Arial"/>
          <w:vanish/>
          <w:sz w:val="20"/>
          <w:szCs w:val="20"/>
        </w:rPr>
      </w:pPr>
    </w:p>
    <w:p w:rsidR="001D7417" w:rsidRPr="00C90191" w:rsidRDefault="001C3BB4" w:rsidP="00D1466F">
      <w:pPr>
        <w:pStyle w:val="Odsekzoznamu"/>
        <w:widowControl w:val="0"/>
        <w:numPr>
          <w:ilvl w:val="1"/>
          <w:numId w:val="13"/>
        </w:numPr>
        <w:suppressAutoHyphens/>
        <w:autoSpaceDE w:val="0"/>
        <w:autoSpaceDN w:val="0"/>
        <w:adjustRightInd w:val="0"/>
        <w:rPr>
          <w:rFonts w:asciiTheme="minorHAnsi" w:hAnsiTheme="minorHAnsi" w:cs="Calibri-Light"/>
          <w:sz w:val="20"/>
          <w:szCs w:val="20"/>
        </w:rPr>
      </w:pPr>
      <w:r w:rsidRPr="00C90191">
        <w:rPr>
          <w:rFonts w:asciiTheme="minorHAnsi" w:hAnsiTheme="minorHAnsi" w:cs="Arial"/>
          <w:sz w:val="20"/>
          <w:szCs w:val="20"/>
        </w:rPr>
        <w:t xml:space="preserve">Predmetom tejto Zmluvy je záväzok Zhotoviteľa riadne a včas zhotoviť dielo pre Objednávateľa na predmet zákazky s názvom  </w:t>
      </w:r>
      <w:r w:rsidR="001D7417" w:rsidRPr="00C90191">
        <w:rPr>
          <w:rFonts w:asciiTheme="minorHAnsi" w:hAnsiTheme="minorHAnsi" w:cs="Arial"/>
        </w:rPr>
        <w:t>„</w:t>
      </w:r>
      <w:r w:rsidR="00D1466F" w:rsidRPr="0009710D">
        <w:rPr>
          <w:rFonts w:asciiTheme="minorHAnsi" w:hAnsiTheme="minorHAnsi" w:cs="Arial"/>
          <w:b/>
          <w:bCs/>
        </w:rPr>
        <w:t xml:space="preserve">Nabíjacie stanice elektromobilov - stavebné a </w:t>
      </w:r>
      <w:proofErr w:type="spellStart"/>
      <w:r w:rsidR="00D1466F" w:rsidRPr="0009710D">
        <w:rPr>
          <w:rFonts w:asciiTheme="minorHAnsi" w:hAnsiTheme="minorHAnsi" w:cs="Arial"/>
          <w:b/>
          <w:bCs/>
        </w:rPr>
        <w:t>elektro</w:t>
      </w:r>
      <w:proofErr w:type="spellEnd"/>
      <w:r w:rsidR="00D1466F" w:rsidRPr="0009710D">
        <w:rPr>
          <w:rFonts w:asciiTheme="minorHAnsi" w:hAnsiTheme="minorHAnsi" w:cs="Arial"/>
          <w:b/>
          <w:bCs/>
        </w:rPr>
        <w:t xml:space="preserve"> práce</w:t>
      </w:r>
      <w:r w:rsidR="001D7417" w:rsidRPr="00C90191">
        <w:rPr>
          <w:rFonts w:asciiTheme="minorHAnsi" w:hAnsiTheme="minorHAnsi" w:cs="Arial"/>
          <w:b/>
          <w:bCs/>
          <w:color w:val="141413"/>
        </w:rPr>
        <w:t>“</w:t>
      </w:r>
      <w:r w:rsidRPr="00C90191">
        <w:rPr>
          <w:rFonts w:asciiTheme="minorHAnsi" w:hAnsiTheme="minorHAnsi" w:cs="Arial"/>
          <w:b/>
          <w:bCs/>
          <w:color w:val="141413"/>
        </w:rPr>
        <w:t xml:space="preserve"> </w:t>
      </w:r>
      <w:r w:rsidRPr="00C90191">
        <w:rPr>
          <w:rFonts w:asciiTheme="minorHAnsi" w:hAnsiTheme="minorHAnsi" w:cs="Calibri-Light"/>
          <w:sz w:val="20"/>
          <w:szCs w:val="20"/>
        </w:rPr>
        <w:t xml:space="preserve">v špecifikácii a v rozsahu prác a dodávok podľa </w:t>
      </w:r>
      <w:r w:rsidR="0009710D">
        <w:rPr>
          <w:rFonts w:asciiTheme="minorHAnsi" w:hAnsiTheme="minorHAnsi" w:cs="Calibri-Light"/>
          <w:sz w:val="20"/>
          <w:szCs w:val="20"/>
        </w:rPr>
        <w:t>vyplneného Výkazu výmer (</w:t>
      </w:r>
      <w:r w:rsidR="0009710D" w:rsidRPr="0009710D">
        <w:rPr>
          <w:rFonts w:asciiTheme="minorHAnsi" w:hAnsiTheme="minorHAnsi" w:cs="Calibri-Light"/>
          <w:b/>
          <w:sz w:val="20"/>
          <w:szCs w:val="20"/>
        </w:rPr>
        <w:t>Príloha č.3</w:t>
      </w:r>
      <w:r w:rsidR="0009710D">
        <w:rPr>
          <w:rFonts w:asciiTheme="minorHAnsi" w:hAnsiTheme="minorHAnsi" w:cs="Calibri-Light"/>
          <w:sz w:val="20"/>
          <w:szCs w:val="20"/>
        </w:rPr>
        <w:t xml:space="preserve">) a vyplneného Kritéria pre určenie </w:t>
      </w:r>
      <w:r w:rsidRPr="00C90191">
        <w:rPr>
          <w:rFonts w:asciiTheme="minorHAnsi" w:hAnsiTheme="minorHAnsi" w:cs="Calibri-Light"/>
          <w:sz w:val="20"/>
          <w:szCs w:val="20"/>
        </w:rPr>
        <w:t>cen</w:t>
      </w:r>
      <w:r w:rsidR="0009710D">
        <w:rPr>
          <w:rFonts w:asciiTheme="minorHAnsi" w:hAnsiTheme="minorHAnsi" w:cs="Calibri-Light"/>
          <w:sz w:val="20"/>
          <w:szCs w:val="20"/>
        </w:rPr>
        <w:t>y</w:t>
      </w:r>
      <w:r w:rsidRPr="00C90191">
        <w:rPr>
          <w:rFonts w:asciiTheme="minorHAnsi" w:hAnsiTheme="minorHAnsi" w:cs="Calibri-Light"/>
          <w:sz w:val="20"/>
          <w:szCs w:val="20"/>
        </w:rPr>
        <w:t xml:space="preserve"> Zhotoviteľa </w:t>
      </w:r>
      <w:r w:rsidR="0009710D">
        <w:rPr>
          <w:rFonts w:asciiTheme="minorHAnsi" w:hAnsiTheme="minorHAnsi" w:cs="Calibri-Light"/>
          <w:sz w:val="20"/>
          <w:szCs w:val="20"/>
        </w:rPr>
        <w:t>(</w:t>
      </w:r>
      <w:r w:rsidR="0009710D" w:rsidRPr="0009710D">
        <w:rPr>
          <w:rFonts w:asciiTheme="minorHAnsi" w:hAnsiTheme="minorHAnsi" w:cs="Calibri-Light"/>
          <w:b/>
          <w:sz w:val="20"/>
          <w:szCs w:val="20"/>
        </w:rPr>
        <w:t>Príloha č.4</w:t>
      </w:r>
      <w:r w:rsidR="0009710D">
        <w:rPr>
          <w:rFonts w:asciiTheme="minorHAnsi" w:hAnsiTheme="minorHAnsi" w:cs="Calibri-Light"/>
          <w:sz w:val="20"/>
          <w:szCs w:val="20"/>
        </w:rPr>
        <w:t xml:space="preserve">) </w:t>
      </w:r>
      <w:r w:rsidRPr="00C90191">
        <w:rPr>
          <w:rFonts w:asciiTheme="minorHAnsi" w:hAnsiTheme="minorHAnsi" w:cs="Calibri-Light"/>
          <w:sz w:val="20"/>
          <w:szCs w:val="20"/>
        </w:rPr>
        <w:t>zo dňa xx.xx.2022 , ktor</w:t>
      </w:r>
      <w:r w:rsidR="0009710D">
        <w:rPr>
          <w:rFonts w:asciiTheme="minorHAnsi" w:hAnsiTheme="minorHAnsi" w:cs="Calibri-Light"/>
          <w:sz w:val="20"/>
          <w:szCs w:val="20"/>
        </w:rPr>
        <w:t>é</w:t>
      </w:r>
      <w:r w:rsidRPr="00C90191">
        <w:rPr>
          <w:rFonts w:asciiTheme="minorHAnsi" w:hAnsiTheme="minorHAnsi" w:cs="Calibri-Light"/>
          <w:sz w:val="20"/>
          <w:szCs w:val="20"/>
        </w:rPr>
        <w:t xml:space="preserve"> </w:t>
      </w:r>
      <w:r w:rsidR="0009710D">
        <w:rPr>
          <w:rFonts w:asciiTheme="minorHAnsi" w:hAnsiTheme="minorHAnsi" w:cs="Calibri-Light"/>
          <w:sz w:val="20"/>
          <w:szCs w:val="20"/>
        </w:rPr>
        <w:t xml:space="preserve">tvoria </w:t>
      </w:r>
      <w:r w:rsidRPr="00A76C0E">
        <w:rPr>
          <w:rFonts w:asciiTheme="minorHAnsi" w:hAnsiTheme="minorHAnsi" w:cs="Calibri-Light"/>
          <w:b/>
          <w:sz w:val="20"/>
          <w:szCs w:val="20"/>
        </w:rPr>
        <w:t>Prílohu č. 2</w:t>
      </w:r>
      <w:r w:rsidRPr="00A76C0E">
        <w:rPr>
          <w:rFonts w:asciiTheme="minorHAnsi" w:hAnsiTheme="minorHAnsi" w:cs="Calibri-Light"/>
          <w:sz w:val="20"/>
          <w:szCs w:val="20"/>
        </w:rPr>
        <w:t xml:space="preserve"> tejto Zmluvy (ďalej len „Dielo“) a záväzok Objednávateľa zaplatiť Zhotoviteľovi za riadne a včas dodané Dielo cenu podľa čl. IV tejto Zmluvy.</w:t>
      </w:r>
    </w:p>
    <w:p w:rsidR="001D7417" w:rsidRPr="00C90191" w:rsidRDefault="001D7417" w:rsidP="001D7417">
      <w:pPr>
        <w:pStyle w:val="Odsekzoznamu"/>
        <w:suppressAutoHyphens/>
        <w:spacing w:after="0" w:line="240" w:lineRule="auto"/>
        <w:ind w:left="567"/>
        <w:contextualSpacing w:val="0"/>
        <w:jc w:val="both"/>
        <w:rPr>
          <w:rFonts w:asciiTheme="minorHAnsi" w:hAnsiTheme="minorHAnsi" w:cs="Arial"/>
          <w:bCs/>
          <w:sz w:val="20"/>
          <w:szCs w:val="20"/>
        </w:rPr>
      </w:pPr>
    </w:p>
    <w:p w:rsidR="004D51A2" w:rsidRPr="00C90191" w:rsidRDefault="004D51A2" w:rsidP="006D6D2B">
      <w:pPr>
        <w:pStyle w:val="Odsekzoznamu"/>
        <w:numPr>
          <w:ilvl w:val="0"/>
          <w:numId w:val="10"/>
        </w:numPr>
        <w:suppressAutoHyphens/>
        <w:spacing w:after="0" w:line="240" w:lineRule="auto"/>
        <w:contextualSpacing w:val="0"/>
        <w:jc w:val="both"/>
        <w:rPr>
          <w:rFonts w:asciiTheme="minorHAnsi" w:hAnsiTheme="minorHAnsi" w:cs="Calibri-Light"/>
          <w:vanish/>
          <w:sz w:val="20"/>
          <w:szCs w:val="20"/>
        </w:rPr>
      </w:pPr>
    </w:p>
    <w:p w:rsidR="004D51A2" w:rsidRPr="00C90191" w:rsidRDefault="004D51A2" w:rsidP="006D6D2B">
      <w:pPr>
        <w:pStyle w:val="Odsekzoznamu"/>
        <w:numPr>
          <w:ilvl w:val="0"/>
          <w:numId w:val="10"/>
        </w:numPr>
        <w:suppressAutoHyphens/>
        <w:spacing w:after="0" w:line="240" w:lineRule="auto"/>
        <w:contextualSpacing w:val="0"/>
        <w:jc w:val="both"/>
        <w:rPr>
          <w:rFonts w:asciiTheme="minorHAnsi" w:hAnsiTheme="minorHAnsi" w:cs="Calibri-Light"/>
          <w:vanish/>
          <w:sz w:val="20"/>
          <w:szCs w:val="20"/>
        </w:rPr>
      </w:pPr>
    </w:p>
    <w:p w:rsidR="001C3BB4" w:rsidRPr="00C90191" w:rsidRDefault="001C3BB4" w:rsidP="006D6D2B">
      <w:pPr>
        <w:pStyle w:val="Odsekzoznamu"/>
        <w:numPr>
          <w:ilvl w:val="1"/>
          <w:numId w:val="10"/>
        </w:numPr>
        <w:suppressAutoHyphens/>
        <w:spacing w:after="0" w:line="240" w:lineRule="auto"/>
        <w:contextualSpacing w:val="0"/>
        <w:jc w:val="both"/>
        <w:rPr>
          <w:rFonts w:asciiTheme="minorHAnsi" w:hAnsiTheme="minorHAnsi" w:cs="Arial"/>
          <w:bCs/>
          <w:sz w:val="20"/>
          <w:szCs w:val="20"/>
        </w:rPr>
      </w:pPr>
      <w:r w:rsidRPr="00C90191">
        <w:rPr>
          <w:rFonts w:asciiTheme="minorHAnsi" w:hAnsiTheme="minorHAnsi" w:cs="Calibri-Light"/>
          <w:sz w:val="20"/>
          <w:szCs w:val="20"/>
        </w:rPr>
        <w:t>Zhotoviteľ sa zaväzuje vo vlastnom mene a na vlastnú zodpovednosť riadne a včas zhotoviť a Objednávateľovi odovzdať úplné a funkčné Dielo a Objednávateľ sa zaväzuje takéto úplné a funkčné Dielo prevziať a poskytnúť Zhotoviteľovi nevyhnutnú súčinnosť pri zhotovení a odovzdaní Diela v</w:t>
      </w:r>
      <w:r w:rsidR="00495176" w:rsidRPr="00C90191">
        <w:rPr>
          <w:rFonts w:asciiTheme="minorHAnsi" w:hAnsiTheme="minorHAnsi" w:cs="Calibri-Light"/>
          <w:sz w:val="20"/>
          <w:szCs w:val="20"/>
        </w:rPr>
        <w:t> </w:t>
      </w:r>
      <w:r w:rsidRPr="00C90191">
        <w:rPr>
          <w:rFonts w:asciiTheme="minorHAnsi" w:hAnsiTheme="minorHAnsi" w:cs="Calibri-Light"/>
          <w:sz w:val="20"/>
          <w:szCs w:val="20"/>
        </w:rPr>
        <w:t>súlade</w:t>
      </w:r>
      <w:r w:rsidR="00495176" w:rsidRPr="00C90191">
        <w:rPr>
          <w:rFonts w:asciiTheme="minorHAnsi" w:hAnsiTheme="minorHAnsi" w:cs="Calibri-Light"/>
          <w:sz w:val="20"/>
          <w:szCs w:val="20"/>
        </w:rPr>
        <w:t xml:space="preserve"> </w:t>
      </w:r>
      <w:r w:rsidRPr="00C90191">
        <w:rPr>
          <w:rFonts w:asciiTheme="minorHAnsi" w:hAnsiTheme="minorHAnsi" w:cs="Calibri-Light"/>
          <w:sz w:val="20"/>
          <w:szCs w:val="20"/>
        </w:rPr>
        <w:t>s podmienkami dohodnutými v tejto Zmluve</w:t>
      </w:r>
      <w:r w:rsidRPr="00C90191">
        <w:rPr>
          <w:rFonts w:ascii="Calibri-Light" w:hAnsi="Calibri-Light" w:cs="Calibri-Light"/>
          <w:sz w:val="20"/>
          <w:szCs w:val="20"/>
        </w:rPr>
        <w:t>.</w:t>
      </w:r>
    </w:p>
    <w:p w:rsidR="00495176" w:rsidRPr="00C90191" w:rsidRDefault="00495176" w:rsidP="00495176">
      <w:pPr>
        <w:pStyle w:val="Odsekzoznamu"/>
        <w:suppressAutoHyphens/>
        <w:spacing w:after="0" w:line="240" w:lineRule="auto"/>
        <w:ind w:left="792"/>
        <w:contextualSpacing w:val="0"/>
        <w:jc w:val="both"/>
        <w:rPr>
          <w:rFonts w:asciiTheme="minorHAnsi" w:hAnsiTheme="minorHAnsi" w:cs="Arial"/>
          <w:bCs/>
          <w:sz w:val="20"/>
          <w:szCs w:val="20"/>
        </w:rPr>
      </w:pPr>
    </w:p>
    <w:p w:rsidR="00495176" w:rsidRPr="00C90191" w:rsidRDefault="00495176" w:rsidP="006D6D2B">
      <w:pPr>
        <w:pStyle w:val="Odsekzoznamu"/>
        <w:numPr>
          <w:ilvl w:val="1"/>
          <w:numId w:val="10"/>
        </w:numPr>
        <w:suppressAutoHyphens/>
        <w:jc w:val="both"/>
        <w:rPr>
          <w:rFonts w:asciiTheme="minorHAnsi" w:hAnsiTheme="minorHAnsi" w:cs="Arial"/>
          <w:bCs/>
          <w:sz w:val="20"/>
          <w:szCs w:val="20"/>
        </w:rPr>
      </w:pPr>
      <w:r w:rsidRPr="00C90191">
        <w:rPr>
          <w:rFonts w:asciiTheme="minorHAnsi" w:hAnsiTheme="minorHAnsi" w:cs="Arial"/>
          <w:bCs/>
          <w:sz w:val="20"/>
          <w:szCs w:val="20"/>
        </w:rPr>
        <w:t>Dielo bude realizované podľa spracovanej stavebno-technickej dokumentácie vzťahujúcej sa k Dielu bližšie špecifikovanej v tejto Zmluve. Zhotoviteľ je oprávnený použiť projektovú dokumentáciu výhradne pre účely plnenia tejto Zmluvy. Stavebno-technickou dokumentáciou sa rozumie najmä/ale nie výlučne:</w:t>
      </w:r>
    </w:p>
    <w:p w:rsidR="00495176" w:rsidRPr="00C90191" w:rsidRDefault="00495176" w:rsidP="006D6D2B">
      <w:pPr>
        <w:pStyle w:val="Odsekzoznamu"/>
        <w:numPr>
          <w:ilvl w:val="0"/>
          <w:numId w:val="11"/>
        </w:numPr>
        <w:suppressAutoHyphens/>
        <w:jc w:val="both"/>
        <w:rPr>
          <w:rFonts w:asciiTheme="minorHAnsi" w:hAnsiTheme="minorHAnsi" w:cs="Arial"/>
          <w:bCs/>
          <w:sz w:val="20"/>
          <w:szCs w:val="20"/>
        </w:rPr>
      </w:pPr>
      <w:r w:rsidRPr="00C90191">
        <w:rPr>
          <w:rFonts w:asciiTheme="minorHAnsi" w:hAnsiTheme="minorHAnsi" w:cs="Arial"/>
          <w:bCs/>
          <w:sz w:val="20"/>
          <w:szCs w:val="20"/>
        </w:rPr>
        <w:t>projektová dokumentácia,</w:t>
      </w:r>
    </w:p>
    <w:p w:rsidR="00495176" w:rsidRPr="00C90191" w:rsidRDefault="00495176" w:rsidP="006D6D2B">
      <w:pPr>
        <w:pStyle w:val="Odsekzoznamu"/>
        <w:numPr>
          <w:ilvl w:val="0"/>
          <w:numId w:val="11"/>
        </w:numPr>
        <w:suppressAutoHyphens/>
        <w:jc w:val="both"/>
        <w:rPr>
          <w:rFonts w:asciiTheme="minorHAnsi" w:hAnsiTheme="minorHAnsi" w:cs="Arial"/>
          <w:bCs/>
          <w:sz w:val="20"/>
          <w:szCs w:val="20"/>
        </w:rPr>
      </w:pPr>
      <w:r w:rsidRPr="00C90191">
        <w:rPr>
          <w:rFonts w:asciiTheme="minorHAnsi" w:hAnsiTheme="minorHAnsi" w:cs="Arial"/>
          <w:bCs/>
          <w:sz w:val="20"/>
          <w:szCs w:val="20"/>
        </w:rPr>
        <w:t>výkaz výmer,</w:t>
      </w:r>
    </w:p>
    <w:p w:rsidR="00495176" w:rsidRPr="00C90191" w:rsidRDefault="00495176" w:rsidP="006D6D2B">
      <w:pPr>
        <w:pStyle w:val="Odsekzoznamu"/>
        <w:numPr>
          <w:ilvl w:val="0"/>
          <w:numId w:val="11"/>
        </w:numPr>
        <w:suppressAutoHyphens/>
        <w:jc w:val="both"/>
        <w:rPr>
          <w:rFonts w:asciiTheme="minorHAnsi" w:hAnsiTheme="minorHAnsi" w:cs="Arial"/>
          <w:bCs/>
          <w:sz w:val="20"/>
          <w:szCs w:val="20"/>
        </w:rPr>
      </w:pPr>
      <w:r w:rsidRPr="00C90191">
        <w:rPr>
          <w:rFonts w:asciiTheme="minorHAnsi" w:hAnsiTheme="minorHAnsi" w:cs="Arial"/>
          <w:bCs/>
          <w:sz w:val="20"/>
          <w:szCs w:val="20"/>
        </w:rPr>
        <w:t>stavebné povolenie, resp. ohlásenia</w:t>
      </w:r>
      <w:r w:rsidR="00D1466F">
        <w:rPr>
          <w:rFonts w:asciiTheme="minorHAnsi" w:hAnsiTheme="minorHAnsi" w:cs="Arial"/>
          <w:bCs/>
          <w:sz w:val="20"/>
          <w:szCs w:val="20"/>
        </w:rPr>
        <w:t xml:space="preserve"> </w:t>
      </w:r>
      <w:r w:rsidRPr="00C90191">
        <w:rPr>
          <w:rFonts w:asciiTheme="minorHAnsi" w:hAnsiTheme="minorHAnsi" w:cs="Arial"/>
          <w:bCs/>
          <w:sz w:val="20"/>
          <w:szCs w:val="20"/>
        </w:rPr>
        <w:t>stavebných úprav (ak sa vyžaduje),</w:t>
      </w:r>
    </w:p>
    <w:p w:rsidR="00495176" w:rsidRPr="00C90191" w:rsidRDefault="00495176" w:rsidP="006D6D2B">
      <w:pPr>
        <w:pStyle w:val="Odsekzoznamu"/>
        <w:numPr>
          <w:ilvl w:val="0"/>
          <w:numId w:val="11"/>
        </w:numPr>
        <w:suppressAutoHyphens/>
        <w:jc w:val="both"/>
        <w:rPr>
          <w:rFonts w:asciiTheme="minorHAnsi" w:hAnsiTheme="minorHAnsi" w:cs="Arial"/>
          <w:bCs/>
          <w:sz w:val="20"/>
          <w:szCs w:val="20"/>
        </w:rPr>
      </w:pPr>
      <w:r w:rsidRPr="00C90191">
        <w:rPr>
          <w:rFonts w:asciiTheme="minorHAnsi" w:hAnsiTheme="minorHAnsi" w:cs="Arial"/>
          <w:bCs/>
          <w:sz w:val="20"/>
          <w:szCs w:val="20"/>
        </w:rPr>
        <w:t>vyjadrenia dotknutých orgánov verejnej správy k uskutočneniu Diela,</w:t>
      </w:r>
    </w:p>
    <w:p w:rsidR="00495176" w:rsidRPr="00C90191" w:rsidRDefault="00495176" w:rsidP="006D6D2B">
      <w:pPr>
        <w:pStyle w:val="Odsekzoznamu"/>
        <w:numPr>
          <w:ilvl w:val="0"/>
          <w:numId w:val="11"/>
        </w:numPr>
        <w:suppressAutoHyphens/>
        <w:jc w:val="both"/>
        <w:rPr>
          <w:rFonts w:asciiTheme="minorHAnsi" w:hAnsiTheme="minorHAnsi" w:cs="Arial"/>
          <w:bCs/>
          <w:sz w:val="20"/>
          <w:szCs w:val="20"/>
        </w:rPr>
      </w:pPr>
      <w:r w:rsidRPr="00C90191">
        <w:rPr>
          <w:rFonts w:asciiTheme="minorHAnsi" w:hAnsiTheme="minorHAnsi" w:cs="Arial"/>
          <w:bCs/>
          <w:sz w:val="20"/>
          <w:szCs w:val="20"/>
        </w:rPr>
        <w:t>iná dokumentácia spôsobilá pre ustanovenie podmienok plnenia Diela (ďalej aj ako „projektová dokumentácia“).</w:t>
      </w:r>
    </w:p>
    <w:p w:rsidR="00495176" w:rsidRPr="00C90191" w:rsidRDefault="00495176" w:rsidP="00495176">
      <w:pPr>
        <w:pStyle w:val="Odsekzoznamu"/>
        <w:suppressAutoHyphens/>
        <w:ind w:left="360"/>
        <w:jc w:val="both"/>
        <w:rPr>
          <w:rFonts w:asciiTheme="minorHAnsi" w:hAnsiTheme="minorHAnsi" w:cs="Arial"/>
          <w:bCs/>
          <w:sz w:val="20"/>
          <w:szCs w:val="20"/>
        </w:rPr>
      </w:pPr>
    </w:p>
    <w:p w:rsidR="00495176" w:rsidRPr="00C90191" w:rsidRDefault="00495176" w:rsidP="00D1466F">
      <w:pPr>
        <w:pStyle w:val="Odsekzoznamu"/>
        <w:numPr>
          <w:ilvl w:val="1"/>
          <w:numId w:val="10"/>
        </w:numPr>
        <w:suppressAutoHyphens/>
        <w:spacing w:after="0"/>
        <w:jc w:val="both"/>
        <w:rPr>
          <w:rFonts w:asciiTheme="minorHAnsi" w:hAnsiTheme="minorHAnsi" w:cs="Arial"/>
          <w:bCs/>
          <w:sz w:val="20"/>
          <w:szCs w:val="20"/>
        </w:rPr>
      </w:pPr>
      <w:r w:rsidRPr="00C90191">
        <w:rPr>
          <w:rFonts w:asciiTheme="minorHAnsi" w:hAnsiTheme="minorHAnsi" w:cs="Arial"/>
          <w:bCs/>
          <w:sz w:val="20"/>
          <w:szCs w:val="20"/>
        </w:rPr>
        <w:t>Zhotoviteľ sa zaväzuje, že Dielo bude zhotovené v súlade s</w:t>
      </w:r>
      <w:r w:rsidR="004D51A2" w:rsidRPr="00C90191">
        <w:rPr>
          <w:rFonts w:asciiTheme="minorHAnsi" w:hAnsiTheme="minorHAnsi" w:cs="Arial"/>
          <w:bCs/>
          <w:sz w:val="20"/>
          <w:szCs w:val="20"/>
        </w:rPr>
        <w:t> </w:t>
      </w:r>
      <w:r w:rsidRPr="00C90191">
        <w:rPr>
          <w:rFonts w:asciiTheme="minorHAnsi" w:hAnsiTheme="minorHAnsi" w:cs="Arial"/>
          <w:bCs/>
          <w:sz w:val="20"/>
          <w:szCs w:val="20"/>
        </w:rPr>
        <w:t>touto</w:t>
      </w:r>
      <w:r w:rsidR="004D51A2" w:rsidRPr="00C90191">
        <w:rPr>
          <w:rFonts w:asciiTheme="minorHAnsi" w:hAnsiTheme="minorHAnsi" w:cs="Arial"/>
          <w:bCs/>
          <w:sz w:val="20"/>
          <w:szCs w:val="20"/>
        </w:rPr>
        <w:t xml:space="preserve"> </w:t>
      </w:r>
      <w:r w:rsidRPr="00C90191">
        <w:rPr>
          <w:rFonts w:asciiTheme="minorHAnsi" w:hAnsiTheme="minorHAnsi" w:cs="Arial"/>
          <w:bCs/>
          <w:sz w:val="20"/>
          <w:szCs w:val="20"/>
        </w:rPr>
        <w:t>Zmluvou, projektovou dokumentáciou,</w:t>
      </w:r>
      <w:r w:rsidR="004D51A2" w:rsidRPr="00C90191">
        <w:rPr>
          <w:rFonts w:asciiTheme="minorHAnsi" w:hAnsiTheme="minorHAnsi" w:cs="Arial"/>
          <w:bCs/>
          <w:sz w:val="20"/>
          <w:szCs w:val="20"/>
        </w:rPr>
        <w:t xml:space="preserve"> </w:t>
      </w:r>
      <w:r w:rsidRPr="00C90191">
        <w:rPr>
          <w:rFonts w:asciiTheme="minorHAnsi" w:hAnsiTheme="minorHAnsi" w:cs="Arial"/>
          <w:bCs/>
          <w:sz w:val="20"/>
          <w:szCs w:val="20"/>
        </w:rPr>
        <w:t>stavebným povolením</w:t>
      </w:r>
      <w:r w:rsidR="004D51A2" w:rsidRPr="00C90191">
        <w:rPr>
          <w:rFonts w:asciiTheme="minorHAnsi" w:hAnsiTheme="minorHAnsi" w:cs="Arial"/>
          <w:bCs/>
          <w:sz w:val="20"/>
          <w:szCs w:val="20"/>
        </w:rPr>
        <w:t xml:space="preserve"> </w:t>
      </w:r>
      <w:r w:rsidRPr="00C90191">
        <w:rPr>
          <w:rFonts w:asciiTheme="minorHAnsi" w:hAnsiTheme="minorHAnsi" w:cs="Arial"/>
          <w:bCs/>
          <w:sz w:val="20"/>
          <w:szCs w:val="20"/>
        </w:rPr>
        <w:t xml:space="preserve">a výkazom výmer, </w:t>
      </w:r>
      <w:r w:rsidRPr="00A76C0E">
        <w:rPr>
          <w:rFonts w:asciiTheme="minorHAnsi" w:hAnsiTheme="minorHAnsi" w:cs="Arial"/>
          <w:bCs/>
          <w:sz w:val="20"/>
          <w:szCs w:val="20"/>
        </w:rPr>
        <w:t>ktor</w:t>
      </w:r>
      <w:r w:rsidR="0009710D" w:rsidRPr="00A76C0E">
        <w:rPr>
          <w:rFonts w:asciiTheme="minorHAnsi" w:hAnsiTheme="minorHAnsi" w:cs="Arial"/>
          <w:bCs/>
          <w:sz w:val="20"/>
          <w:szCs w:val="20"/>
        </w:rPr>
        <w:t>é</w:t>
      </w:r>
      <w:r w:rsidRPr="00A76C0E">
        <w:rPr>
          <w:rFonts w:asciiTheme="minorHAnsi" w:hAnsiTheme="minorHAnsi" w:cs="Arial"/>
          <w:bCs/>
          <w:sz w:val="20"/>
          <w:szCs w:val="20"/>
        </w:rPr>
        <w:t xml:space="preserve"> tvor</w:t>
      </w:r>
      <w:r w:rsidR="0009710D" w:rsidRPr="00A76C0E">
        <w:rPr>
          <w:rFonts w:asciiTheme="minorHAnsi" w:hAnsiTheme="minorHAnsi" w:cs="Arial"/>
          <w:bCs/>
          <w:sz w:val="20"/>
          <w:szCs w:val="20"/>
        </w:rPr>
        <w:t>ia</w:t>
      </w:r>
      <w:r w:rsidRPr="00A76C0E">
        <w:rPr>
          <w:rFonts w:asciiTheme="minorHAnsi" w:hAnsiTheme="minorHAnsi" w:cs="Arial"/>
          <w:bCs/>
          <w:sz w:val="20"/>
          <w:szCs w:val="20"/>
        </w:rPr>
        <w:t xml:space="preserve"> </w:t>
      </w:r>
      <w:r w:rsidRPr="00A76C0E">
        <w:rPr>
          <w:rFonts w:asciiTheme="minorHAnsi" w:hAnsiTheme="minorHAnsi" w:cs="Arial"/>
          <w:b/>
          <w:bCs/>
          <w:sz w:val="20"/>
          <w:szCs w:val="20"/>
        </w:rPr>
        <w:t xml:space="preserve">Prílohu č. </w:t>
      </w:r>
      <w:r w:rsidR="0009710D" w:rsidRPr="00A76C0E">
        <w:rPr>
          <w:rFonts w:asciiTheme="minorHAnsi" w:hAnsiTheme="minorHAnsi" w:cs="Arial"/>
          <w:b/>
          <w:bCs/>
          <w:sz w:val="20"/>
          <w:szCs w:val="20"/>
        </w:rPr>
        <w:t>2 a Prílohu č.3</w:t>
      </w:r>
      <w:r w:rsidRPr="00A76C0E">
        <w:rPr>
          <w:rFonts w:asciiTheme="minorHAnsi" w:hAnsiTheme="minorHAnsi" w:cs="Arial"/>
          <w:bCs/>
          <w:sz w:val="20"/>
          <w:szCs w:val="20"/>
        </w:rPr>
        <w:t xml:space="preserve"> -</w:t>
      </w:r>
      <w:r w:rsidRPr="00C90191">
        <w:rPr>
          <w:rFonts w:asciiTheme="minorHAnsi" w:hAnsiTheme="minorHAnsi" w:cs="Arial"/>
          <w:bCs/>
          <w:sz w:val="20"/>
          <w:szCs w:val="20"/>
        </w:rPr>
        <w:t xml:space="preserve"> neoddeliteľnú súčasť tejto Zmluvy (ďalej</w:t>
      </w:r>
      <w:r w:rsidR="004D51A2" w:rsidRPr="00C90191">
        <w:rPr>
          <w:rFonts w:asciiTheme="minorHAnsi" w:hAnsiTheme="minorHAnsi" w:cs="Arial"/>
          <w:bCs/>
          <w:sz w:val="20"/>
          <w:szCs w:val="20"/>
        </w:rPr>
        <w:t xml:space="preserve"> </w:t>
      </w:r>
      <w:r w:rsidRPr="00C90191">
        <w:rPr>
          <w:rFonts w:asciiTheme="minorHAnsi" w:hAnsiTheme="minorHAnsi" w:cs="Arial"/>
          <w:bCs/>
          <w:sz w:val="20"/>
          <w:szCs w:val="20"/>
        </w:rPr>
        <w:t>len „Výkaz výmer“), ďalej v súlade s ostatnou príslušnou dokumentáciou poskytnutou v rámci verejného</w:t>
      </w:r>
      <w:r w:rsidR="004D51A2" w:rsidRPr="00C90191">
        <w:rPr>
          <w:rFonts w:asciiTheme="minorHAnsi" w:hAnsiTheme="minorHAnsi" w:cs="Arial"/>
          <w:bCs/>
          <w:sz w:val="20"/>
          <w:szCs w:val="20"/>
        </w:rPr>
        <w:t xml:space="preserve"> </w:t>
      </w:r>
      <w:r w:rsidRPr="00C90191">
        <w:rPr>
          <w:rFonts w:asciiTheme="minorHAnsi" w:hAnsiTheme="minorHAnsi" w:cs="Arial"/>
          <w:bCs/>
          <w:sz w:val="20"/>
          <w:szCs w:val="20"/>
        </w:rPr>
        <w:t>obstarávania identifikovaného v bode 1.1, pokynmi Objednávateľa a/alebo ním splnomocneného</w:t>
      </w:r>
      <w:r w:rsidR="004D51A2" w:rsidRPr="00C90191">
        <w:rPr>
          <w:rFonts w:asciiTheme="minorHAnsi" w:hAnsiTheme="minorHAnsi" w:cs="Arial"/>
          <w:bCs/>
          <w:sz w:val="20"/>
          <w:szCs w:val="20"/>
        </w:rPr>
        <w:t xml:space="preserve"> </w:t>
      </w:r>
      <w:r w:rsidRPr="00C90191">
        <w:rPr>
          <w:rFonts w:asciiTheme="minorHAnsi" w:hAnsiTheme="minorHAnsi" w:cs="Arial"/>
          <w:bCs/>
          <w:sz w:val="20"/>
          <w:szCs w:val="20"/>
        </w:rPr>
        <w:t>zástupcu.</w:t>
      </w:r>
    </w:p>
    <w:p w:rsidR="001D7417" w:rsidRPr="00C90191" w:rsidRDefault="001D7417" w:rsidP="001D7417">
      <w:pPr>
        <w:ind w:left="1068"/>
        <w:jc w:val="both"/>
        <w:rPr>
          <w:rFonts w:asciiTheme="minorHAnsi" w:hAnsiTheme="minorHAnsi" w:cs="Arial"/>
          <w:sz w:val="20"/>
          <w:szCs w:val="20"/>
        </w:rPr>
      </w:pPr>
    </w:p>
    <w:p w:rsidR="004D51A2" w:rsidRPr="00C90191" w:rsidRDefault="001D7417" w:rsidP="006D6D2B">
      <w:pPr>
        <w:pStyle w:val="Odsekzoznamu"/>
        <w:numPr>
          <w:ilvl w:val="1"/>
          <w:numId w:val="10"/>
        </w:numPr>
        <w:suppressAutoHyphens/>
        <w:spacing w:after="0" w:line="240" w:lineRule="auto"/>
        <w:contextualSpacing w:val="0"/>
        <w:jc w:val="both"/>
        <w:rPr>
          <w:rFonts w:asciiTheme="minorHAnsi" w:hAnsiTheme="minorHAnsi" w:cs="Arial"/>
          <w:sz w:val="20"/>
          <w:szCs w:val="20"/>
        </w:rPr>
      </w:pPr>
      <w:r w:rsidRPr="00C90191">
        <w:rPr>
          <w:rFonts w:asciiTheme="minorHAnsi" w:hAnsiTheme="minorHAnsi" w:cs="Arial"/>
          <w:sz w:val="20"/>
          <w:szCs w:val="20"/>
        </w:rPr>
        <w:t>Zmluvn</w:t>
      </w:r>
      <w:r w:rsidR="00D1466F">
        <w:rPr>
          <w:rFonts w:asciiTheme="minorHAnsi" w:hAnsiTheme="minorHAnsi" w:cs="Arial"/>
          <w:sz w:val="20"/>
          <w:szCs w:val="20"/>
        </w:rPr>
        <w:t>á</w:t>
      </w:r>
      <w:r w:rsidR="004D51A2" w:rsidRPr="00C90191">
        <w:rPr>
          <w:rFonts w:asciiTheme="minorHAnsi" w:hAnsiTheme="minorHAnsi" w:cs="Arial"/>
          <w:sz w:val="20"/>
          <w:szCs w:val="20"/>
        </w:rPr>
        <w:t xml:space="preserve"> </w:t>
      </w:r>
      <w:r w:rsidRPr="00C90191">
        <w:rPr>
          <w:rFonts w:asciiTheme="minorHAnsi" w:hAnsiTheme="minorHAnsi" w:cs="Arial"/>
          <w:sz w:val="20"/>
          <w:szCs w:val="20"/>
        </w:rPr>
        <w:t xml:space="preserve"> </w:t>
      </w:r>
      <w:r w:rsidR="004D51A2" w:rsidRPr="00C90191">
        <w:rPr>
          <w:rFonts w:asciiTheme="minorHAnsi" w:hAnsiTheme="minorHAnsi" w:cs="Arial"/>
          <w:sz w:val="20"/>
          <w:szCs w:val="20"/>
        </w:rPr>
        <w:t>Realizácia Diela (resp. dotknutej časti Diela) bola príslušnými orgánmi verejnej správy povolená na základe stavebného povolenia (ďalej len „stavebné povolenie“), ktoré sú pre Zhotoviteľa záväzné a Zhotoviteľ je v súlade s nimi povinný zhotoviť Dielo.</w:t>
      </w:r>
    </w:p>
    <w:p w:rsidR="004D51A2" w:rsidRPr="00C90191" w:rsidRDefault="004D51A2" w:rsidP="004D51A2">
      <w:pPr>
        <w:pStyle w:val="Odsekzoznamu"/>
        <w:suppressAutoHyphens/>
        <w:spacing w:after="0" w:line="240" w:lineRule="auto"/>
        <w:ind w:left="792"/>
        <w:contextualSpacing w:val="0"/>
        <w:jc w:val="both"/>
        <w:rPr>
          <w:rFonts w:asciiTheme="minorHAnsi" w:hAnsiTheme="minorHAnsi" w:cs="Arial"/>
          <w:sz w:val="20"/>
          <w:szCs w:val="20"/>
        </w:rPr>
      </w:pPr>
    </w:p>
    <w:p w:rsidR="004D51A2" w:rsidRPr="00C90191" w:rsidRDefault="004D51A2" w:rsidP="006D6D2B">
      <w:pPr>
        <w:pStyle w:val="Odsekzoznamu"/>
        <w:numPr>
          <w:ilvl w:val="1"/>
          <w:numId w:val="10"/>
        </w:numPr>
        <w:suppressAutoHyphens/>
        <w:jc w:val="both"/>
        <w:rPr>
          <w:rFonts w:asciiTheme="minorHAnsi" w:hAnsiTheme="minorHAnsi" w:cs="Arial"/>
          <w:sz w:val="20"/>
          <w:szCs w:val="20"/>
        </w:rPr>
      </w:pPr>
      <w:r w:rsidRPr="00C90191">
        <w:rPr>
          <w:rFonts w:asciiTheme="minorHAnsi" w:hAnsiTheme="minorHAnsi" w:cs="Arial"/>
          <w:sz w:val="20"/>
          <w:szCs w:val="20"/>
        </w:rPr>
        <w:t>Zhotoviteľ na základe Zmluvy zabezpečí realizáciu Diela v súlade so všeobecnými záväznými právnymi</w:t>
      </w:r>
    </w:p>
    <w:p w:rsidR="004D51A2" w:rsidRPr="00C90191" w:rsidRDefault="004D51A2" w:rsidP="004D51A2">
      <w:pPr>
        <w:pStyle w:val="Odsekzoznamu"/>
        <w:suppressAutoHyphens/>
        <w:spacing w:after="0" w:line="240" w:lineRule="auto"/>
        <w:ind w:left="792"/>
        <w:contextualSpacing w:val="0"/>
        <w:jc w:val="both"/>
        <w:rPr>
          <w:rFonts w:asciiTheme="minorHAnsi" w:hAnsiTheme="minorHAnsi" w:cs="Arial"/>
          <w:sz w:val="20"/>
          <w:szCs w:val="20"/>
        </w:rPr>
      </w:pPr>
      <w:r w:rsidRPr="00C90191">
        <w:rPr>
          <w:rFonts w:asciiTheme="minorHAnsi" w:hAnsiTheme="minorHAnsi" w:cs="Arial"/>
          <w:sz w:val="20"/>
          <w:szCs w:val="20"/>
        </w:rPr>
        <w:t xml:space="preserve">predpismi platnými na území Slovenskej republiky a s platnými technickými a technologickými </w:t>
      </w:r>
    </w:p>
    <w:p w:rsidR="004D51A2" w:rsidRPr="00C90191" w:rsidRDefault="004D51A2" w:rsidP="004D51A2">
      <w:pPr>
        <w:pStyle w:val="Odsekzoznamu"/>
        <w:suppressAutoHyphens/>
        <w:spacing w:after="0" w:line="240" w:lineRule="auto"/>
        <w:ind w:left="792"/>
        <w:contextualSpacing w:val="0"/>
        <w:jc w:val="both"/>
        <w:rPr>
          <w:rFonts w:asciiTheme="minorHAnsi" w:hAnsiTheme="minorHAnsi" w:cs="Arial"/>
          <w:sz w:val="20"/>
          <w:szCs w:val="20"/>
        </w:rPr>
      </w:pPr>
      <w:r w:rsidRPr="00C90191">
        <w:rPr>
          <w:rFonts w:asciiTheme="minorHAnsi" w:hAnsiTheme="minorHAnsi" w:cs="Arial"/>
          <w:sz w:val="20"/>
          <w:szCs w:val="20"/>
        </w:rPr>
        <w:t xml:space="preserve">normami. </w:t>
      </w:r>
    </w:p>
    <w:p w:rsidR="004D51A2" w:rsidRPr="00C90191" w:rsidRDefault="004D51A2" w:rsidP="004D51A2">
      <w:pPr>
        <w:pStyle w:val="Odsekzoznamu"/>
        <w:suppressAutoHyphens/>
        <w:spacing w:after="0" w:line="240" w:lineRule="auto"/>
        <w:ind w:left="792"/>
        <w:contextualSpacing w:val="0"/>
        <w:jc w:val="both"/>
        <w:rPr>
          <w:rFonts w:asciiTheme="minorHAnsi" w:hAnsiTheme="minorHAnsi" w:cs="Arial"/>
          <w:sz w:val="20"/>
          <w:szCs w:val="20"/>
        </w:rPr>
      </w:pPr>
    </w:p>
    <w:p w:rsidR="001D7417" w:rsidRPr="00C90191" w:rsidRDefault="004D51A2" w:rsidP="006D6D2B">
      <w:pPr>
        <w:pStyle w:val="Odsekzoznamu"/>
        <w:numPr>
          <w:ilvl w:val="1"/>
          <w:numId w:val="10"/>
        </w:numPr>
        <w:suppressAutoHyphens/>
        <w:spacing w:after="0" w:line="240" w:lineRule="auto"/>
        <w:contextualSpacing w:val="0"/>
        <w:jc w:val="both"/>
        <w:rPr>
          <w:rFonts w:asciiTheme="minorHAnsi" w:hAnsiTheme="minorHAnsi" w:cs="Arial"/>
          <w:sz w:val="20"/>
          <w:szCs w:val="20"/>
        </w:rPr>
      </w:pPr>
      <w:r w:rsidRPr="00C90191">
        <w:rPr>
          <w:rFonts w:asciiTheme="minorHAnsi" w:hAnsiTheme="minorHAnsi" w:cs="Arial"/>
          <w:sz w:val="20"/>
          <w:szCs w:val="20"/>
        </w:rPr>
        <w:t xml:space="preserve">Zhotoviteľ potvrdzuje, že sa pred uzavretím tejto Zmluvy riadne a s odbornou starostlivosťou oboznámil s projektovou dokumentáciou a s podrobným Výkazom výmer. </w:t>
      </w:r>
    </w:p>
    <w:p w:rsidR="005E6573" w:rsidRPr="00C90191" w:rsidRDefault="005E6573" w:rsidP="005E6573">
      <w:pPr>
        <w:pStyle w:val="Odsekzoznamu"/>
        <w:suppressAutoHyphens/>
        <w:spacing w:after="0" w:line="240" w:lineRule="auto"/>
        <w:ind w:left="792"/>
        <w:contextualSpacing w:val="0"/>
        <w:jc w:val="both"/>
        <w:rPr>
          <w:rFonts w:asciiTheme="minorHAnsi" w:hAnsiTheme="minorHAnsi" w:cs="Arial"/>
          <w:sz w:val="20"/>
          <w:szCs w:val="20"/>
        </w:rPr>
      </w:pPr>
    </w:p>
    <w:p w:rsidR="005E6573" w:rsidRPr="00C90191" w:rsidRDefault="005E6573" w:rsidP="006D6D2B">
      <w:pPr>
        <w:pStyle w:val="Odsekzoznamu"/>
        <w:numPr>
          <w:ilvl w:val="1"/>
          <w:numId w:val="10"/>
        </w:numPr>
        <w:suppressAutoHyphens/>
        <w:jc w:val="both"/>
        <w:rPr>
          <w:rFonts w:asciiTheme="minorHAnsi" w:hAnsiTheme="minorHAnsi" w:cs="Arial"/>
          <w:sz w:val="20"/>
          <w:szCs w:val="20"/>
        </w:rPr>
      </w:pPr>
      <w:r w:rsidRPr="00C90191">
        <w:rPr>
          <w:rFonts w:asciiTheme="minorHAnsi" w:hAnsiTheme="minorHAnsi" w:cs="Arial"/>
          <w:sz w:val="20"/>
          <w:szCs w:val="20"/>
        </w:rPr>
        <w:t>Zhotoviteľ súčasne prehlasuje a potvrdzuje, že</w:t>
      </w:r>
    </w:p>
    <w:p w:rsidR="005E6573" w:rsidRPr="00C90191" w:rsidRDefault="005E6573" w:rsidP="006D6D2B">
      <w:pPr>
        <w:pStyle w:val="Odsekzoznamu"/>
        <w:numPr>
          <w:ilvl w:val="0"/>
          <w:numId w:val="14"/>
        </w:numPr>
        <w:suppressAutoHyphens/>
        <w:jc w:val="both"/>
        <w:rPr>
          <w:rFonts w:asciiTheme="minorHAnsi" w:hAnsiTheme="minorHAnsi" w:cs="Arial"/>
          <w:sz w:val="20"/>
          <w:szCs w:val="20"/>
        </w:rPr>
      </w:pPr>
      <w:r w:rsidRPr="00C90191">
        <w:rPr>
          <w:rFonts w:asciiTheme="minorHAnsi" w:hAnsiTheme="minorHAnsi" w:cs="Arial"/>
          <w:sz w:val="20"/>
          <w:szCs w:val="20"/>
        </w:rPr>
        <w:t>po posúdení všetkých podmienok a dostupnej dokumentácie je Dielo v zmysle projektovej dokumentácie, Výkazu výmer a požiadaviek Objednávateľa stavebno-technicky realizovateľné ako celok,</w:t>
      </w:r>
    </w:p>
    <w:p w:rsidR="005E6573" w:rsidRPr="00C90191" w:rsidRDefault="005E6573" w:rsidP="006D6D2B">
      <w:pPr>
        <w:pStyle w:val="Odsekzoznamu"/>
        <w:numPr>
          <w:ilvl w:val="0"/>
          <w:numId w:val="14"/>
        </w:numPr>
        <w:suppressAutoHyphens/>
        <w:jc w:val="both"/>
        <w:rPr>
          <w:rFonts w:asciiTheme="minorHAnsi" w:hAnsiTheme="minorHAnsi" w:cs="Arial"/>
          <w:sz w:val="20"/>
          <w:szCs w:val="20"/>
        </w:rPr>
      </w:pPr>
      <w:r w:rsidRPr="00C90191">
        <w:rPr>
          <w:rFonts w:asciiTheme="minorHAnsi" w:hAnsiTheme="minorHAnsi" w:cs="Arial"/>
          <w:sz w:val="20"/>
          <w:szCs w:val="20"/>
        </w:rPr>
        <w:lastRenderedPageBreak/>
        <w:t>ku dňu uzavretia Zmluvy mu je známe technické riešenie Diela ako celku, preštudoval si všetky zverejnené doklady a dokumentáciu k Dielu a má tak všetky potrebné údaje súvisiace s realizáciou Diela za ním stanovenú cenu Diela.</w:t>
      </w:r>
    </w:p>
    <w:p w:rsidR="005E6573" w:rsidRPr="00C90191" w:rsidRDefault="005E6573" w:rsidP="005E6573">
      <w:pPr>
        <w:pStyle w:val="Odsekzoznamu"/>
        <w:suppressAutoHyphens/>
        <w:ind w:left="1512"/>
        <w:jc w:val="both"/>
        <w:rPr>
          <w:rFonts w:asciiTheme="minorHAnsi" w:hAnsiTheme="minorHAnsi" w:cs="Arial"/>
          <w:sz w:val="20"/>
          <w:szCs w:val="20"/>
        </w:rPr>
      </w:pPr>
    </w:p>
    <w:p w:rsidR="005E6573" w:rsidRPr="00C90191" w:rsidRDefault="005E6573" w:rsidP="006D6D2B">
      <w:pPr>
        <w:pStyle w:val="Odsekzoznamu"/>
        <w:numPr>
          <w:ilvl w:val="1"/>
          <w:numId w:val="10"/>
        </w:numPr>
        <w:suppressAutoHyphens/>
        <w:jc w:val="both"/>
        <w:rPr>
          <w:rFonts w:asciiTheme="minorHAnsi" w:hAnsiTheme="minorHAnsi" w:cs="Arial"/>
          <w:sz w:val="20"/>
          <w:szCs w:val="20"/>
        </w:rPr>
      </w:pPr>
      <w:r w:rsidRPr="00C90191">
        <w:rPr>
          <w:rFonts w:asciiTheme="minorHAnsi" w:hAnsiTheme="minorHAnsi" w:cs="Arial"/>
          <w:sz w:val="20"/>
          <w:szCs w:val="20"/>
        </w:rPr>
        <w:t>Zhotoviteľ pred uzavretím tejto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profesijne špecializované osoby ako aj ostatné náklady súvisiace s realizáciou Diela) a tieto zahrnul do ceny Diela.</w:t>
      </w:r>
    </w:p>
    <w:p w:rsidR="005E6573" w:rsidRPr="00C90191" w:rsidRDefault="005E6573" w:rsidP="005E6573">
      <w:pPr>
        <w:pStyle w:val="Odsekzoznamu"/>
        <w:suppressAutoHyphens/>
        <w:ind w:left="792"/>
        <w:jc w:val="both"/>
        <w:rPr>
          <w:rFonts w:asciiTheme="minorHAnsi" w:hAnsiTheme="minorHAnsi" w:cs="Arial"/>
          <w:sz w:val="20"/>
          <w:szCs w:val="20"/>
        </w:rPr>
      </w:pPr>
    </w:p>
    <w:p w:rsidR="005E6573" w:rsidRPr="00C90191" w:rsidRDefault="005E6573" w:rsidP="006D6D2B">
      <w:pPr>
        <w:pStyle w:val="Odsekzoznamu"/>
        <w:numPr>
          <w:ilvl w:val="1"/>
          <w:numId w:val="10"/>
        </w:numPr>
        <w:suppressAutoHyphens/>
        <w:jc w:val="both"/>
        <w:rPr>
          <w:rFonts w:asciiTheme="minorHAnsi" w:hAnsiTheme="minorHAnsi" w:cs="Arial"/>
          <w:sz w:val="20"/>
          <w:szCs w:val="20"/>
        </w:rPr>
      </w:pPr>
      <w:r w:rsidRPr="00C90191">
        <w:rPr>
          <w:rFonts w:asciiTheme="minorHAnsi" w:hAnsiTheme="minorHAnsi" w:cs="Arial"/>
          <w:sz w:val="20"/>
          <w:szCs w:val="20"/>
        </w:rPr>
        <w:t>Zhotoviteľ sa zaväzuje použiť na vykonanie Diela len také materiály a zariadenia, ktoré majú platné certifikáty kvality a spĺňajú podmienky kladené na stavebné materiály daného typu príslušnými všeobecne záväznými právnymi predpismi platnými na území Slovenskej republiky. Zhotoviteľ nepoužije žiadne materiály, zariadenia, technológie alebo technické riešenia, ktoré by boli odlišné od podkladov poskytnutých alebo schválených Objednávateľom, pokiaľ takáto zmena nebude najskôr písomne schválená stavebným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všeobecne závažnými právnymi predpismi platnými na území Slovenskej republiky a technickými normami.</w:t>
      </w:r>
    </w:p>
    <w:p w:rsidR="005E6573" w:rsidRPr="00C90191" w:rsidRDefault="005E6573" w:rsidP="005E6573">
      <w:pPr>
        <w:pStyle w:val="Odsekzoznamu"/>
        <w:suppressAutoHyphens/>
        <w:ind w:left="792"/>
        <w:jc w:val="both"/>
        <w:rPr>
          <w:rFonts w:asciiTheme="minorHAnsi" w:hAnsiTheme="minorHAnsi" w:cs="Arial"/>
          <w:sz w:val="20"/>
          <w:szCs w:val="20"/>
        </w:rPr>
      </w:pPr>
    </w:p>
    <w:p w:rsidR="005E6573" w:rsidRPr="00C90191" w:rsidRDefault="005E6573" w:rsidP="006D6D2B">
      <w:pPr>
        <w:pStyle w:val="Odsekzoznamu"/>
        <w:numPr>
          <w:ilvl w:val="1"/>
          <w:numId w:val="10"/>
        </w:numPr>
        <w:suppressAutoHyphens/>
        <w:jc w:val="both"/>
        <w:rPr>
          <w:rFonts w:asciiTheme="minorHAnsi" w:hAnsiTheme="minorHAnsi" w:cs="Arial"/>
          <w:sz w:val="20"/>
          <w:szCs w:val="20"/>
        </w:rPr>
      </w:pPr>
      <w:r w:rsidRPr="00C90191">
        <w:rPr>
          <w:rFonts w:asciiTheme="minorHAnsi" w:hAnsiTheme="minorHAnsi" w:cs="Arial"/>
          <w:sz w:val="20"/>
          <w:szCs w:val="20"/>
        </w:rPr>
        <w:t xml:space="preserve">V prípade, ak Zhotoviteľ v projektovej dokumentácii, resp. v ďalšej súvisiacej dokumentácii, </w:t>
      </w:r>
      <w:r w:rsidR="00432218">
        <w:rPr>
          <w:rFonts w:asciiTheme="minorHAnsi" w:hAnsiTheme="minorHAnsi" w:cs="Arial"/>
          <w:sz w:val="20"/>
          <w:szCs w:val="20"/>
        </w:rPr>
        <w:t xml:space="preserve">deklaruje dodržanie požadovaných </w:t>
      </w:r>
      <w:proofErr w:type="spellStart"/>
      <w:r w:rsidR="00432218">
        <w:rPr>
          <w:rFonts w:asciiTheme="minorHAnsi" w:hAnsiTheme="minorHAnsi" w:cs="Arial"/>
          <w:sz w:val="20"/>
          <w:szCs w:val="20"/>
        </w:rPr>
        <w:t>dielči</w:t>
      </w:r>
      <w:r w:rsidRPr="00C90191">
        <w:rPr>
          <w:rFonts w:asciiTheme="minorHAnsi" w:hAnsiTheme="minorHAnsi" w:cs="Arial"/>
          <w:sz w:val="20"/>
          <w:szCs w:val="20"/>
        </w:rPr>
        <w:t>ch</w:t>
      </w:r>
      <w:proofErr w:type="spellEnd"/>
      <w:r w:rsidRPr="00C90191">
        <w:rPr>
          <w:rFonts w:asciiTheme="minorHAnsi" w:hAnsiTheme="minorHAnsi" w:cs="Arial"/>
          <w:sz w:val="20"/>
          <w:szCs w:val="20"/>
        </w:rPr>
        <w:t xml:space="preserve"> technických parametrov výrobkov/produktov/zariadení a pod. (ďalej len „produkty“) a Objednávateľ pri následných kontrolných meraniach produktov preukázateľne zistí, že neboli dosiahnuté Zhotoviteľom uvedené a všeobecne záväznými právnymi predpismi platnými na území Slovenskej republiky stanovené minimálne hodnoty (normy) kontrolovaných produktov pre daný účel, je Zhotoviteľ povinný po preukázaní uvedených nedostatkov zo strany Objednávateľa, zistené nedostatky bez zbytočného odkladu na vlastné náklady odstrániť, a to formou výmeny nevyhovujúcich produktov za produkty spĺňajúce požadované hodnoty (normy). </w:t>
      </w:r>
      <w:r w:rsidR="00432218">
        <w:rPr>
          <w:rFonts w:asciiTheme="minorHAnsi" w:hAnsiTheme="minorHAnsi" w:cs="Arial"/>
          <w:sz w:val="20"/>
          <w:szCs w:val="20"/>
        </w:rPr>
        <w:t xml:space="preserve">V prípade, ak Zhotoviteľ nedostatky do 15 dní neodstráni, Objednávateľ zabezpečí odstránenie nedostatkov na náklady Zhotoviteľa. </w:t>
      </w:r>
      <w:r w:rsidRPr="00C90191">
        <w:rPr>
          <w:rFonts w:asciiTheme="minorHAnsi" w:hAnsiTheme="minorHAnsi" w:cs="Arial"/>
          <w:sz w:val="20"/>
          <w:szCs w:val="20"/>
        </w:rPr>
        <w:t>Ak Zhotoviteľ takýmto konaním spôsobí</w:t>
      </w:r>
      <w:r w:rsidR="00E3079F" w:rsidRPr="00C90191">
        <w:rPr>
          <w:rFonts w:asciiTheme="minorHAnsi" w:hAnsiTheme="minorHAnsi" w:cs="Arial"/>
          <w:sz w:val="20"/>
          <w:szCs w:val="20"/>
        </w:rPr>
        <w:t xml:space="preserve"> </w:t>
      </w:r>
      <w:r w:rsidRPr="00C90191">
        <w:rPr>
          <w:rFonts w:asciiTheme="minorHAnsi" w:hAnsiTheme="minorHAnsi" w:cs="Arial"/>
          <w:sz w:val="20"/>
          <w:szCs w:val="20"/>
        </w:rPr>
        <w:t>Objednávateľovi škodu, je povinný ju nahradiť v plnej výške.</w:t>
      </w:r>
    </w:p>
    <w:p w:rsidR="001D7417" w:rsidRPr="00C90191" w:rsidRDefault="006F715D" w:rsidP="006F715D">
      <w:pPr>
        <w:suppressAutoHyphens/>
        <w:jc w:val="center"/>
        <w:rPr>
          <w:rFonts w:asciiTheme="minorHAnsi" w:hAnsiTheme="minorHAnsi" w:cs="Arial"/>
          <w:b/>
          <w:sz w:val="20"/>
          <w:szCs w:val="20"/>
        </w:rPr>
      </w:pPr>
      <w:r w:rsidRPr="00C90191">
        <w:rPr>
          <w:rFonts w:asciiTheme="minorHAnsi" w:hAnsiTheme="minorHAnsi" w:cs="Arial"/>
          <w:b/>
          <w:sz w:val="20"/>
          <w:szCs w:val="20"/>
        </w:rPr>
        <w:t xml:space="preserve">Čl. </w:t>
      </w:r>
      <w:r w:rsidR="00E3079F" w:rsidRPr="00C90191">
        <w:rPr>
          <w:rFonts w:asciiTheme="minorHAnsi" w:hAnsiTheme="minorHAnsi" w:cs="Arial"/>
          <w:b/>
          <w:sz w:val="20"/>
          <w:szCs w:val="20"/>
        </w:rPr>
        <w:t>I</w:t>
      </w:r>
      <w:r w:rsidRPr="00C90191">
        <w:rPr>
          <w:rFonts w:asciiTheme="minorHAnsi" w:hAnsiTheme="minorHAnsi" w:cs="Arial"/>
          <w:b/>
          <w:sz w:val="20"/>
          <w:szCs w:val="20"/>
        </w:rPr>
        <w:t>II.</w:t>
      </w:r>
    </w:p>
    <w:p w:rsidR="001D7417" w:rsidRPr="00C90191" w:rsidRDefault="00E3079F" w:rsidP="001D7417">
      <w:pPr>
        <w:jc w:val="center"/>
        <w:rPr>
          <w:rFonts w:asciiTheme="minorHAnsi" w:hAnsiTheme="minorHAnsi" w:cs="Arial"/>
          <w:b/>
          <w:sz w:val="20"/>
          <w:szCs w:val="20"/>
        </w:rPr>
      </w:pPr>
      <w:r w:rsidRPr="00C90191">
        <w:rPr>
          <w:rFonts w:asciiTheme="minorHAnsi" w:hAnsiTheme="minorHAnsi" w:cs="Arial"/>
          <w:b/>
          <w:sz w:val="20"/>
          <w:szCs w:val="20"/>
        </w:rPr>
        <w:t>Podmienky prevzatia staveniska a termín realizácie Diela</w:t>
      </w:r>
    </w:p>
    <w:p w:rsidR="001D7417" w:rsidRPr="00C90191" w:rsidRDefault="001D7417" w:rsidP="001D7417">
      <w:pPr>
        <w:jc w:val="center"/>
        <w:rPr>
          <w:rFonts w:asciiTheme="minorHAnsi" w:hAnsiTheme="minorHAnsi" w:cs="Arial"/>
          <w:b/>
          <w:sz w:val="20"/>
          <w:szCs w:val="20"/>
        </w:rPr>
      </w:pPr>
    </w:p>
    <w:p w:rsidR="00E3079F" w:rsidRPr="00C90191" w:rsidRDefault="00E3079F" w:rsidP="006D6D2B">
      <w:pPr>
        <w:pStyle w:val="Odsekzoznamu"/>
        <w:numPr>
          <w:ilvl w:val="0"/>
          <w:numId w:val="15"/>
        </w:numPr>
        <w:suppressAutoHyphens/>
        <w:jc w:val="both"/>
        <w:rPr>
          <w:rFonts w:asciiTheme="minorHAnsi" w:hAnsiTheme="minorHAnsi" w:cs="Arial"/>
          <w:vanish/>
          <w:sz w:val="20"/>
          <w:szCs w:val="20"/>
        </w:rPr>
      </w:pPr>
    </w:p>
    <w:p w:rsidR="00E3079F" w:rsidRPr="00C90191" w:rsidRDefault="00E3079F" w:rsidP="006D6D2B">
      <w:pPr>
        <w:pStyle w:val="Odsekzoznamu"/>
        <w:numPr>
          <w:ilvl w:val="0"/>
          <w:numId w:val="15"/>
        </w:numPr>
        <w:suppressAutoHyphens/>
        <w:jc w:val="both"/>
        <w:rPr>
          <w:rFonts w:asciiTheme="minorHAnsi" w:hAnsiTheme="minorHAnsi" w:cs="Arial"/>
          <w:vanish/>
          <w:sz w:val="20"/>
          <w:szCs w:val="20"/>
        </w:rPr>
      </w:pPr>
    </w:p>
    <w:p w:rsidR="00E3079F" w:rsidRPr="00C90191" w:rsidRDefault="00E3079F" w:rsidP="006D6D2B">
      <w:pPr>
        <w:pStyle w:val="Odsekzoznamu"/>
        <w:numPr>
          <w:ilvl w:val="0"/>
          <w:numId w:val="15"/>
        </w:numPr>
        <w:suppressAutoHyphens/>
        <w:jc w:val="both"/>
        <w:rPr>
          <w:rFonts w:asciiTheme="minorHAnsi" w:hAnsiTheme="minorHAnsi" w:cs="Arial"/>
          <w:vanish/>
          <w:sz w:val="20"/>
          <w:szCs w:val="20"/>
        </w:rPr>
      </w:pPr>
    </w:p>
    <w:p w:rsidR="00E3079F" w:rsidRPr="00C90191" w:rsidRDefault="00E3079F" w:rsidP="006D6D2B">
      <w:pPr>
        <w:pStyle w:val="Odsekzoznamu"/>
        <w:numPr>
          <w:ilvl w:val="1"/>
          <w:numId w:val="15"/>
        </w:numPr>
        <w:suppressAutoHyphens/>
        <w:jc w:val="both"/>
        <w:rPr>
          <w:rFonts w:asciiTheme="minorHAnsi" w:hAnsiTheme="minorHAnsi" w:cs="Arial"/>
          <w:sz w:val="20"/>
          <w:szCs w:val="20"/>
        </w:rPr>
      </w:pPr>
      <w:r w:rsidRPr="00C90191">
        <w:rPr>
          <w:rFonts w:asciiTheme="minorHAnsi" w:hAnsiTheme="minorHAnsi" w:cs="Arial"/>
          <w:sz w:val="20"/>
          <w:szCs w:val="20"/>
        </w:rPr>
        <w:t>Zhotoviteľ je povinný vykonať a odovzdať Dielo a poskytnúť všetko dohodnuté plnenie podľa Zmluvy</w:t>
      </w:r>
    </w:p>
    <w:p w:rsidR="00E3079F" w:rsidRPr="00C90191" w:rsidRDefault="00E3079F" w:rsidP="00E3079F">
      <w:pPr>
        <w:pStyle w:val="Odsekzoznamu"/>
        <w:suppressAutoHyphens/>
        <w:ind w:left="792"/>
        <w:jc w:val="both"/>
        <w:rPr>
          <w:rFonts w:asciiTheme="minorHAnsi" w:hAnsiTheme="minorHAnsi" w:cs="Arial"/>
          <w:sz w:val="20"/>
          <w:szCs w:val="20"/>
        </w:rPr>
      </w:pPr>
      <w:r w:rsidRPr="00C90191">
        <w:rPr>
          <w:rFonts w:asciiTheme="minorHAnsi" w:hAnsiTheme="minorHAnsi" w:cs="Arial"/>
          <w:sz w:val="20"/>
          <w:szCs w:val="20"/>
        </w:rPr>
        <w:t xml:space="preserve">najneskôr v lehote </w:t>
      </w:r>
      <w:r w:rsidRPr="00C90191">
        <w:rPr>
          <w:rFonts w:asciiTheme="minorHAnsi" w:hAnsiTheme="minorHAnsi" w:cs="Arial"/>
          <w:b/>
          <w:sz w:val="20"/>
          <w:szCs w:val="20"/>
        </w:rPr>
        <w:t>6 mesiacov od odovzdania staveniska</w:t>
      </w:r>
      <w:r w:rsidRPr="00C90191">
        <w:rPr>
          <w:rFonts w:asciiTheme="minorHAnsi" w:hAnsiTheme="minorHAnsi" w:cs="Arial"/>
          <w:sz w:val="20"/>
          <w:szCs w:val="20"/>
        </w:rPr>
        <w:t xml:space="preserve"> (na základe zápisu o odovzdaní a prevzatí staveniska). </w:t>
      </w:r>
    </w:p>
    <w:p w:rsidR="00E3079F" w:rsidRPr="00C90191" w:rsidRDefault="00E3079F" w:rsidP="006B6B9A">
      <w:pPr>
        <w:pStyle w:val="Odsekzoznamu"/>
        <w:suppressAutoHyphens/>
        <w:spacing w:after="0"/>
        <w:ind w:left="792"/>
        <w:jc w:val="both"/>
        <w:rPr>
          <w:rFonts w:asciiTheme="minorHAnsi" w:hAnsiTheme="minorHAnsi" w:cs="Arial"/>
          <w:sz w:val="20"/>
          <w:szCs w:val="20"/>
        </w:rPr>
      </w:pPr>
    </w:p>
    <w:p w:rsidR="001D7417" w:rsidRPr="00C90191" w:rsidRDefault="00E3079F" w:rsidP="006D6D2B">
      <w:pPr>
        <w:pStyle w:val="Odsekzoznamu"/>
        <w:numPr>
          <w:ilvl w:val="1"/>
          <w:numId w:val="15"/>
        </w:numPr>
        <w:suppressAutoHyphens/>
        <w:jc w:val="both"/>
        <w:rPr>
          <w:rFonts w:asciiTheme="minorHAnsi" w:hAnsiTheme="minorHAnsi" w:cs="Arial"/>
          <w:sz w:val="20"/>
          <w:szCs w:val="20"/>
        </w:rPr>
      </w:pPr>
      <w:r w:rsidRPr="00C90191">
        <w:rPr>
          <w:rFonts w:asciiTheme="minorHAnsi" w:hAnsiTheme="minorHAnsi" w:cs="Arial"/>
          <w:sz w:val="20"/>
          <w:szCs w:val="20"/>
        </w:rPr>
        <w:t xml:space="preserve">Miesto zhotovenia diela: </w:t>
      </w:r>
      <w:r w:rsidR="006B6B9A">
        <w:rPr>
          <w:rFonts w:asciiTheme="minorHAnsi" w:hAnsiTheme="minorHAnsi" w:cs="Arial"/>
          <w:sz w:val="20"/>
          <w:szCs w:val="20"/>
        </w:rPr>
        <w:t xml:space="preserve">Košický a Prešovský samosprávny kraj (konkrétne lokality </w:t>
      </w:r>
      <w:r w:rsidR="005B3E50">
        <w:rPr>
          <w:rFonts w:asciiTheme="minorHAnsi" w:hAnsiTheme="minorHAnsi" w:cs="Arial"/>
          <w:sz w:val="20"/>
          <w:szCs w:val="20"/>
        </w:rPr>
        <w:t xml:space="preserve">sú uvedené v </w:t>
      </w:r>
      <w:r w:rsidRPr="00C90191">
        <w:rPr>
          <w:rFonts w:asciiTheme="minorHAnsi" w:hAnsiTheme="minorHAnsi" w:cs="Arial"/>
          <w:sz w:val="20"/>
          <w:szCs w:val="20"/>
        </w:rPr>
        <w:t>projektovej dokument</w:t>
      </w:r>
      <w:r w:rsidR="00432218">
        <w:rPr>
          <w:rFonts w:asciiTheme="minorHAnsi" w:hAnsiTheme="minorHAnsi" w:cs="Arial"/>
          <w:sz w:val="20"/>
          <w:szCs w:val="20"/>
        </w:rPr>
        <w:t>á</w:t>
      </w:r>
      <w:r w:rsidRPr="00C90191">
        <w:rPr>
          <w:rFonts w:asciiTheme="minorHAnsi" w:hAnsiTheme="minorHAnsi" w:cs="Arial"/>
          <w:sz w:val="20"/>
          <w:szCs w:val="20"/>
        </w:rPr>
        <w:t>ci</w:t>
      </w:r>
      <w:r w:rsidR="005B3E50">
        <w:rPr>
          <w:rFonts w:asciiTheme="minorHAnsi" w:hAnsiTheme="minorHAnsi" w:cs="Arial"/>
          <w:sz w:val="20"/>
          <w:szCs w:val="20"/>
        </w:rPr>
        <w:t>i</w:t>
      </w:r>
      <w:r w:rsidR="006B6B9A">
        <w:rPr>
          <w:rFonts w:asciiTheme="minorHAnsi" w:hAnsiTheme="minorHAnsi" w:cs="Arial"/>
          <w:sz w:val="20"/>
          <w:szCs w:val="20"/>
        </w:rPr>
        <w:t>)</w:t>
      </w:r>
    </w:p>
    <w:p w:rsidR="00E3079F" w:rsidRPr="00C90191" w:rsidRDefault="00E3079F" w:rsidP="006B6B9A">
      <w:pPr>
        <w:pStyle w:val="Odsekzoznamu"/>
        <w:suppressAutoHyphens/>
        <w:spacing w:after="0"/>
        <w:ind w:left="792"/>
        <w:jc w:val="both"/>
        <w:rPr>
          <w:rFonts w:asciiTheme="minorHAnsi" w:hAnsiTheme="minorHAnsi" w:cs="Arial"/>
          <w:sz w:val="20"/>
          <w:szCs w:val="20"/>
        </w:rPr>
      </w:pPr>
    </w:p>
    <w:p w:rsidR="00E3079F" w:rsidRPr="00C90191" w:rsidRDefault="00E3079F" w:rsidP="006D6D2B">
      <w:pPr>
        <w:pStyle w:val="Odsekzoznamu"/>
        <w:numPr>
          <w:ilvl w:val="1"/>
          <w:numId w:val="15"/>
        </w:numPr>
        <w:suppressAutoHyphens/>
        <w:jc w:val="both"/>
        <w:rPr>
          <w:rFonts w:asciiTheme="minorHAnsi" w:hAnsiTheme="minorHAnsi" w:cs="Arial"/>
          <w:sz w:val="20"/>
          <w:szCs w:val="20"/>
        </w:rPr>
      </w:pPr>
      <w:r w:rsidRPr="00C90191">
        <w:rPr>
          <w:rFonts w:asciiTheme="minorHAnsi" w:hAnsiTheme="minorHAnsi" w:cs="Arial"/>
          <w:sz w:val="20"/>
          <w:szCs w:val="20"/>
        </w:rPr>
        <w:t xml:space="preserve">Zhotoviteľ je povinný zhotoviť Dielo podľa oceneného Výkazu výmer doplnenom Zhotoviteľom o všetky ceny jednotlivých položiek uvedených vo Výkaze výmer na základe podkladov poskytnutých Objednávateľom. </w:t>
      </w:r>
    </w:p>
    <w:p w:rsidR="00E3079F" w:rsidRPr="00C90191" w:rsidRDefault="00E3079F" w:rsidP="00E3079F">
      <w:pPr>
        <w:pStyle w:val="Odsekzoznamu"/>
        <w:suppressAutoHyphens/>
        <w:ind w:left="792"/>
        <w:jc w:val="both"/>
        <w:rPr>
          <w:rFonts w:asciiTheme="minorHAnsi" w:hAnsiTheme="minorHAnsi" w:cs="Arial"/>
          <w:sz w:val="20"/>
          <w:szCs w:val="20"/>
        </w:rPr>
      </w:pPr>
    </w:p>
    <w:p w:rsidR="00E3079F" w:rsidRPr="00C90191" w:rsidRDefault="00E3079F" w:rsidP="006D6D2B">
      <w:pPr>
        <w:pStyle w:val="Odsekzoznamu"/>
        <w:numPr>
          <w:ilvl w:val="1"/>
          <w:numId w:val="15"/>
        </w:numPr>
        <w:suppressAutoHyphens/>
        <w:jc w:val="both"/>
        <w:rPr>
          <w:rFonts w:asciiTheme="minorHAnsi" w:hAnsiTheme="minorHAnsi" w:cs="Arial"/>
          <w:sz w:val="20"/>
          <w:szCs w:val="20"/>
        </w:rPr>
      </w:pPr>
      <w:r w:rsidRPr="00C90191">
        <w:rPr>
          <w:rFonts w:asciiTheme="minorHAnsi" w:hAnsiTheme="minorHAnsi" w:cs="Arial"/>
          <w:sz w:val="20"/>
          <w:szCs w:val="20"/>
        </w:rPr>
        <w:lastRenderedPageBreak/>
        <w:t xml:space="preserve">Zhotoviteľ je povinný prevziať stavenisko od Objednávateľa </w:t>
      </w:r>
      <w:r w:rsidRPr="00C90191">
        <w:rPr>
          <w:rFonts w:asciiTheme="minorHAnsi" w:hAnsiTheme="minorHAnsi" w:cs="Arial"/>
          <w:b/>
          <w:sz w:val="20"/>
          <w:szCs w:val="20"/>
        </w:rPr>
        <w:t>najneskôr do desiatich (10) kalendárnych dní odo dňa písomného (resp. e-mailového) doručenia "Výzvy na prevzatie staveniska"</w:t>
      </w:r>
      <w:r w:rsidRPr="00C90191">
        <w:rPr>
          <w:rFonts w:asciiTheme="minorHAnsi" w:hAnsiTheme="minorHAnsi" w:cs="Arial"/>
          <w:sz w:val="20"/>
          <w:szCs w:val="20"/>
        </w:rPr>
        <w:t>, ktorá bude</w:t>
      </w:r>
      <w:r w:rsidR="001037C9" w:rsidRPr="00C90191">
        <w:rPr>
          <w:rFonts w:asciiTheme="minorHAnsi" w:hAnsiTheme="minorHAnsi" w:cs="Arial"/>
          <w:sz w:val="20"/>
          <w:szCs w:val="20"/>
        </w:rPr>
        <w:t xml:space="preserve"> </w:t>
      </w:r>
      <w:r w:rsidRPr="00C90191">
        <w:rPr>
          <w:rFonts w:asciiTheme="minorHAnsi" w:hAnsiTheme="minorHAnsi" w:cs="Arial"/>
          <w:sz w:val="20"/>
          <w:szCs w:val="20"/>
        </w:rPr>
        <w:t>Zhotoviteľovi zaslaná Objednávateľom bezodkladne po nadobudnutí účinnosti zmluvy o dielo. O</w:t>
      </w:r>
      <w:r w:rsidR="001037C9" w:rsidRPr="00C90191">
        <w:rPr>
          <w:rFonts w:asciiTheme="minorHAnsi" w:hAnsiTheme="minorHAnsi" w:cs="Arial"/>
          <w:sz w:val="20"/>
          <w:szCs w:val="20"/>
        </w:rPr>
        <w:t xml:space="preserve"> </w:t>
      </w:r>
      <w:r w:rsidRPr="00C90191">
        <w:rPr>
          <w:rFonts w:asciiTheme="minorHAnsi" w:hAnsiTheme="minorHAnsi" w:cs="Arial"/>
          <w:sz w:val="20"/>
          <w:szCs w:val="20"/>
        </w:rPr>
        <w:t>odovzdaní a prevzatí staveniska spíšu Zmluvné strany zápis. Zhotoviteľ je povinný prevziať stavenisko aj</w:t>
      </w:r>
      <w:r w:rsidR="001037C9" w:rsidRPr="00C90191">
        <w:rPr>
          <w:rFonts w:asciiTheme="minorHAnsi" w:hAnsiTheme="minorHAnsi" w:cs="Arial"/>
          <w:sz w:val="20"/>
          <w:szCs w:val="20"/>
        </w:rPr>
        <w:t xml:space="preserve"> </w:t>
      </w:r>
      <w:r w:rsidRPr="00C90191">
        <w:rPr>
          <w:rFonts w:asciiTheme="minorHAnsi" w:hAnsiTheme="minorHAnsi" w:cs="Arial"/>
          <w:sz w:val="20"/>
          <w:szCs w:val="20"/>
        </w:rPr>
        <w:t>v prípade, ak je možné začať vykonávať práce čo i len na časti Diela.</w:t>
      </w:r>
      <w:r w:rsidR="001037C9" w:rsidRPr="00C90191">
        <w:rPr>
          <w:rFonts w:asciiTheme="minorHAnsi" w:hAnsiTheme="minorHAnsi" w:cs="Arial"/>
          <w:sz w:val="20"/>
          <w:szCs w:val="20"/>
        </w:rPr>
        <w:t xml:space="preserve"> </w:t>
      </w:r>
      <w:r w:rsidRPr="00C90191">
        <w:rPr>
          <w:rFonts w:asciiTheme="minorHAnsi" w:hAnsiTheme="minorHAnsi" w:cs="Arial"/>
          <w:sz w:val="20"/>
          <w:szCs w:val="20"/>
        </w:rPr>
        <w:t>V prípade, ak by odovzdanie</w:t>
      </w:r>
      <w:r w:rsidR="001037C9" w:rsidRPr="00C90191">
        <w:rPr>
          <w:rFonts w:asciiTheme="minorHAnsi" w:hAnsiTheme="minorHAnsi" w:cs="Arial"/>
          <w:sz w:val="20"/>
          <w:szCs w:val="20"/>
        </w:rPr>
        <w:t xml:space="preserve"> </w:t>
      </w:r>
      <w:r w:rsidRPr="00C90191">
        <w:rPr>
          <w:rFonts w:asciiTheme="minorHAnsi" w:hAnsiTheme="minorHAnsi" w:cs="Arial"/>
          <w:sz w:val="20"/>
          <w:szCs w:val="20"/>
        </w:rPr>
        <w:t>staveniska pripadlo na obdobie, ktoré neumožňuje dodržať stanovené technologické postupy pri realizácii</w:t>
      </w:r>
      <w:r w:rsidR="001037C9" w:rsidRPr="00C90191">
        <w:rPr>
          <w:rFonts w:asciiTheme="minorHAnsi" w:hAnsiTheme="minorHAnsi" w:cs="Arial"/>
          <w:sz w:val="20"/>
          <w:szCs w:val="20"/>
        </w:rPr>
        <w:t xml:space="preserve"> </w:t>
      </w:r>
      <w:r w:rsidRPr="00C90191">
        <w:rPr>
          <w:rFonts w:asciiTheme="minorHAnsi" w:hAnsiTheme="minorHAnsi" w:cs="Arial"/>
          <w:sz w:val="20"/>
          <w:szCs w:val="20"/>
        </w:rPr>
        <w:t>predmetu zmluvy, bude termín odovzdania staveniska vzájomne dohodnutý medzi oprávnenými</w:t>
      </w:r>
      <w:r w:rsidR="001037C9" w:rsidRPr="00C90191">
        <w:rPr>
          <w:rFonts w:asciiTheme="minorHAnsi" w:hAnsiTheme="minorHAnsi" w:cs="Arial"/>
          <w:sz w:val="20"/>
          <w:szCs w:val="20"/>
        </w:rPr>
        <w:t xml:space="preserve"> </w:t>
      </w:r>
      <w:r w:rsidRPr="00C90191">
        <w:rPr>
          <w:rFonts w:asciiTheme="minorHAnsi" w:hAnsiTheme="minorHAnsi" w:cs="Arial"/>
          <w:sz w:val="20"/>
          <w:szCs w:val="20"/>
        </w:rPr>
        <w:t>zástupcami objednávateľa a zhotoviteľa.</w:t>
      </w:r>
    </w:p>
    <w:p w:rsidR="001037C9" w:rsidRPr="00C90191" w:rsidRDefault="001037C9" w:rsidP="006B6B9A">
      <w:pPr>
        <w:pStyle w:val="Odsekzoznamu"/>
        <w:suppressAutoHyphens/>
        <w:spacing w:after="0"/>
        <w:ind w:left="792"/>
        <w:jc w:val="both"/>
        <w:rPr>
          <w:rFonts w:asciiTheme="minorHAnsi" w:hAnsiTheme="minorHAnsi" w:cs="Arial"/>
          <w:sz w:val="20"/>
          <w:szCs w:val="20"/>
        </w:rPr>
      </w:pPr>
    </w:p>
    <w:p w:rsidR="001037C9" w:rsidRPr="006B6B9A" w:rsidRDefault="001037C9" w:rsidP="006D6D2B">
      <w:pPr>
        <w:pStyle w:val="Odsekzoznamu"/>
        <w:numPr>
          <w:ilvl w:val="1"/>
          <w:numId w:val="15"/>
        </w:numPr>
        <w:suppressAutoHyphens/>
        <w:jc w:val="both"/>
        <w:rPr>
          <w:rFonts w:asciiTheme="minorHAnsi" w:hAnsiTheme="minorHAnsi" w:cs="Arial"/>
          <w:b/>
          <w:sz w:val="20"/>
          <w:szCs w:val="20"/>
        </w:rPr>
      </w:pPr>
      <w:r w:rsidRPr="00C90191">
        <w:rPr>
          <w:rFonts w:asciiTheme="minorHAnsi" w:hAnsiTheme="minorHAnsi" w:cs="Arial"/>
          <w:sz w:val="20"/>
          <w:szCs w:val="20"/>
        </w:rPr>
        <w:t xml:space="preserve">Zhotoviteľ je povinný </w:t>
      </w:r>
      <w:r w:rsidRPr="00C90191">
        <w:rPr>
          <w:rFonts w:asciiTheme="minorHAnsi" w:hAnsiTheme="minorHAnsi" w:cs="Arial"/>
          <w:b/>
          <w:sz w:val="20"/>
          <w:szCs w:val="20"/>
        </w:rPr>
        <w:t xml:space="preserve">začať s výkonom stavebných prác na zhotovenie Diela najneskôr do siedmich (7) kalendárnych dní </w:t>
      </w:r>
      <w:r w:rsidRPr="00C90191">
        <w:rPr>
          <w:rFonts w:asciiTheme="minorHAnsi" w:hAnsiTheme="minorHAnsi" w:cs="Arial"/>
          <w:sz w:val="20"/>
          <w:szCs w:val="20"/>
        </w:rPr>
        <w:t>odo dňa prevzatia staveniska, pokiaľ si Objednávateľ so Zhotoviteľom písomne nedohodnú iný termín začatia prác.</w:t>
      </w:r>
    </w:p>
    <w:p w:rsidR="006B6B9A" w:rsidRPr="00C90191" w:rsidRDefault="006B6B9A" w:rsidP="006B6B9A">
      <w:pPr>
        <w:pStyle w:val="Odsekzoznamu"/>
        <w:suppressAutoHyphens/>
        <w:ind w:left="792"/>
        <w:jc w:val="both"/>
        <w:rPr>
          <w:rFonts w:asciiTheme="minorHAnsi" w:hAnsiTheme="minorHAnsi" w:cs="Arial"/>
          <w:b/>
          <w:sz w:val="20"/>
          <w:szCs w:val="20"/>
        </w:rPr>
      </w:pPr>
    </w:p>
    <w:p w:rsidR="001037C9" w:rsidRPr="00C90191" w:rsidRDefault="001037C9" w:rsidP="006D6D2B">
      <w:pPr>
        <w:pStyle w:val="Odsekzoznamu"/>
        <w:numPr>
          <w:ilvl w:val="1"/>
          <w:numId w:val="15"/>
        </w:numPr>
        <w:suppressAutoHyphens/>
        <w:jc w:val="both"/>
        <w:rPr>
          <w:rFonts w:asciiTheme="minorHAnsi" w:hAnsiTheme="minorHAnsi" w:cs="Arial"/>
          <w:sz w:val="20"/>
          <w:szCs w:val="20"/>
        </w:rPr>
      </w:pPr>
      <w:r w:rsidRPr="00C90191">
        <w:rPr>
          <w:rFonts w:asciiTheme="minorHAnsi" w:hAnsiTheme="minorHAnsi" w:cs="Arial"/>
          <w:b/>
          <w:sz w:val="20"/>
          <w:szCs w:val="20"/>
        </w:rPr>
        <w:t xml:space="preserve">Zhotoviteľ je do siedmich (7) kalendárnych dní po odovzdaní staveniska, najneskôr deň pred začatím stavebných prác </w:t>
      </w:r>
      <w:r w:rsidRPr="00C90191">
        <w:rPr>
          <w:rFonts w:asciiTheme="minorHAnsi" w:hAnsiTheme="minorHAnsi" w:cs="Arial"/>
          <w:sz w:val="20"/>
          <w:szCs w:val="20"/>
        </w:rPr>
        <w:t xml:space="preserve">povinný zabezpečiť, aby na stavenisku boli riadne inštalované meracie zariadenia na spotrebu energií a vody. Meracie zariadenie musí byť metrologicky overené meradlo v zmysle vyhlášky Úradu pre normalizáciu, metrológiu a skúšobníctvo SR č. 161/2019 </w:t>
      </w:r>
      <w:proofErr w:type="spellStart"/>
      <w:r w:rsidRPr="00C90191">
        <w:rPr>
          <w:rFonts w:asciiTheme="minorHAnsi" w:hAnsiTheme="minorHAnsi" w:cs="Arial"/>
          <w:sz w:val="20"/>
          <w:szCs w:val="20"/>
        </w:rPr>
        <w:t>Z.z</w:t>
      </w:r>
      <w:proofErr w:type="spellEnd"/>
      <w:r w:rsidRPr="00C90191">
        <w:rPr>
          <w:rFonts w:asciiTheme="minorHAnsi" w:hAnsiTheme="minorHAnsi" w:cs="Arial"/>
          <w:sz w:val="20"/>
          <w:szCs w:val="20"/>
        </w:rPr>
        <w:t>. o meradlách a metrologickej kontrole.</w:t>
      </w:r>
    </w:p>
    <w:p w:rsidR="001037C9" w:rsidRPr="00C90191" w:rsidRDefault="001037C9" w:rsidP="001037C9">
      <w:pPr>
        <w:pStyle w:val="Odsekzoznamu"/>
        <w:suppressAutoHyphens/>
        <w:ind w:left="792"/>
        <w:jc w:val="both"/>
        <w:rPr>
          <w:rFonts w:asciiTheme="minorHAnsi" w:hAnsiTheme="minorHAnsi" w:cs="Arial"/>
          <w:sz w:val="20"/>
          <w:szCs w:val="20"/>
        </w:rPr>
      </w:pPr>
    </w:p>
    <w:p w:rsidR="001037C9" w:rsidRPr="00C90191" w:rsidRDefault="001037C9" w:rsidP="006D6D2B">
      <w:pPr>
        <w:pStyle w:val="Odsekzoznamu"/>
        <w:numPr>
          <w:ilvl w:val="1"/>
          <w:numId w:val="15"/>
        </w:numPr>
        <w:suppressAutoHyphens/>
        <w:jc w:val="both"/>
        <w:rPr>
          <w:rFonts w:asciiTheme="minorHAnsi" w:hAnsiTheme="minorHAnsi" w:cs="Arial"/>
          <w:sz w:val="20"/>
          <w:szCs w:val="20"/>
        </w:rPr>
      </w:pPr>
      <w:r w:rsidRPr="00C90191">
        <w:rPr>
          <w:rFonts w:asciiTheme="minorHAnsi" w:hAnsiTheme="minorHAnsi" w:cs="Arial"/>
          <w:sz w:val="20"/>
          <w:szCs w:val="20"/>
        </w:rPr>
        <w:t>Objednávateľ je povinný pri odovzdaní staveniska ukázať Zhotoviteľovi hranice staveniska a prístupové cesty, pripojovacie body na elektrinu a vodu,</w:t>
      </w:r>
    </w:p>
    <w:p w:rsidR="00321B47" w:rsidRPr="00C90191" w:rsidRDefault="00321B47" w:rsidP="001D7417">
      <w:pPr>
        <w:ind w:left="360"/>
        <w:jc w:val="both"/>
        <w:rPr>
          <w:rFonts w:asciiTheme="minorHAnsi" w:hAnsiTheme="minorHAnsi" w:cs="Arial"/>
          <w:sz w:val="20"/>
          <w:szCs w:val="20"/>
        </w:rPr>
      </w:pPr>
    </w:p>
    <w:p w:rsidR="001D7417" w:rsidRPr="00C90191" w:rsidRDefault="00D17A42" w:rsidP="00D17A42">
      <w:pPr>
        <w:suppressAutoHyphens/>
        <w:jc w:val="center"/>
        <w:rPr>
          <w:rFonts w:asciiTheme="minorHAnsi" w:hAnsiTheme="minorHAnsi" w:cs="Arial"/>
          <w:b/>
          <w:sz w:val="20"/>
          <w:szCs w:val="20"/>
        </w:rPr>
      </w:pPr>
      <w:r w:rsidRPr="00C90191">
        <w:rPr>
          <w:rFonts w:asciiTheme="minorHAnsi" w:hAnsiTheme="minorHAnsi" w:cs="Arial"/>
          <w:b/>
          <w:sz w:val="20"/>
          <w:szCs w:val="20"/>
        </w:rPr>
        <w:t>Čl. I</w:t>
      </w:r>
      <w:r w:rsidR="001037C9" w:rsidRPr="00C90191">
        <w:rPr>
          <w:rFonts w:asciiTheme="minorHAnsi" w:hAnsiTheme="minorHAnsi" w:cs="Arial"/>
          <w:b/>
          <w:sz w:val="20"/>
          <w:szCs w:val="20"/>
        </w:rPr>
        <w:t>V</w:t>
      </w:r>
      <w:r w:rsidRPr="00C90191">
        <w:rPr>
          <w:rFonts w:asciiTheme="minorHAnsi" w:hAnsiTheme="minorHAnsi" w:cs="Arial"/>
          <w:b/>
          <w:sz w:val="20"/>
          <w:szCs w:val="20"/>
        </w:rPr>
        <w:t>.</w:t>
      </w:r>
    </w:p>
    <w:p w:rsidR="001D7417" w:rsidRPr="00C90191" w:rsidRDefault="001D7417" w:rsidP="001D7417">
      <w:pPr>
        <w:jc w:val="center"/>
        <w:rPr>
          <w:rFonts w:asciiTheme="minorHAnsi" w:hAnsiTheme="minorHAnsi" w:cs="Arial"/>
          <w:b/>
          <w:sz w:val="20"/>
          <w:szCs w:val="20"/>
        </w:rPr>
      </w:pPr>
      <w:r w:rsidRPr="00C90191">
        <w:rPr>
          <w:rFonts w:asciiTheme="minorHAnsi" w:hAnsiTheme="minorHAnsi" w:cs="Arial"/>
          <w:b/>
          <w:sz w:val="20"/>
          <w:szCs w:val="20"/>
        </w:rPr>
        <w:t>Cena diela</w:t>
      </w:r>
      <w:r w:rsidR="001037C9" w:rsidRPr="00C90191">
        <w:rPr>
          <w:rFonts w:asciiTheme="minorHAnsi" w:hAnsiTheme="minorHAnsi" w:cs="Arial"/>
          <w:b/>
          <w:sz w:val="20"/>
          <w:szCs w:val="20"/>
        </w:rPr>
        <w:t xml:space="preserve"> a platobné podmienky</w:t>
      </w:r>
    </w:p>
    <w:p w:rsidR="001D7417" w:rsidRPr="00C90191" w:rsidRDefault="001D7417" w:rsidP="001D7417">
      <w:pPr>
        <w:jc w:val="center"/>
        <w:rPr>
          <w:rFonts w:asciiTheme="minorHAnsi" w:hAnsiTheme="minorHAnsi" w:cs="Arial"/>
          <w:b/>
          <w:sz w:val="20"/>
          <w:szCs w:val="20"/>
        </w:rPr>
      </w:pPr>
    </w:p>
    <w:p w:rsidR="001037C9" w:rsidRPr="00C90191" w:rsidRDefault="001037C9" w:rsidP="006D6D2B">
      <w:pPr>
        <w:pStyle w:val="Odsekzoznamu"/>
        <w:numPr>
          <w:ilvl w:val="0"/>
          <w:numId w:val="4"/>
        </w:numPr>
        <w:tabs>
          <w:tab w:val="left" w:pos="180"/>
        </w:tabs>
        <w:suppressAutoHyphens/>
        <w:spacing w:after="0" w:line="240" w:lineRule="auto"/>
        <w:contextualSpacing w:val="0"/>
        <w:jc w:val="both"/>
        <w:rPr>
          <w:rFonts w:asciiTheme="minorHAnsi" w:hAnsiTheme="minorHAnsi" w:cs="Arial"/>
          <w:vanish/>
          <w:sz w:val="20"/>
          <w:szCs w:val="20"/>
        </w:rPr>
      </w:pPr>
    </w:p>
    <w:p w:rsidR="001037C9" w:rsidRPr="00C90191" w:rsidRDefault="001037C9" w:rsidP="006D6D2B">
      <w:pPr>
        <w:pStyle w:val="Odsekzoznamu"/>
        <w:numPr>
          <w:ilvl w:val="0"/>
          <w:numId w:val="4"/>
        </w:numPr>
        <w:tabs>
          <w:tab w:val="left" w:pos="180"/>
        </w:tabs>
        <w:suppressAutoHyphens/>
        <w:spacing w:after="0" w:line="240" w:lineRule="auto"/>
        <w:contextualSpacing w:val="0"/>
        <w:jc w:val="both"/>
        <w:rPr>
          <w:rFonts w:asciiTheme="minorHAnsi" w:hAnsiTheme="minorHAnsi" w:cs="Arial"/>
          <w:vanish/>
          <w:sz w:val="20"/>
          <w:szCs w:val="20"/>
        </w:rPr>
      </w:pPr>
    </w:p>
    <w:p w:rsidR="001037C9" w:rsidRPr="00C90191" w:rsidRDefault="001037C9" w:rsidP="006D6D2B">
      <w:pPr>
        <w:pStyle w:val="Odsekzoznamu"/>
        <w:numPr>
          <w:ilvl w:val="0"/>
          <w:numId w:val="4"/>
        </w:numPr>
        <w:tabs>
          <w:tab w:val="left" w:pos="180"/>
        </w:tabs>
        <w:suppressAutoHyphens/>
        <w:spacing w:after="0" w:line="240" w:lineRule="auto"/>
        <w:contextualSpacing w:val="0"/>
        <w:jc w:val="both"/>
        <w:rPr>
          <w:rFonts w:asciiTheme="minorHAnsi" w:hAnsiTheme="minorHAnsi" w:cs="Arial"/>
          <w:vanish/>
          <w:sz w:val="20"/>
          <w:szCs w:val="20"/>
        </w:rPr>
      </w:pPr>
    </w:p>
    <w:p w:rsidR="001037C9" w:rsidRPr="00C90191" w:rsidRDefault="001037C9" w:rsidP="006D6D2B">
      <w:pPr>
        <w:pStyle w:val="Odsekzoznamu"/>
        <w:numPr>
          <w:ilvl w:val="0"/>
          <w:numId w:val="4"/>
        </w:numPr>
        <w:tabs>
          <w:tab w:val="left" w:pos="180"/>
        </w:tabs>
        <w:suppressAutoHyphens/>
        <w:spacing w:after="0" w:line="240" w:lineRule="auto"/>
        <w:contextualSpacing w:val="0"/>
        <w:jc w:val="both"/>
        <w:rPr>
          <w:rFonts w:asciiTheme="minorHAnsi" w:hAnsiTheme="minorHAnsi" w:cs="Arial"/>
          <w:vanish/>
          <w:sz w:val="20"/>
          <w:szCs w:val="20"/>
        </w:rPr>
      </w:pPr>
    </w:p>
    <w:p w:rsidR="001D7417" w:rsidRPr="00C90191" w:rsidRDefault="001D7417" w:rsidP="006D6D2B">
      <w:pPr>
        <w:pStyle w:val="Odsekzoznamu"/>
        <w:numPr>
          <w:ilvl w:val="1"/>
          <w:numId w:val="4"/>
        </w:numPr>
        <w:tabs>
          <w:tab w:val="left" w:pos="180"/>
        </w:tabs>
        <w:suppressAutoHyphens/>
        <w:spacing w:after="0" w:line="240" w:lineRule="auto"/>
        <w:ind w:left="567" w:hanging="425"/>
        <w:contextualSpacing w:val="0"/>
        <w:jc w:val="both"/>
        <w:rPr>
          <w:rFonts w:asciiTheme="minorHAnsi" w:hAnsiTheme="minorHAnsi" w:cs="Arial"/>
          <w:sz w:val="20"/>
          <w:szCs w:val="20"/>
        </w:rPr>
      </w:pPr>
      <w:r w:rsidRPr="00C90191">
        <w:rPr>
          <w:rFonts w:asciiTheme="minorHAnsi" w:hAnsiTheme="minorHAnsi" w:cs="Arial"/>
          <w:sz w:val="20"/>
          <w:szCs w:val="20"/>
        </w:rPr>
        <w:t xml:space="preserve">Cena </w:t>
      </w:r>
      <w:r w:rsidR="001037C9" w:rsidRPr="00C90191">
        <w:rPr>
          <w:rFonts w:asciiTheme="minorHAnsi" w:hAnsiTheme="minorHAnsi" w:cs="Arial"/>
          <w:sz w:val="20"/>
          <w:szCs w:val="20"/>
        </w:rPr>
        <w:t>Diela je konečná a je stanovená vzájomnou dohodou Zmluvných strán</w:t>
      </w:r>
      <w:r w:rsidRPr="00C90191">
        <w:rPr>
          <w:rFonts w:asciiTheme="minorHAnsi" w:hAnsiTheme="minorHAnsi" w:cs="Arial"/>
          <w:sz w:val="20"/>
          <w:szCs w:val="20"/>
        </w:rPr>
        <w:t xml:space="preserve">  podľa  zákona </w:t>
      </w:r>
      <w:r w:rsidR="001037C9" w:rsidRPr="00C90191">
        <w:rPr>
          <w:rFonts w:asciiTheme="minorHAnsi" w:hAnsiTheme="minorHAnsi" w:cs="Arial"/>
          <w:sz w:val="20"/>
          <w:szCs w:val="20"/>
        </w:rPr>
        <w:t xml:space="preserve"> Národnej rady Slovenskej republiky </w:t>
      </w:r>
      <w:r w:rsidRPr="00C90191">
        <w:rPr>
          <w:rFonts w:asciiTheme="minorHAnsi" w:hAnsiTheme="minorHAnsi" w:cs="Arial"/>
          <w:sz w:val="20"/>
          <w:szCs w:val="20"/>
        </w:rPr>
        <w:t xml:space="preserve">č.  18/1996 Z. z. </w:t>
      </w:r>
      <w:r w:rsidR="001037C9" w:rsidRPr="00C90191">
        <w:rPr>
          <w:rFonts w:asciiTheme="minorHAnsi" w:hAnsiTheme="minorHAnsi" w:cs="Arial"/>
          <w:sz w:val="20"/>
          <w:szCs w:val="20"/>
        </w:rPr>
        <w:t>o cenách v znení neskorších predpisov a vyhlášky Ministerstva financií Slovenskej republiky</w:t>
      </w:r>
      <w:r w:rsidRPr="00C90191">
        <w:rPr>
          <w:rFonts w:asciiTheme="minorHAnsi" w:hAnsiTheme="minorHAnsi" w:cs="Arial"/>
          <w:sz w:val="20"/>
          <w:szCs w:val="20"/>
        </w:rPr>
        <w:t xml:space="preserve"> č. 87/1996 Z. z.</w:t>
      </w:r>
      <w:r w:rsidR="001037C9" w:rsidRPr="00C90191">
        <w:rPr>
          <w:rFonts w:asciiTheme="minorHAnsi" w:hAnsiTheme="minorHAnsi" w:cs="Arial"/>
          <w:sz w:val="20"/>
          <w:szCs w:val="20"/>
        </w:rPr>
        <w:t xml:space="preserve">, ktorou sa vykonáva zákon Národnej rady Slovenskej republiky č. 18/1996 </w:t>
      </w:r>
      <w:proofErr w:type="spellStart"/>
      <w:r w:rsidR="001037C9" w:rsidRPr="00C90191">
        <w:rPr>
          <w:rFonts w:asciiTheme="minorHAnsi" w:hAnsiTheme="minorHAnsi" w:cs="Arial"/>
          <w:sz w:val="20"/>
          <w:szCs w:val="20"/>
        </w:rPr>
        <w:t>Z.z</w:t>
      </w:r>
      <w:proofErr w:type="spellEnd"/>
      <w:r w:rsidR="001037C9" w:rsidRPr="00C90191">
        <w:rPr>
          <w:rFonts w:asciiTheme="minorHAnsi" w:hAnsiTheme="minorHAnsi" w:cs="Arial"/>
          <w:sz w:val="20"/>
          <w:szCs w:val="20"/>
        </w:rPr>
        <w:t>. o cenách nasledovne</w:t>
      </w:r>
      <w:r w:rsidRPr="00C90191">
        <w:rPr>
          <w:rFonts w:asciiTheme="minorHAnsi" w:hAnsiTheme="minorHAnsi" w:cs="Arial"/>
          <w:sz w:val="20"/>
          <w:szCs w:val="20"/>
        </w:rPr>
        <w:t>:</w:t>
      </w:r>
    </w:p>
    <w:p w:rsidR="001D7417" w:rsidRPr="00C90191" w:rsidRDefault="001D7417" w:rsidP="00D17A42">
      <w:pPr>
        <w:jc w:val="both"/>
        <w:rPr>
          <w:rFonts w:asciiTheme="minorHAnsi" w:hAnsiTheme="minorHAnsi" w:cs="Arial"/>
          <w:sz w:val="20"/>
          <w:szCs w:val="20"/>
        </w:rPr>
      </w:pPr>
    </w:p>
    <w:p w:rsidR="001D7417" w:rsidRPr="00C90191" w:rsidRDefault="001D7417" w:rsidP="00D17A42">
      <w:pPr>
        <w:tabs>
          <w:tab w:val="left" w:pos="-3402"/>
          <w:tab w:val="left" w:pos="-3261"/>
        </w:tabs>
        <w:ind w:left="567"/>
        <w:jc w:val="both"/>
        <w:rPr>
          <w:rFonts w:asciiTheme="minorHAnsi" w:hAnsiTheme="minorHAnsi" w:cs="Arial"/>
          <w:sz w:val="20"/>
          <w:szCs w:val="20"/>
        </w:rPr>
      </w:pPr>
      <w:r w:rsidRPr="00C90191">
        <w:rPr>
          <w:rFonts w:asciiTheme="minorHAnsi" w:hAnsiTheme="minorHAnsi" w:cs="Arial"/>
          <w:sz w:val="20"/>
          <w:szCs w:val="20"/>
        </w:rPr>
        <w:t xml:space="preserve">  </w:t>
      </w:r>
      <w:r w:rsidR="00D17A42" w:rsidRPr="00C90191">
        <w:rPr>
          <w:rFonts w:asciiTheme="minorHAnsi" w:hAnsiTheme="minorHAnsi" w:cs="Arial"/>
          <w:sz w:val="20"/>
          <w:szCs w:val="20"/>
        </w:rPr>
        <w:t xml:space="preserve"> </w:t>
      </w:r>
      <w:r w:rsidR="00562AD1">
        <w:rPr>
          <w:rFonts w:asciiTheme="minorHAnsi" w:hAnsiTheme="minorHAnsi" w:cs="Arial"/>
          <w:sz w:val="20"/>
          <w:szCs w:val="20"/>
        </w:rPr>
        <w:t>Z</w:t>
      </w:r>
      <w:r w:rsidRPr="00C90191">
        <w:rPr>
          <w:rFonts w:asciiTheme="minorHAnsi" w:hAnsiTheme="minorHAnsi" w:cs="Arial"/>
          <w:sz w:val="20"/>
          <w:szCs w:val="20"/>
        </w:rPr>
        <w:t xml:space="preserve">mluvná cena bez DPH      </w:t>
      </w:r>
      <w:r w:rsidR="00D17A42" w:rsidRPr="00C90191">
        <w:rPr>
          <w:rFonts w:asciiTheme="minorHAnsi" w:hAnsiTheme="minorHAnsi" w:cs="Arial"/>
          <w:sz w:val="20"/>
          <w:szCs w:val="20"/>
        </w:rPr>
        <w:t xml:space="preserve">  </w:t>
      </w:r>
      <w:r w:rsidRPr="00C90191">
        <w:rPr>
          <w:rFonts w:asciiTheme="minorHAnsi" w:hAnsiTheme="minorHAnsi" w:cs="Arial"/>
          <w:sz w:val="20"/>
          <w:szCs w:val="20"/>
        </w:rPr>
        <w:t>................. EUR</w:t>
      </w:r>
    </w:p>
    <w:p w:rsidR="00562AD1" w:rsidRDefault="001D7417" w:rsidP="00D17A42">
      <w:pPr>
        <w:pStyle w:val="Zkladntext"/>
        <w:spacing w:after="0"/>
        <w:jc w:val="both"/>
        <w:rPr>
          <w:rFonts w:asciiTheme="minorHAnsi" w:hAnsiTheme="minorHAnsi" w:cs="Arial"/>
          <w:sz w:val="20"/>
          <w:szCs w:val="20"/>
        </w:rPr>
      </w:pPr>
      <w:r w:rsidRPr="00C90191">
        <w:rPr>
          <w:rFonts w:asciiTheme="minorHAnsi" w:hAnsiTheme="minorHAnsi" w:cs="Arial"/>
          <w:sz w:val="20"/>
          <w:szCs w:val="20"/>
        </w:rPr>
        <w:t xml:space="preserve">     </w:t>
      </w:r>
      <w:r w:rsidRPr="00C90191">
        <w:rPr>
          <w:rFonts w:asciiTheme="minorHAnsi" w:hAnsiTheme="minorHAnsi" w:cs="Arial"/>
          <w:sz w:val="20"/>
          <w:szCs w:val="20"/>
        </w:rPr>
        <w:tab/>
        <w:t>Sadzba DPH</w:t>
      </w:r>
      <w:r w:rsidR="00562AD1">
        <w:rPr>
          <w:rFonts w:asciiTheme="minorHAnsi" w:hAnsiTheme="minorHAnsi" w:cs="Arial"/>
          <w:sz w:val="20"/>
          <w:szCs w:val="20"/>
        </w:rPr>
        <w:tab/>
      </w:r>
      <w:r w:rsidR="00562AD1">
        <w:rPr>
          <w:rFonts w:asciiTheme="minorHAnsi" w:hAnsiTheme="minorHAnsi" w:cs="Arial"/>
          <w:sz w:val="20"/>
          <w:szCs w:val="20"/>
        </w:rPr>
        <w:tab/>
      </w:r>
      <w:r w:rsidR="00562AD1">
        <w:rPr>
          <w:rFonts w:asciiTheme="minorHAnsi" w:hAnsiTheme="minorHAnsi" w:cs="Arial"/>
          <w:sz w:val="20"/>
          <w:szCs w:val="20"/>
        </w:rPr>
        <w:tab/>
        <w:t>...... %</w:t>
      </w:r>
    </w:p>
    <w:p w:rsidR="001D7417" w:rsidRPr="00C90191" w:rsidRDefault="00562AD1" w:rsidP="00D17A42">
      <w:pPr>
        <w:pStyle w:val="Zkladntext"/>
        <w:spacing w:after="0"/>
        <w:jc w:val="both"/>
        <w:rPr>
          <w:rFonts w:asciiTheme="minorHAnsi" w:hAnsiTheme="minorHAnsi" w:cs="Arial"/>
          <w:sz w:val="20"/>
          <w:szCs w:val="20"/>
        </w:rPr>
      </w:pPr>
      <w:r>
        <w:rPr>
          <w:rFonts w:asciiTheme="minorHAnsi" w:hAnsiTheme="minorHAnsi" w:cs="Arial"/>
          <w:sz w:val="20"/>
          <w:szCs w:val="20"/>
        </w:rPr>
        <w:t xml:space="preserve">              Výška</w:t>
      </w:r>
      <w:r w:rsidR="006B6B9A">
        <w:rPr>
          <w:rFonts w:asciiTheme="minorHAnsi" w:hAnsiTheme="minorHAnsi" w:cs="Arial"/>
          <w:sz w:val="20"/>
          <w:szCs w:val="20"/>
        </w:rPr>
        <w:t xml:space="preserve"> </w:t>
      </w:r>
      <w:r>
        <w:rPr>
          <w:rFonts w:asciiTheme="minorHAnsi" w:hAnsiTheme="minorHAnsi" w:cs="Arial"/>
          <w:sz w:val="20"/>
          <w:szCs w:val="20"/>
        </w:rPr>
        <w:t xml:space="preserve">DPH </w:t>
      </w:r>
      <w:r w:rsidR="001D7417" w:rsidRPr="00C90191">
        <w:rPr>
          <w:rFonts w:asciiTheme="minorHAnsi" w:hAnsiTheme="minorHAnsi" w:cs="Arial"/>
          <w:sz w:val="20"/>
          <w:szCs w:val="20"/>
        </w:rPr>
        <w:t xml:space="preserve">                           </w:t>
      </w:r>
      <w:r w:rsidR="00D17A42" w:rsidRPr="00C90191">
        <w:rPr>
          <w:rFonts w:asciiTheme="minorHAnsi" w:hAnsiTheme="minorHAnsi" w:cs="Arial"/>
          <w:sz w:val="20"/>
          <w:szCs w:val="20"/>
        </w:rPr>
        <w:t xml:space="preserve">  </w:t>
      </w:r>
      <w:r w:rsidR="001D7417" w:rsidRPr="00C90191">
        <w:rPr>
          <w:rFonts w:asciiTheme="minorHAnsi" w:hAnsiTheme="minorHAnsi" w:cs="Arial"/>
          <w:sz w:val="20"/>
          <w:szCs w:val="20"/>
        </w:rPr>
        <w:t>................. EUR</w:t>
      </w:r>
    </w:p>
    <w:p w:rsidR="00562AD1" w:rsidRDefault="001D7417" w:rsidP="00D17A42">
      <w:pPr>
        <w:pStyle w:val="Zkladntext"/>
        <w:tabs>
          <w:tab w:val="left" w:pos="-3402"/>
          <w:tab w:val="left" w:pos="-3261"/>
        </w:tabs>
        <w:spacing w:after="0"/>
        <w:jc w:val="both"/>
        <w:rPr>
          <w:rFonts w:asciiTheme="minorHAnsi" w:hAnsiTheme="minorHAnsi" w:cs="Arial"/>
          <w:b/>
          <w:sz w:val="20"/>
          <w:szCs w:val="20"/>
        </w:rPr>
      </w:pPr>
      <w:r w:rsidRPr="00C90191">
        <w:rPr>
          <w:rFonts w:asciiTheme="minorHAnsi" w:hAnsiTheme="minorHAnsi" w:cs="Arial"/>
          <w:sz w:val="20"/>
          <w:szCs w:val="20"/>
        </w:rPr>
        <w:t xml:space="preserve">     </w:t>
      </w:r>
      <w:r w:rsidRPr="00C90191">
        <w:rPr>
          <w:rFonts w:asciiTheme="minorHAnsi" w:hAnsiTheme="minorHAnsi" w:cs="Arial"/>
          <w:sz w:val="20"/>
          <w:szCs w:val="20"/>
        </w:rPr>
        <w:tab/>
      </w:r>
      <w:r w:rsidRPr="00C90191">
        <w:rPr>
          <w:rFonts w:asciiTheme="minorHAnsi" w:hAnsiTheme="minorHAnsi" w:cs="Arial"/>
          <w:b/>
          <w:sz w:val="20"/>
          <w:szCs w:val="20"/>
        </w:rPr>
        <w:t xml:space="preserve">Celková zmluvná cena vrátane DPH </w:t>
      </w:r>
      <w:r w:rsidR="006B6B9A">
        <w:rPr>
          <w:rFonts w:asciiTheme="minorHAnsi" w:hAnsiTheme="minorHAnsi" w:cs="Arial"/>
          <w:b/>
          <w:sz w:val="20"/>
          <w:szCs w:val="20"/>
        </w:rPr>
        <w:t xml:space="preserve">(zmluvná cena celkom) </w:t>
      </w:r>
      <w:r w:rsidRPr="00C90191">
        <w:rPr>
          <w:rFonts w:asciiTheme="minorHAnsi" w:hAnsiTheme="minorHAnsi" w:cs="Arial"/>
          <w:b/>
          <w:sz w:val="20"/>
          <w:szCs w:val="20"/>
        </w:rPr>
        <w:t>................. EUR</w:t>
      </w:r>
      <w:r w:rsidR="001037C9" w:rsidRPr="00C90191">
        <w:rPr>
          <w:rFonts w:asciiTheme="minorHAnsi" w:hAnsiTheme="minorHAnsi" w:cs="Arial"/>
          <w:b/>
          <w:sz w:val="20"/>
          <w:szCs w:val="20"/>
        </w:rPr>
        <w:t xml:space="preserve">, </w:t>
      </w:r>
    </w:p>
    <w:p w:rsidR="001D7417" w:rsidRPr="00C90191" w:rsidRDefault="00562AD1" w:rsidP="00D17A42">
      <w:pPr>
        <w:pStyle w:val="Zkladntext"/>
        <w:tabs>
          <w:tab w:val="left" w:pos="-3402"/>
          <w:tab w:val="left" w:pos="-3261"/>
        </w:tabs>
        <w:spacing w:after="0"/>
        <w:jc w:val="both"/>
        <w:rPr>
          <w:rFonts w:asciiTheme="minorHAnsi" w:hAnsiTheme="minorHAnsi" w:cs="Arial"/>
          <w:b/>
          <w:sz w:val="20"/>
          <w:szCs w:val="20"/>
        </w:rPr>
      </w:pPr>
      <w:r>
        <w:rPr>
          <w:rFonts w:asciiTheme="minorHAnsi" w:hAnsiTheme="minorHAnsi" w:cs="Arial"/>
          <w:b/>
          <w:sz w:val="20"/>
          <w:szCs w:val="20"/>
        </w:rPr>
        <w:t xml:space="preserve">              </w:t>
      </w:r>
      <w:r w:rsidR="001037C9" w:rsidRPr="00C90191">
        <w:rPr>
          <w:rFonts w:asciiTheme="minorHAnsi" w:hAnsiTheme="minorHAnsi" w:cs="Arial"/>
          <w:b/>
          <w:sz w:val="20"/>
          <w:szCs w:val="20"/>
        </w:rPr>
        <w:t>slovom  ...........................................................................................................................</w:t>
      </w:r>
      <w:r w:rsidR="000C2E51" w:rsidRPr="00C90191">
        <w:rPr>
          <w:rFonts w:asciiTheme="minorHAnsi" w:hAnsiTheme="minorHAnsi" w:cs="Arial"/>
          <w:b/>
          <w:sz w:val="20"/>
          <w:szCs w:val="20"/>
        </w:rPr>
        <w:t xml:space="preserve"> EUR</w:t>
      </w:r>
    </w:p>
    <w:p w:rsidR="001D7417" w:rsidRPr="00C90191" w:rsidRDefault="001D7417" w:rsidP="001D7417">
      <w:pPr>
        <w:pStyle w:val="Zkladntext"/>
        <w:tabs>
          <w:tab w:val="left" w:pos="-3402"/>
          <w:tab w:val="left" w:pos="-3261"/>
        </w:tabs>
        <w:spacing w:after="0"/>
        <w:rPr>
          <w:rFonts w:asciiTheme="minorHAnsi" w:hAnsiTheme="minorHAnsi" w:cs="Arial"/>
          <w:sz w:val="20"/>
          <w:szCs w:val="20"/>
        </w:rPr>
      </w:pPr>
    </w:p>
    <w:p w:rsidR="001037C9" w:rsidRPr="00C90191" w:rsidRDefault="001037C9" w:rsidP="006D6D2B">
      <w:pPr>
        <w:pStyle w:val="Odsekzoznamu"/>
        <w:numPr>
          <w:ilvl w:val="0"/>
          <w:numId w:val="6"/>
        </w:numPr>
        <w:tabs>
          <w:tab w:val="left" w:pos="-3402"/>
          <w:tab w:val="left" w:pos="-3261"/>
        </w:tabs>
        <w:suppressAutoHyphens/>
        <w:spacing w:after="0" w:line="240" w:lineRule="auto"/>
        <w:contextualSpacing w:val="0"/>
        <w:jc w:val="both"/>
        <w:rPr>
          <w:rFonts w:asciiTheme="minorHAnsi" w:eastAsia="Times New Roman" w:hAnsiTheme="minorHAnsi" w:cs="Arial"/>
          <w:vanish/>
          <w:sz w:val="20"/>
          <w:szCs w:val="20"/>
          <w:lang w:eastAsia="ar-SA"/>
        </w:rPr>
      </w:pPr>
    </w:p>
    <w:p w:rsidR="001037C9" w:rsidRPr="00C90191" w:rsidRDefault="001037C9" w:rsidP="006D6D2B">
      <w:pPr>
        <w:pStyle w:val="Odsekzoznamu"/>
        <w:numPr>
          <w:ilvl w:val="0"/>
          <w:numId w:val="6"/>
        </w:numPr>
        <w:tabs>
          <w:tab w:val="left" w:pos="-3402"/>
          <w:tab w:val="left" w:pos="-3261"/>
        </w:tabs>
        <w:suppressAutoHyphens/>
        <w:spacing w:after="0" w:line="240" w:lineRule="auto"/>
        <w:contextualSpacing w:val="0"/>
        <w:jc w:val="both"/>
        <w:rPr>
          <w:rFonts w:asciiTheme="minorHAnsi" w:eastAsia="Times New Roman" w:hAnsiTheme="minorHAnsi" w:cs="Arial"/>
          <w:vanish/>
          <w:sz w:val="20"/>
          <w:szCs w:val="20"/>
          <w:lang w:eastAsia="ar-SA"/>
        </w:rPr>
      </w:pPr>
    </w:p>
    <w:p w:rsidR="001037C9" w:rsidRPr="00C90191" w:rsidRDefault="001037C9" w:rsidP="006D6D2B">
      <w:pPr>
        <w:pStyle w:val="Odsekzoznamu"/>
        <w:numPr>
          <w:ilvl w:val="0"/>
          <w:numId w:val="6"/>
        </w:numPr>
        <w:tabs>
          <w:tab w:val="left" w:pos="-3402"/>
          <w:tab w:val="left" w:pos="-3261"/>
        </w:tabs>
        <w:suppressAutoHyphens/>
        <w:spacing w:after="0" w:line="240" w:lineRule="auto"/>
        <w:contextualSpacing w:val="0"/>
        <w:jc w:val="both"/>
        <w:rPr>
          <w:rFonts w:asciiTheme="minorHAnsi" w:eastAsia="Times New Roman" w:hAnsiTheme="minorHAnsi" w:cs="Arial"/>
          <w:vanish/>
          <w:sz w:val="20"/>
          <w:szCs w:val="20"/>
          <w:lang w:eastAsia="ar-SA"/>
        </w:rPr>
      </w:pPr>
    </w:p>
    <w:p w:rsidR="001037C9" w:rsidRPr="00C90191" w:rsidRDefault="001037C9" w:rsidP="006D6D2B">
      <w:pPr>
        <w:pStyle w:val="Odsekzoznamu"/>
        <w:numPr>
          <w:ilvl w:val="0"/>
          <w:numId w:val="6"/>
        </w:numPr>
        <w:tabs>
          <w:tab w:val="left" w:pos="-3402"/>
          <w:tab w:val="left" w:pos="-3261"/>
        </w:tabs>
        <w:suppressAutoHyphens/>
        <w:spacing w:after="0" w:line="240" w:lineRule="auto"/>
        <w:contextualSpacing w:val="0"/>
        <w:jc w:val="both"/>
        <w:rPr>
          <w:rFonts w:asciiTheme="minorHAnsi" w:eastAsia="Times New Roman" w:hAnsiTheme="minorHAnsi" w:cs="Arial"/>
          <w:vanish/>
          <w:sz w:val="20"/>
          <w:szCs w:val="20"/>
          <w:lang w:eastAsia="ar-SA"/>
        </w:rPr>
      </w:pPr>
    </w:p>
    <w:p w:rsidR="001037C9" w:rsidRPr="00C90191" w:rsidRDefault="001037C9" w:rsidP="006D6D2B">
      <w:pPr>
        <w:pStyle w:val="Odsekzoznamu"/>
        <w:numPr>
          <w:ilvl w:val="1"/>
          <w:numId w:val="6"/>
        </w:numPr>
        <w:tabs>
          <w:tab w:val="left" w:pos="-3402"/>
          <w:tab w:val="left" w:pos="-3261"/>
        </w:tabs>
        <w:suppressAutoHyphens/>
        <w:spacing w:after="0" w:line="240" w:lineRule="auto"/>
        <w:contextualSpacing w:val="0"/>
        <w:jc w:val="both"/>
        <w:rPr>
          <w:rFonts w:asciiTheme="minorHAnsi" w:eastAsia="Times New Roman" w:hAnsiTheme="minorHAnsi" w:cs="Arial"/>
          <w:vanish/>
          <w:sz w:val="20"/>
          <w:szCs w:val="20"/>
          <w:lang w:eastAsia="ar-SA"/>
        </w:rPr>
      </w:pPr>
    </w:p>
    <w:p w:rsidR="000D3CF9" w:rsidRPr="00C90191" w:rsidRDefault="000D3CF9" w:rsidP="006D6D2B">
      <w:pPr>
        <w:pStyle w:val="Zkladntext"/>
        <w:numPr>
          <w:ilvl w:val="1"/>
          <w:numId w:val="6"/>
        </w:numPr>
        <w:tabs>
          <w:tab w:val="left" w:pos="-3402"/>
          <w:tab w:val="left" w:pos="-3261"/>
        </w:tabs>
        <w:jc w:val="both"/>
        <w:rPr>
          <w:rFonts w:asciiTheme="minorHAnsi" w:hAnsiTheme="minorHAnsi" w:cs="Arial"/>
          <w:sz w:val="20"/>
          <w:szCs w:val="20"/>
        </w:rPr>
      </w:pPr>
      <w:r w:rsidRPr="00C90191">
        <w:rPr>
          <w:rFonts w:asciiTheme="minorHAnsi" w:hAnsiTheme="minorHAnsi" w:cs="Arial"/>
          <w:sz w:val="20"/>
          <w:szCs w:val="20"/>
        </w:rPr>
        <w:t>Cena Diela zahŕňa všetky a akékoľvek náklady, ktoré Zhotoviteľovi a/alebo jeho subdodávateľom vzniknú pri realizácii Diela alebo v súvislosti s realizáciou Diela. V cene Diela sú rovnako zahrnuté všetky práce, výkony a dodávky, ktoré patria k úplnému zhotoveniu a odovzdaniu Diela v zmysle tejto Zmluvy. Zhotoviteľ nemá nad rámec dohodnutej ceny Diela právo na náhradu ďalších nákladov, a to najmä na:</w:t>
      </w:r>
    </w:p>
    <w:p w:rsidR="00221860" w:rsidRPr="00C90191" w:rsidRDefault="00221860" w:rsidP="006D6D2B">
      <w:pPr>
        <w:pStyle w:val="Odsekzoznamu"/>
        <w:numPr>
          <w:ilvl w:val="0"/>
          <w:numId w:val="16"/>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221860" w:rsidRPr="00C90191" w:rsidRDefault="00221860" w:rsidP="006D6D2B">
      <w:pPr>
        <w:pStyle w:val="Odsekzoznamu"/>
        <w:numPr>
          <w:ilvl w:val="0"/>
          <w:numId w:val="16"/>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221860" w:rsidRPr="00C90191" w:rsidRDefault="00221860" w:rsidP="006D6D2B">
      <w:pPr>
        <w:pStyle w:val="Odsekzoznamu"/>
        <w:numPr>
          <w:ilvl w:val="0"/>
          <w:numId w:val="16"/>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221860" w:rsidRPr="00C90191" w:rsidRDefault="00221860" w:rsidP="006D6D2B">
      <w:pPr>
        <w:pStyle w:val="Odsekzoznamu"/>
        <w:numPr>
          <w:ilvl w:val="0"/>
          <w:numId w:val="16"/>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221860" w:rsidRPr="00C90191" w:rsidRDefault="00221860" w:rsidP="006D6D2B">
      <w:pPr>
        <w:pStyle w:val="Odsekzoznamu"/>
        <w:numPr>
          <w:ilvl w:val="1"/>
          <w:numId w:val="16"/>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221860" w:rsidRPr="00C90191" w:rsidRDefault="00221860" w:rsidP="006D6D2B">
      <w:pPr>
        <w:pStyle w:val="Odsekzoznamu"/>
        <w:numPr>
          <w:ilvl w:val="1"/>
          <w:numId w:val="16"/>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C90191">
        <w:rPr>
          <w:rFonts w:asciiTheme="minorHAnsi" w:hAnsiTheme="minorHAnsi" w:cs="Arial"/>
          <w:sz w:val="20"/>
          <w:szCs w:val="20"/>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Zhotoviteľ) a to vrátane nákladov na ich prevádzku výl</w:t>
      </w:r>
      <w:r w:rsidRPr="000D3CF9">
        <w:rPr>
          <w:rFonts w:asciiTheme="minorHAnsi" w:hAnsiTheme="minorHAnsi" w:cs="Arial"/>
          <w:sz w:val="20"/>
          <w:szCs w:val="20"/>
        </w:rPr>
        <w:t>učne na účely zhotovovania Diela, náklady na zabezpečenie</w:t>
      </w:r>
      <w:r>
        <w:rPr>
          <w:rFonts w:asciiTheme="minorHAnsi" w:hAnsiTheme="minorHAnsi" w:cs="Arial"/>
          <w:sz w:val="20"/>
          <w:szCs w:val="20"/>
        </w:rPr>
        <w:t xml:space="preserve"> </w:t>
      </w:r>
      <w:r w:rsidRPr="000D3CF9">
        <w:rPr>
          <w:rFonts w:asciiTheme="minorHAnsi" w:hAnsiTheme="minorHAnsi" w:cs="Arial"/>
          <w:sz w:val="20"/>
          <w:szCs w:val="20"/>
        </w:rPr>
        <w:t>bezpečnosti a ochrany zdravia pri práci podľa príslušných všeobecne záväzných právnych predpisov</w:t>
      </w:r>
      <w:r>
        <w:rPr>
          <w:rFonts w:asciiTheme="minorHAnsi" w:hAnsiTheme="minorHAnsi" w:cs="Arial"/>
          <w:sz w:val="20"/>
          <w:szCs w:val="20"/>
        </w:rPr>
        <w:t xml:space="preserve"> </w:t>
      </w:r>
      <w:r w:rsidRPr="000D3CF9">
        <w:rPr>
          <w:rFonts w:asciiTheme="minorHAnsi" w:hAnsiTheme="minorHAnsi" w:cs="Arial"/>
          <w:sz w:val="20"/>
          <w:szCs w:val="20"/>
        </w:rPr>
        <w:t>platných na území Slovenskej republiky (BOZP);</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na vyloženie, skladovanie materiálov;</w:t>
      </w:r>
      <w:r>
        <w:rPr>
          <w:rFonts w:asciiTheme="minorHAnsi" w:hAnsiTheme="minorHAnsi" w:cs="Arial"/>
          <w:sz w:val="20"/>
          <w:szCs w:val="20"/>
        </w:rPr>
        <w:t xml:space="preserve"> </w:t>
      </w:r>
      <w:r w:rsidRPr="000D3CF9">
        <w:rPr>
          <w:rFonts w:asciiTheme="minorHAnsi" w:hAnsiTheme="minorHAnsi" w:cs="Arial"/>
          <w:sz w:val="20"/>
          <w:szCs w:val="20"/>
        </w:rPr>
        <w:t>všetky mzdové a vedľajšie mzdové náklady Zhotoviteľa a jeho subdodávateľov, náklady na</w:t>
      </w:r>
      <w:r>
        <w:rPr>
          <w:rFonts w:asciiTheme="minorHAnsi" w:hAnsiTheme="minorHAnsi" w:cs="Arial"/>
          <w:sz w:val="20"/>
          <w:szCs w:val="20"/>
        </w:rPr>
        <w:t xml:space="preserve"> </w:t>
      </w:r>
      <w:r w:rsidRPr="000D3CF9">
        <w:rPr>
          <w:rFonts w:asciiTheme="minorHAnsi" w:hAnsiTheme="minorHAnsi" w:cs="Arial"/>
          <w:sz w:val="20"/>
          <w:szCs w:val="20"/>
        </w:rPr>
        <w:t>pracovníkov, dane, odvody, náklady na nadčasy, odmeny, cestovné a iné vedľajšie výdaje výlučne na</w:t>
      </w:r>
      <w:r>
        <w:rPr>
          <w:rFonts w:asciiTheme="minorHAnsi" w:hAnsiTheme="minorHAnsi" w:cs="Arial"/>
          <w:sz w:val="20"/>
          <w:szCs w:val="20"/>
        </w:rPr>
        <w:t xml:space="preserve"> </w:t>
      </w:r>
      <w:r w:rsidRPr="000D3CF9">
        <w:rPr>
          <w:rFonts w:asciiTheme="minorHAnsi" w:hAnsiTheme="minorHAnsi" w:cs="Arial"/>
          <w:sz w:val="20"/>
          <w:szCs w:val="20"/>
        </w:rPr>
        <w:t>strane Zhotoviteľa a jeho subdodávateľov;</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lastRenderedPageBreak/>
        <w:t>náklady na všetky bezpečnostné opatrenia do doby prevzatia dokončeného Diela Objednávateľom,</w:t>
      </w:r>
      <w:r>
        <w:rPr>
          <w:rFonts w:asciiTheme="minorHAnsi" w:hAnsiTheme="minorHAnsi" w:cs="Arial"/>
          <w:sz w:val="20"/>
          <w:szCs w:val="20"/>
        </w:rPr>
        <w:t xml:space="preserve"> </w:t>
      </w:r>
      <w:r w:rsidRPr="000D3CF9">
        <w:rPr>
          <w:rFonts w:asciiTheme="minorHAnsi" w:hAnsiTheme="minorHAnsi" w:cs="Arial"/>
          <w:sz w:val="20"/>
          <w:szCs w:val="20"/>
        </w:rPr>
        <w:t>náklady na zabezpečenie dokladovej časti v dvoch vyhotoveniach v slovenskom jazyku, a</w:t>
      </w:r>
      <w:r>
        <w:rPr>
          <w:rFonts w:asciiTheme="minorHAnsi" w:hAnsiTheme="minorHAnsi" w:cs="Arial"/>
          <w:sz w:val="20"/>
          <w:szCs w:val="20"/>
        </w:rPr>
        <w:t> </w:t>
      </w:r>
      <w:r w:rsidRPr="000D3CF9">
        <w:rPr>
          <w:rFonts w:asciiTheme="minorHAnsi" w:hAnsiTheme="minorHAnsi" w:cs="Arial"/>
          <w:sz w:val="20"/>
          <w:szCs w:val="20"/>
        </w:rPr>
        <w:t>to</w:t>
      </w:r>
      <w:r>
        <w:rPr>
          <w:rFonts w:asciiTheme="minorHAnsi" w:hAnsiTheme="minorHAnsi" w:cs="Arial"/>
          <w:sz w:val="20"/>
          <w:szCs w:val="20"/>
        </w:rPr>
        <w:t xml:space="preserve"> </w:t>
      </w:r>
      <w:r w:rsidRPr="000D3CF9">
        <w:rPr>
          <w:rFonts w:asciiTheme="minorHAnsi" w:hAnsiTheme="minorHAnsi" w:cs="Arial"/>
          <w:sz w:val="20"/>
          <w:szCs w:val="20"/>
        </w:rPr>
        <w:t>konkrétne v prípade zmien Diela projekty skutočného vyhotovenia, ďalej certifikáty, doklady o</w:t>
      </w:r>
      <w:r>
        <w:rPr>
          <w:rFonts w:asciiTheme="minorHAnsi" w:hAnsiTheme="minorHAnsi" w:cs="Arial"/>
          <w:sz w:val="20"/>
          <w:szCs w:val="20"/>
        </w:rPr>
        <w:t xml:space="preserve"> </w:t>
      </w:r>
      <w:r w:rsidRPr="000D3CF9">
        <w:rPr>
          <w:rFonts w:asciiTheme="minorHAnsi" w:hAnsiTheme="minorHAnsi" w:cs="Arial"/>
          <w:sz w:val="20"/>
          <w:szCs w:val="20"/>
        </w:rPr>
        <w:t xml:space="preserve">odvoze a likvidácii stavebnej </w:t>
      </w:r>
      <w:proofErr w:type="spellStart"/>
      <w:r w:rsidRPr="000D3CF9">
        <w:rPr>
          <w:rFonts w:asciiTheme="minorHAnsi" w:hAnsiTheme="minorHAnsi" w:cs="Arial"/>
          <w:sz w:val="20"/>
          <w:szCs w:val="20"/>
        </w:rPr>
        <w:t>sute</w:t>
      </w:r>
      <w:proofErr w:type="spellEnd"/>
      <w:r w:rsidRPr="000D3CF9">
        <w:rPr>
          <w:rFonts w:asciiTheme="minorHAnsi" w:hAnsiTheme="minorHAnsi" w:cs="Arial"/>
          <w:sz w:val="20"/>
          <w:szCs w:val="20"/>
        </w:rPr>
        <w:t>, revízne správy, záručné listy v kópii, doklady o vykonaní tlakových</w:t>
      </w:r>
      <w:r>
        <w:rPr>
          <w:rFonts w:asciiTheme="minorHAnsi" w:hAnsiTheme="minorHAnsi" w:cs="Arial"/>
          <w:sz w:val="20"/>
          <w:szCs w:val="20"/>
        </w:rPr>
        <w:t xml:space="preserve"> </w:t>
      </w:r>
      <w:r w:rsidRPr="000D3CF9">
        <w:rPr>
          <w:rFonts w:asciiTheme="minorHAnsi" w:hAnsiTheme="minorHAnsi" w:cs="Arial"/>
          <w:sz w:val="20"/>
          <w:szCs w:val="20"/>
        </w:rPr>
        <w:t>a tesnostných skúšok, doklady a certifikáty na akúkoľvek časť Diela, pokiaľ sa takéto doklady v</w:t>
      </w:r>
      <w:r>
        <w:rPr>
          <w:rFonts w:asciiTheme="minorHAnsi" w:hAnsiTheme="minorHAnsi" w:cs="Arial"/>
          <w:sz w:val="20"/>
          <w:szCs w:val="20"/>
        </w:rPr>
        <w:t> </w:t>
      </w:r>
      <w:r w:rsidRPr="000D3CF9">
        <w:rPr>
          <w:rFonts w:asciiTheme="minorHAnsi" w:hAnsiTheme="minorHAnsi" w:cs="Arial"/>
          <w:sz w:val="20"/>
          <w:szCs w:val="20"/>
        </w:rPr>
        <w:t>súlade</w:t>
      </w:r>
      <w:r>
        <w:rPr>
          <w:rFonts w:asciiTheme="minorHAnsi" w:hAnsiTheme="minorHAnsi" w:cs="Arial"/>
          <w:sz w:val="20"/>
          <w:szCs w:val="20"/>
        </w:rPr>
        <w:t xml:space="preserve"> </w:t>
      </w:r>
      <w:r w:rsidRPr="000D3CF9">
        <w:rPr>
          <w:rFonts w:asciiTheme="minorHAnsi" w:hAnsiTheme="minorHAnsi" w:cs="Arial"/>
          <w:sz w:val="20"/>
          <w:szCs w:val="20"/>
        </w:rPr>
        <w:t>so všeobecne záväznými právnymi predpismi platnými na území Slovenskej republiky alebo</w:t>
      </w:r>
      <w:r>
        <w:rPr>
          <w:rFonts w:asciiTheme="minorHAnsi" w:hAnsiTheme="minorHAnsi" w:cs="Arial"/>
          <w:sz w:val="20"/>
          <w:szCs w:val="20"/>
        </w:rPr>
        <w:t xml:space="preserve"> </w:t>
      </w:r>
      <w:r w:rsidRPr="000D3CF9">
        <w:rPr>
          <w:rFonts w:asciiTheme="minorHAnsi" w:hAnsiTheme="minorHAnsi" w:cs="Arial"/>
          <w:sz w:val="20"/>
          <w:szCs w:val="20"/>
        </w:rPr>
        <w:t>technickými normami a stavebným konaním vyžadujú;</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spojené s poskytnutím záruky na realizované Dielo, v dôsledku porušenia povinnosti</w:t>
      </w:r>
      <w:r>
        <w:rPr>
          <w:rFonts w:asciiTheme="minorHAnsi" w:hAnsiTheme="minorHAnsi" w:cs="Arial"/>
          <w:sz w:val="20"/>
          <w:szCs w:val="20"/>
        </w:rPr>
        <w:t xml:space="preserve"> </w:t>
      </w:r>
      <w:r w:rsidRPr="000D3CF9">
        <w:rPr>
          <w:rFonts w:asciiTheme="minorHAnsi" w:hAnsiTheme="minorHAnsi" w:cs="Arial"/>
          <w:sz w:val="20"/>
          <w:szCs w:val="20"/>
        </w:rPr>
        <w:t>Zhotoviteľom;</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 xml:space="preserve">vypratanie staveniska a odvoz stavebného odpadu a </w:t>
      </w:r>
      <w:proofErr w:type="spellStart"/>
      <w:r w:rsidRPr="000D3CF9">
        <w:rPr>
          <w:rFonts w:asciiTheme="minorHAnsi" w:hAnsiTheme="minorHAnsi" w:cs="Arial"/>
          <w:sz w:val="20"/>
          <w:szCs w:val="20"/>
        </w:rPr>
        <w:t>sute</w:t>
      </w:r>
      <w:proofErr w:type="spellEnd"/>
      <w:r w:rsidRPr="000D3CF9">
        <w:rPr>
          <w:rFonts w:asciiTheme="minorHAnsi" w:hAnsiTheme="minorHAnsi" w:cs="Arial"/>
          <w:sz w:val="20"/>
          <w:szCs w:val="20"/>
        </w:rPr>
        <w:t>, prípadné náklady na geodetické vytýčenie</w:t>
      </w:r>
      <w:r>
        <w:rPr>
          <w:rFonts w:asciiTheme="minorHAnsi" w:hAnsiTheme="minorHAnsi" w:cs="Arial"/>
          <w:sz w:val="20"/>
          <w:szCs w:val="20"/>
        </w:rPr>
        <w:t xml:space="preserve"> </w:t>
      </w:r>
      <w:r w:rsidRPr="000D3CF9">
        <w:rPr>
          <w:rFonts w:asciiTheme="minorHAnsi" w:hAnsiTheme="minorHAnsi" w:cs="Arial"/>
          <w:sz w:val="20"/>
          <w:szCs w:val="20"/>
        </w:rPr>
        <w:t>pre účely vytyčovania realizácie Diela;</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nákladov na poistenie Diela;</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spojené s dovozom materiálov a výrobkov zo zahraničia, (vrátane colných a</w:t>
      </w:r>
      <w:r>
        <w:rPr>
          <w:rFonts w:asciiTheme="minorHAnsi" w:hAnsiTheme="minorHAnsi" w:cs="Arial"/>
          <w:sz w:val="20"/>
          <w:szCs w:val="20"/>
        </w:rPr>
        <w:t> </w:t>
      </w:r>
      <w:r w:rsidRPr="000D3CF9">
        <w:rPr>
          <w:rFonts w:asciiTheme="minorHAnsi" w:hAnsiTheme="minorHAnsi" w:cs="Arial"/>
          <w:sz w:val="20"/>
          <w:szCs w:val="20"/>
        </w:rPr>
        <w:t>iných</w:t>
      </w:r>
      <w:r>
        <w:rPr>
          <w:rFonts w:asciiTheme="minorHAnsi" w:hAnsiTheme="minorHAnsi" w:cs="Arial"/>
          <w:sz w:val="20"/>
          <w:szCs w:val="20"/>
        </w:rPr>
        <w:t xml:space="preserve"> </w:t>
      </w:r>
      <w:r w:rsidRPr="000D3CF9">
        <w:rPr>
          <w:rFonts w:asciiTheme="minorHAnsi" w:hAnsiTheme="minorHAnsi" w:cs="Arial"/>
          <w:sz w:val="20"/>
          <w:szCs w:val="20"/>
        </w:rPr>
        <w:t>poplatkov), dopravných nákladov, certifikácie výrobkov a materiálov;</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na vykonanie všetkých potrebných skúšok k realizácií, prevádzke a odovzdaniu Diela;</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na dodávku vody, elektrickej energie, plynu a pod. na stavenisku;</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na ochranu a stráženie staveniska,</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na zriadenie ochranného koridoru pre chodcov a náklady na zriadenie zariadenia staveniska</w:t>
      </w:r>
      <w:r>
        <w:rPr>
          <w:rFonts w:asciiTheme="minorHAnsi" w:hAnsiTheme="minorHAnsi" w:cs="Arial"/>
          <w:sz w:val="20"/>
          <w:szCs w:val="20"/>
        </w:rPr>
        <w:t xml:space="preserve"> </w:t>
      </w:r>
      <w:r w:rsidRPr="000D3CF9">
        <w:rPr>
          <w:rFonts w:asciiTheme="minorHAnsi" w:hAnsiTheme="minorHAnsi" w:cs="Arial"/>
          <w:sz w:val="20"/>
          <w:szCs w:val="20"/>
        </w:rPr>
        <w:t>a jeho likvidáciu;</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na akékoľvek vedľajšie rozpočtové náklady (najmä/ale nie výlučne mimo stavenisková</w:t>
      </w:r>
      <w:r>
        <w:rPr>
          <w:rFonts w:asciiTheme="minorHAnsi" w:hAnsiTheme="minorHAnsi" w:cs="Arial"/>
          <w:sz w:val="20"/>
          <w:szCs w:val="20"/>
        </w:rPr>
        <w:t xml:space="preserve"> </w:t>
      </w:r>
      <w:r w:rsidRPr="000D3CF9">
        <w:rPr>
          <w:rFonts w:asciiTheme="minorHAnsi" w:hAnsiTheme="minorHAnsi" w:cs="Arial"/>
          <w:sz w:val="20"/>
          <w:szCs w:val="20"/>
        </w:rPr>
        <w:t>doprava, územné vplyvy, prevádzkové vplyvy);</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na projekt dočasného dopravného značenia ak bude potrebný pre realizáciu Diela alebo</w:t>
      </w:r>
      <w:r>
        <w:rPr>
          <w:rFonts w:asciiTheme="minorHAnsi" w:hAnsiTheme="minorHAnsi" w:cs="Arial"/>
          <w:sz w:val="20"/>
          <w:szCs w:val="20"/>
        </w:rPr>
        <w:t xml:space="preserve"> </w:t>
      </w:r>
      <w:r w:rsidRPr="000D3CF9">
        <w:rPr>
          <w:rFonts w:asciiTheme="minorHAnsi" w:hAnsiTheme="minorHAnsi" w:cs="Arial"/>
          <w:sz w:val="20"/>
          <w:szCs w:val="20"/>
        </w:rPr>
        <w:t>jeho časti a náklady na zriadenie mobilných chemických suchých WC;</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osadenie statických terčov pre kontrolu statickej stability susedných objektov, ak tak pri uskutočnení</w:t>
      </w:r>
      <w:r>
        <w:rPr>
          <w:rFonts w:asciiTheme="minorHAnsi" w:hAnsiTheme="minorHAnsi" w:cs="Arial"/>
          <w:sz w:val="20"/>
          <w:szCs w:val="20"/>
        </w:rPr>
        <w:t xml:space="preserve"> </w:t>
      </w:r>
      <w:r w:rsidRPr="000D3CF9">
        <w:rPr>
          <w:rFonts w:asciiTheme="minorHAnsi" w:hAnsiTheme="minorHAnsi" w:cs="Arial"/>
          <w:sz w:val="20"/>
          <w:szCs w:val="20"/>
        </w:rPr>
        <w:t>Diela určia projektant a/alebo stavebný dozor a/alebo technický dozor;</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vytýčenie všetkých existujúcich podzemných inžinierskych sietí, v rozsahu podľa ich aktuálneho</w:t>
      </w:r>
      <w:r>
        <w:rPr>
          <w:rFonts w:asciiTheme="minorHAnsi" w:hAnsiTheme="minorHAnsi" w:cs="Arial"/>
          <w:sz w:val="20"/>
          <w:szCs w:val="20"/>
        </w:rPr>
        <w:t xml:space="preserve"> </w:t>
      </w:r>
      <w:r w:rsidRPr="000D3CF9">
        <w:rPr>
          <w:rFonts w:asciiTheme="minorHAnsi" w:hAnsiTheme="minorHAnsi" w:cs="Arial"/>
          <w:sz w:val="20"/>
          <w:szCs w:val="20"/>
        </w:rPr>
        <w:t>zakreslenia, ktoré poskytne Objednávateľ Zhotoviteľovi najneskoršie pri odovzdaní staveniska;</w:t>
      </w:r>
    </w:p>
    <w:p w:rsidR="00B50E17" w:rsidRPr="00B50E17"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za dočasné zábery a rozkopávky verejných priestranstiev (chodníky, komunikácie);</w:t>
      </w:r>
      <w:r w:rsidRPr="000D3CF9">
        <w:t xml:space="preserve"> </w:t>
      </w:r>
    </w:p>
    <w:p w:rsidR="000D3CF9" w:rsidRPr="00B50E17"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na pravidelné čistenie komunikácií, ak došlo k ich znečisteniu stavebnými a/alebo</w:t>
      </w:r>
      <w:r w:rsidR="00B50E17">
        <w:rPr>
          <w:rFonts w:asciiTheme="minorHAnsi" w:hAnsiTheme="minorHAnsi" w:cs="Arial"/>
          <w:sz w:val="20"/>
          <w:szCs w:val="20"/>
        </w:rPr>
        <w:t xml:space="preserve"> </w:t>
      </w:r>
      <w:r w:rsidRPr="00B50E17">
        <w:rPr>
          <w:rFonts w:asciiTheme="minorHAnsi" w:hAnsiTheme="minorHAnsi" w:cs="Arial"/>
          <w:sz w:val="20"/>
          <w:szCs w:val="20"/>
        </w:rPr>
        <w:t>dopravnými mechanizmami Zhotoviteľa a/alebo subdodávateľov pri zhotovovaní Diela a náklady na</w:t>
      </w:r>
      <w:r w:rsidR="00B50E17">
        <w:rPr>
          <w:rFonts w:asciiTheme="minorHAnsi" w:hAnsiTheme="minorHAnsi" w:cs="Arial"/>
          <w:sz w:val="20"/>
          <w:szCs w:val="20"/>
        </w:rPr>
        <w:t xml:space="preserve"> </w:t>
      </w:r>
      <w:r w:rsidRPr="00B50E17">
        <w:rPr>
          <w:rFonts w:asciiTheme="minorHAnsi" w:hAnsiTheme="minorHAnsi" w:cs="Arial"/>
          <w:sz w:val="20"/>
          <w:szCs w:val="20"/>
        </w:rPr>
        <w:t>prípadné proti prašné opatrenia;</w:t>
      </w:r>
    </w:p>
    <w:p w:rsidR="000D3CF9" w:rsidRPr="00B50E17"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akékoľvek náklady na školenia a zaučenie prevádzkového technika (technikov) počas</w:t>
      </w:r>
      <w:r w:rsidR="00B50E17">
        <w:rPr>
          <w:rFonts w:asciiTheme="minorHAnsi" w:hAnsiTheme="minorHAnsi" w:cs="Arial"/>
          <w:sz w:val="20"/>
          <w:szCs w:val="20"/>
        </w:rPr>
        <w:t xml:space="preserve"> </w:t>
      </w:r>
      <w:r w:rsidRPr="00B50E17">
        <w:rPr>
          <w:rFonts w:asciiTheme="minorHAnsi" w:hAnsiTheme="minorHAnsi" w:cs="Arial"/>
          <w:sz w:val="20"/>
          <w:szCs w:val="20"/>
        </w:rPr>
        <w:t>kompletizačných prác technológie a príprav na skúšky;</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spojené s prípadným prenájmom nehnuteľností potrebných na zriadenie staveniska;</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náklady spojené s požadovaným stiahnutím, uložením a vrátením ornice na stavenisko;</w:t>
      </w:r>
    </w:p>
    <w:p w:rsidR="000D3CF9" w:rsidRPr="000D3CF9" w:rsidRDefault="000D3CF9" w:rsidP="006D6D2B">
      <w:pPr>
        <w:pStyle w:val="Zkladntext"/>
        <w:numPr>
          <w:ilvl w:val="2"/>
          <w:numId w:val="16"/>
        </w:numPr>
        <w:tabs>
          <w:tab w:val="left" w:pos="-3402"/>
          <w:tab w:val="left" w:pos="-3261"/>
        </w:tabs>
        <w:jc w:val="both"/>
        <w:rPr>
          <w:rFonts w:asciiTheme="minorHAnsi" w:hAnsiTheme="minorHAnsi" w:cs="Arial"/>
          <w:sz w:val="20"/>
          <w:szCs w:val="20"/>
        </w:rPr>
      </w:pPr>
      <w:r w:rsidRPr="000D3CF9">
        <w:rPr>
          <w:rFonts w:asciiTheme="minorHAnsi" w:hAnsiTheme="minorHAnsi" w:cs="Arial"/>
          <w:sz w:val="20"/>
          <w:szCs w:val="20"/>
        </w:rPr>
        <w:t>akékoľvek iné náklady, ktoré vzniknú Zhotoviteľovi pri realizácii Diela podľa Zmluvy</w:t>
      </w:r>
    </w:p>
    <w:p w:rsidR="001D7417" w:rsidRPr="000D3CF9" w:rsidRDefault="001D7417" w:rsidP="00B50E17">
      <w:pPr>
        <w:pStyle w:val="Zkladntext"/>
        <w:tabs>
          <w:tab w:val="left" w:pos="-3402"/>
          <w:tab w:val="left" w:pos="-3261"/>
        </w:tabs>
        <w:spacing w:after="0"/>
        <w:jc w:val="both"/>
        <w:rPr>
          <w:rFonts w:asciiTheme="minorHAnsi" w:hAnsiTheme="minorHAnsi" w:cs="Arial"/>
          <w:sz w:val="20"/>
          <w:szCs w:val="20"/>
        </w:rPr>
      </w:pPr>
    </w:p>
    <w:p w:rsidR="00321B47" w:rsidRDefault="00221860" w:rsidP="006D6D2B">
      <w:pPr>
        <w:pStyle w:val="Zkladntext"/>
        <w:numPr>
          <w:ilvl w:val="1"/>
          <w:numId w:val="6"/>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Zhotoviteľ vyhlasuje, že Zhotoviteľom predložená cenová kalkulácia – cena Diela je úplná, maximálna</w:t>
      </w:r>
      <w:r>
        <w:rPr>
          <w:rFonts w:asciiTheme="minorHAnsi" w:hAnsiTheme="minorHAnsi" w:cs="Arial"/>
          <w:sz w:val="20"/>
          <w:szCs w:val="20"/>
        </w:rPr>
        <w:t xml:space="preserve"> </w:t>
      </w:r>
      <w:r w:rsidRPr="00221860">
        <w:rPr>
          <w:rFonts w:asciiTheme="minorHAnsi" w:hAnsiTheme="minorHAnsi" w:cs="Arial"/>
          <w:sz w:val="20"/>
          <w:szCs w:val="20"/>
        </w:rPr>
        <w:t>a záväzná, a to aj v prípade vzniku potreby takých činností, ktoré sú potrebné pre technické riešenie</w:t>
      </w:r>
      <w:r>
        <w:rPr>
          <w:rFonts w:asciiTheme="minorHAnsi" w:hAnsiTheme="minorHAnsi" w:cs="Arial"/>
          <w:sz w:val="20"/>
          <w:szCs w:val="20"/>
        </w:rPr>
        <w:t xml:space="preserve"> </w:t>
      </w:r>
      <w:r w:rsidRPr="00221860">
        <w:rPr>
          <w:rFonts w:asciiTheme="minorHAnsi" w:hAnsiTheme="minorHAnsi" w:cs="Arial"/>
          <w:sz w:val="20"/>
          <w:szCs w:val="20"/>
        </w:rPr>
        <w:t>a uskutočnenie Diela ako celku. Zhotoviteľ v tejto súvislosti vyhlasuje, že ním ponúknutá cena Diela bola</w:t>
      </w:r>
      <w:r>
        <w:rPr>
          <w:rFonts w:asciiTheme="minorHAnsi" w:hAnsiTheme="minorHAnsi" w:cs="Arial"/>
          <w:sz w:val="20"/>
          <w:szCs w:val="20"/>
        </w:rPr>
        <w:t xml:space="preserve"> </w:t>
      </w:r>
      <w:r w:rsidRPr="00221860">
        <w:rPr>
          <w:rFonts w:asciiTheme="minorHAnsi" w:hAnsiTheme="minorHAnsi" w:cs="Arial"/>
          <w:sz w:val="20"/>
          <w:szCs w:val="20"/>
        </w:rPr>
        <w:t>tvorená tak, že zohľadnila všetky pravidlá pre tvorbu ceny podľa rozpočtu, ktorý je úplný a záväzný.</w:t>
      </w:r>
      <w:r>
        <w:rPr>
          <w:rFonts w:asciiTheme="minorHAnsi" w:hAnsiTheme="minorHAnsi" w:cs="Arial"/>
          <w:sz w:val="20"/>
          <w:szCs w:val="20"/>
        </w:rPr>
        <w:t xml:space="preserve"> </w:t>
      </w:r>
      <w:r w:rsidRPr="00221860">
        <w:rPr>
          <w:rFonts w:asciiTheme="minorHAnsi" w:hAnsiTheme="minorHAnsi" w:cs="Arial"/>
          <w:sz w:val="20"/>
          <w:szCs w:val="20"/>
        </w:rPr>
        <w:t>V prípade sporu sa má za to, že Zhotoviteľ získal všetky informácie a v ponúknutej cene Diela ich zohľadnil.</w:t>
      </w:r>
      <w:r>
        <w:rPr>
          <w:rFonts w:asciiTheme="minorHAnsi" w:hAnsiTheme="minorHAnsi" w:cs="Arial"/>
          <w:sz w:val="20"/>
          <w:szCs w:val="20"/>
        </w:rPr>
        <w:t xml:space="preserve"> </w:t>
      </w:r>
      <w:r w:rsidRPr="00115E6F">
        <w:rPr>
          <w:rFonts w:asciiTheme="minorHAnsi" w:hAnsiTheme="minorHAnsi" w:cs="Arial"/>
          <w:sz w:val="20"/>
          <w:szCs w:val="20"/>
        </w:rPr>
        <w:t>Zhotoviteľ sa nemôže dovolávať zvýšenia ceny najmä/nie výlučne z dôvodu, že mu neboli známe alebo poskytnuté všetky potrebné informácie a podklady a súhlasí s prevzatím úplnej zodpovednosti za riadne a včasné dokončenie Diela za ním ponúknutú cenu Diela</w:t>
      </w:r>
      <w:r w:rsidRPr="00221860">
        <w:rPr>
          <w:rFonts w:asciiTheme="minorHAnsi" w:hAnsiTheme="minorHAnsi" w:cs="Arial"/>
          <w:sz w:val="20"/>
          <w:szCs w:val="20"/>
        </w:rPr>
        <w:t xml:space="preserve">. Zmluvné strany sa </w:t>
      </w:r>
      <w:r w:rsidRPr="00221860">
        <w:rPr>
          <w:rFonts w:asciiTheme="minorHAnsi" w:hAnsiTheme="minorHAnsi" w:cs="Arial"/>
          <w:sz w:val="20"/>
          <w:szCs w:val="20"/>
        </w:rPr>
        <w:lastRenderedPageBreak/>
        <w:t>dohodli, že v prípade ak sa</w:t>
      </w:r>
      <w:r>
        <w:rPr>
          <w:rFonts w:asciiTheme="minorHAnsi" w:hAnsiTheme="minorHAnsi" w:cs="Arial"/>
          <w:sz w:val="20"/>
          <w:szCs w:val="20"/>
        </w:rPr>
        <w:t xml:space="preserve"> </w:t>
      </w:r>
      <w:r w:rsidRPr="00221860">
        <w:rPr>
          <w:rFonts w:asciiTheme="minorHAnsi" w:hAnsiTheme="minorHAnsi" w:cs="Arial"/>
          <w:sz w:val="20"/>
          <w:szCs w:val="20"/>
        </w:rPr>
        <w:t>niektoré práce podľa Výkazu výmer nevykonajú alebo vykonajú v menšom rozsahu, Zhotoviteľ tieto</w:t>
      </w:r>
      <w:r>
        <w:rPr>
          <w:rFonts w:asciiTheme="minorHAnsi" w:hAnsiTheme="minorHAnsi" w:cs="Arial"/>
          <w:sz w:val="20"/>
          <w:szCs w:val="20"/>
        </w:rPr>
        <w:t xml:space="preserve"> </w:t>
      </w:r>
      <w:r w:rsidRPr="00221860">
        <w:rPr>
          <w:rFonts w:asciiTheme="minorHAnsi" w:hAnsiTheme="minorHAnsi" w:cs="Arial"/>
          <w:sz w:val="20"/>
          <w:szCs w:val="20"/>
        </w:rPr>
        <w:t>nevykonané práce nebude Objednávateľovi fakturovať. Cena Diela môže byť zvýšená výlučne po</w:t>
      </w:r>
      <w:r>
        <w:rPr>
          <w:rFonts w:asciiTheme="minorHAnsi" w:hAnsiTheme="minorHAnsi" w:cs="Arial"/>
          <w:sz w:val="20"/>
          <w:szCs w:val="20"/>
        </w:rPr>
        <w:t xml:space="preserve"> </w:t>
      </w:r>
      <w:r w:rsidRPr="00221860">
        <w:rPr>
          <w:rFonts w:asciiTheme="minorHAnsi" w:hAnsiTheme="minorHAnsi" w:cs="Arial"/>
          <w:sz w:val="20"/>
          <w:szCs w:val="20"/>
        </w:rPr>
        <w:t>predchádzajúcej písomnej dohode Zmluvných strán a v súlade s platnými právnymi predpismi na území</w:t>
      </w:r>
      <w:r>
        <w:rPr>
          <w:rFonts w:asciiTheme="minorHAnsi" w:hAnsiTheme="minorHAnsi" w:cs="Arial"/>
          <w:sz w:val="20"/>
          <w:szCs w:val="20"/>
        </w:rPr>
        <w:t xml:space="preserve"> </w:t>
      </w:r>
      <w:r w:rsidRPr="00221860">
        <w:rPr>
          <w:rFonts w:asciiTheme="minorHAnsi" w:hAnsiTheme="minorHAnsi" w:cs="Arial"/>
          <w:sz w:val="20"/>
          <w:szCs w:val="20"/>
        </w:rPr>
        <w:t>SR.</w:t>
      </w:r>
    </w:p>
    <w:p w:rsidR="00221860" w:rsidRDefault="00221860" w:rsidP="006D6D2B">
      <w:pPr>
        <w:pStyle w:val="Zkladntext"/>
        <w:numPr>
          <w:ilvl w:val="1"/>
          <w:numId w:val="6"/>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Zmluvné strany sa dohodli, že Zhotoviteľ nie je bez predchádzajúceho písomného súhlasu Objednávateľa</w:t>
      </w:r>
      <w:r>
        <w:rPr>
          <w:rFonts w:asciiTheme="minorHAnsi" w:hAnsiTheme="minorHAnsi" w:cs="Arial"/>
          <w:sz w:val="20"/>
          <w:szCs w:val="20"/>
        </w:rPr>
        <w:t xml:space="preserve"> </w:t>
      </w:r>
      <w:r w:rsidRPr="00221860">
        <w:rPr>
          <w:rFonts w:asciiTheme="minorHAnsi" w:hAnsiTheme="minorHAnsi" w:cs="Arial"/>
          <w:sz w:val="20"/>
          <w:szCs w:val="20"/>
        </w:rPr>
        <w:t>oprávnený postúpiť akúkoľvek pohľadávku voči Objednávateľovi na tretiu osobu. Zmluvné strany sa tiež</w:t>
      </w:r>
      <w:r>
        <w:rPr>
          <w:rFonts w:asciiTheme="minorHAnsi" w:hAnsiTheme="minorHAnsi" w:cs="Arial"/>
          <w:sz w:val="20"/>
          <w:szCs w:val="20"/>
        </w:rPr>
        <w:t xml:space="preserve"> </w:t>
      </w:r>
      <w:r w:rsidRPr="00221860">
        <w:rPr>
          <w:rFonts w:asciiTheme="minorHAnsi" w:hAnsiTheme="minorHAnsi" w:cs="Arial"/>
          <w:sz w:val="20"/>
          <w:szCs w:val="20"/>
        </w:rPr>
        <w:t>dohodli, že Zhotoviteľ nie je oprávnený jednostranne započítať akúkoľvek svoju pohľadávku voči</w:t>
      </w:r>
      <w:r>
        <w:rPr>
          <w:rFonts w:asciiTheme="minorHAnsi" w:hAnsiTheme="minorHAnsi" w:cs="Arial"/>
          <w:sz w:val="20"/>
          <w:szCs w:val="20"/>
        </w:rPr>
        <w:t xml:space="preserve"> </w:t>
      </w:r>
      <w:r w:rsidRPr="00221860">
        <w:rPr>
          <w:rFonts w:asciiTheme="minorHAnsi" w:hAnsiTheme="minorHAnsi" w:cs="Arial"/>
          <w:sz w:val="20"/>
          <w:szCs w:val="20"/>
        </w:rPr>
        <w:t>pohľadávke Objednávateľa.</w:t>
      </w:r>
    </w:p>
    <w:p w:rsidR="00221860" w:rsidRDefault="00221860" w:rsidP="006D6D2B">
      <w:pPr>
        <w:pStyle w:val="Zkladntext"/>
        <w:numPr>
          <w:ilvl w:val="1"/>
          <w:numId w:val="6"/>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Zmluvné strany sa dohodli, že Objednávateľ uhradí cenu Diela na základe faktúr, vystavených</w:t>
      </w:r>
      <w:r>
        <w:rPr>
          <w:rFonts w:asciiTheme="minorHAnsi" w:hAnsiTheme="minorHAnsi" w:cs="Arial"/>
          <w:sz w:val="20"/>
          <w:szCs w:val="20"/>
        </w:rPr>
        <w:t xml:space="preserve"> </w:t>
      </w:r>
      <w:r w:rsidRPr="00221860">
        <w:rPr>
          <w:rFonts w:asciiTheme="minorHAnsi" w:hAnsiTheme="minorHAnsi" w:cs="Arial"/>
          <w:sz w:val="20"/>
          <w:szCs w:val="20"/>
        </w:rPr>
        <w:t>Zhotoviteľom vždy na základe skutočne vykonaných a Objednávateľom prevzatých prác, pričom</w:t>
      </w:r>
      <w:r>
        <w:rPr>
          <w:rFonts w:asciiTheme="minorHAnsi" w:hAnsiTheme="minorHAnsi" w:cs="Arial"/>
          <w:sz w:val="20"/>
          <w:szCs w:val="20"/>
        </w:rPr>
        <w:t xml:space="preserve"> </w:t>
      </w:r>
      <w:r w:rsidRPr="00221860">
        <w:rPr>
          <w:rFonts w:asciiTheme="minorHAnsi" w:hAnsiTheme="minorHAnsi" w:cs="Arial"/>
          <w:sz w:val="20"/>
          <w:szCs w:val="20"/>
        </w:rPr>
        <w:t>podkladom pre každú vystavenú faktúru budú súpisy vykonaných prác,</w:t>
      </w:r>
      <w:r>
        <w:rPr>
          <w:rFonts w:asciiTheme="minorHAnsi" w:hAnsiTheme="minorHAnsi" w:cs="Arial"/>
          <w:sz w:val="20"/>
          <w:szCs w:val="20"/>
        </w:rPr>
        <w:t xml:space="preserve"> </w:t>
      </w:r>
      <w:r w:rsidRPr="00221860">
        <w:rPr>
          <w:rFonts w:asciiTheme="minorHAnsi" w:hAnsiTheme="minorHAnsi" w:cs="Arial"/>
          <w:sz w:val="20"/>
          <w:szCs w:val="20"/>
        </w:rPr>
        <w:t>potvrdené oboma Zmluvnými stranami v súlade s bodom 4.6 tohto článku tejto Zmluvy.</w:t>
      </w:r>
    </w:p>
    <w:p w:rsidR="00221860" w:rsidRPr="00221860" w:rsidRDefault="00221860" w:rsidP="006D6D2B">
      <w:pPr>
        <w:pStyle w:val="Zkladntext"/>
        <w:numPr>
          <w:ilvl w:val="1"/>
          <w:numId w:val="6"/>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Zmluvné strany sa dohodli na nasledovných podmienkach fakturácie:</w:t>
      </w:r>
    </w:p>
    <w:p w:rsidR="00303D26" w:rsidRPr="00303D26" w:rsidRDefault="00303D26" w:rsidP="006D6D2B">
      <w:pPr>
        <w:pStyle w:val="Odsekzoznamu"/>
        <w:numPr>
          <w:ilvl w:val="0"/>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0"/>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0"/>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0"/>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1"/>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1"/>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1"/>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1"/>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1"/>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303D26" w:rsidRPr="00303D26" w:rsidRDefault="00303D26" w:rsidP="006D6D2B">
      <w:pPr>
        <w:pStyle w:val="Odsekzoznamu"/>
        <w:numPr>
          <w:ilvl w:val="1"/>
          <w:numId w:val="17"/>
        </w:numPr>
        <w:tabs>
          <w:tab w:val="left" w:pos="-3402"/>
          <w:tab w:val="left" w:pos="-3261"/>
        </w:tabs>
        <w:suppressAutoHyphens/>
        <w:spacing w:after="120" w:line="240" w:lineRule="auto"/>
        <w:contextualSpacing w:val="0"/>
        <w:jc w:val="both"/>
        <w:rPr>
          <w:rFonts w:asciiTheme="minorHAnsi" w:eastAsia="Times New Roman" w:hAnsiTheme="minorHAnsi" w:cs="Arial"/>
          <w:vanish/>
          <w:sz w:val="20"/>
          <w:szCs w:val="20"/>
          <w:lang w:eastAsia="ar-SA"/>
        </w:rPr>
      </w:pPr>
    </w:p>
    <w:p w:rsidR="00221860" w:rsidRPr="00221860" w:rsidRDefault="00221860" w:rsidP="006D6D2B">
      <w:pPr>
        <w:pStyle w:val="Zkladntext"/>
        <w:numPr>
          <w:ilvl w:val="2"/>
          <w:numId w:val="17"/>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Zhotoviteľ je oprávnený fakturovať iba skutočne vykonané práce</w:t>
      </w:r>
    </w:p>
    <w:p w:rsidR="00221860" w:rsidRPr="00A76C0E" w:rsidRDefault="00221860" w:rsidP="006D6D2B">
      <w:pPr>
        <w:pStyle w:val="Zkladntext"/>
        <w:numPr>
          <w:ilvl w:val="2"/>
          <w:numId w:val="17"/>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faktúra musí byť dokladovaná všetkými súpismi vykonaných prác a fotodokumentáciou, ktoré budú</w:t>
      </w:r>
      <w:r w:rsidR="00303D26">
        <w:rPr>
          <w:rFonts w:asciiTheme="minorHAnsi" w:hAnsiTheme="minorHAnsi" w:cs="Arial"/>
          <w:sz w:val="20"/>
          <w:szCs w:val="20"/>
        </w:rPr>
        <w:t xml:space="preserve"> </w:t>
      </w:r>
      <w:r w:rsidRPr="00303D26">
        <w:rPr>
          <w:rFonts w:asciiTheme="minorHAnsi" w:hAnsiTheme="minorHAnsi" w:cs="Arial"/>
          <w:sz w:val="20"/>
          <w:szCs w:val="20"/>
        </w:rPr>
        <w:t xml:space="preserve">odsúhlasené oboma Zmluvnými stranami priebežne počas doby realizácie Diela, </w:t>
      </w:r>
      <w:r w:rsidRPr="00A76C0E">
        <w:rPr>
          <w:rFonts w:asciiTheme="minorHAnsi" w:hAnsiTheme="minorHAnsi" w:cs="Arial"/>
          <w:sz w:val="20"/>
          <w:szCs w:val="20"/>
        </w:rPr>
        <w:t>a to vždy za každý 2</w:t>
      </w:r>
      <w:r w:rsidR="00303D26" w:rsidRPr="00A76C0E">
        <w:rPr>
          <w:rFonts w:asciiTheme="minorHAnsi" w:hAnsiTheme="minorHAnsi" w:cs="Arial"/>
          <w:sz w:val="20"/>
          <w:szCs w:val="20"/>
        </w:rPr>
        <w:t xml:space="preserve"> </w:t>
      </w:r>
      <w:r w:rsidRPr="00A76C0E">
        <w:rPr>
          <w:rFonts w:asciiTheme="minorHAnsi" w:hAnsiTheme="minorHAnsi" w:cs="Arial"/>
          <w:sz w:val="20"/>
          <w:szCs w:val="20"/>
        </w:rPr>
        <w:t>kalendárne mesiace</w:t>
      </w:r>
      <w:r w:rsidR="00303D26" w:rsidRPr="00A76C0E">
        <w:rPr>
          <w:rFonts w:asciiTheme="minorHAnsi" w:hAnsiTheme="minorHAnsi" w:cs="Arial"/>
          <w:sz w:val="20"/>
          <w:szCs w:val="20"/>
        </w:rPr>
        <w:t xml:space="preserve"> </w:t>
      </w:r>
      <w:r w:rsidRPr="00A76C0E">
        <w:rPr>
          <w:rFonts w:asciiTheme="minorHAnsi" w:hAnsiTheme="minorHAnsi" w:cs="Arial"/>
          <w:sz w:val="20"/>
          <w:szCs w:val="20"/>
        </w:rPr>
        <w:t>plnenia v súlade s týmto bodom Zmluvy,</w:t>
      </w:r>
    </w:p>
    <w:p w:rsidR="00221860" w:rsidRPr="00303D26" w:rsidRDefault="00221860" w:rsidP="006D6D2B">
      <w:pPr>
        <w:pStyle w:val="Zkladntext"/>
        <w:numPr>
          <w:ilvl w:val="2"/>
          <w:numId w:val="17"/>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súpis vykonaných prác za príslušný kalendárny mesiac je Zhotoviteľ povinný predkladať</w:t>
      </w:r>
      <w:r w:rsidR="00303D26">
        <w:rPr>
          <w:rFonts w:asciiTheme="minorHAnsi" w:hAnsiTheme="minorHAnsi" w:cs="Arial"/>
          <w:sz w:val="20"/>
          <w:szCs w:val="20"/>
        </w:rPr>
        <w:t xml:space="preserve"> </w:t>
      </w:r>
      <w:r w:rsidRPr="00303D26">
        <w:rPr>
          <w:rFonts w:asciiTheme="minorHAnsi" w:hAnsiTheme="minorHAnsi" w:cs="Arial"/>
          <w:sz w:val="20"/>
          <w:szCs w:val="20"/>
        </w:rPr>
        <w:t>Objednávateľovi najneskôr do siedmeho (7.) kalendárneho dňa nasledujúceho kalendárneho</w:t>
      </w:r>
      <w:r w:rsidR="00303D26">
        <w:rPr>
          <w:rFonts w:asciiTheme="minorHAnsi" w:hAnsiTheme="minorHAnsi" w:cs="Arial"/>
          <w:sz w:val="20"/>
          <w:szCs w:val="20"/>
        </w:rPr>
        <w:t xml:space="preserve"> </w:t>
      </w:r>
      <w:r w:rsidRPr="00303D26">
        <w:rPr>
          <w:rFonts w:asciiTheme="minorHAnsi" w:hAnsiTheme="minorHAnsi" w:cs="Arial"/>
          <w:sz w:val="20"/>
          <w:szCs w:val="20"/>
        </w:rPr>
        <w:t>mesiaca. K súpisu vykonaných prác za príslušný kalendárny mesiac bude vždy priložený zisťovací</w:t>
      </w:r>
      <w:r w:rsidR="00303D26">
        <w:rPr>
          <w:rFonts w:asciiTheme="minorHAnsi" w:hAnsiTheme="minorHAnsi" w:cs="Arial"/>
          <w:sz w:val="20"/>
          <w:szCs w:val="20"/>
        </w:rPr>
        <w:t xml:space="preserve"> </w:t>
      </w:r>
      <w:r w:rsidRPr="00303D26">
        <w:rPr>
          <w:rFonts w:asciiTheme="minorHAnsi" w:hAnsiTheme="minorHAnsi" w:cs="Arial"/>
          <w:sz w:val="20"/>
          <w:szCs w:val="20"/>
        </w:rPr>
        <w:t>protokol. Objednávateľ sa musí do troch (3) pracovných dní odo dňa doručenia súpisu vykonaných</w:t>
      </w:r>
      <w:r w:rsidR="00303D26">
        <w:rPr>
          <w:rFonts w:asciiTheme="minorHAnsi" w:hAnsiTheme="minorHAnsi" w:cs="Arial"/>
          <w:sz w:val="20"/>
          <w:szCs w:val="20"/>
        </w:rPr>
        <w:t xml:space="preserve"> </w:t>
      </w:r>
      <w:r w:rsidRPr="00303D26">
        <w:rPr>
          <w:rFonts w:asciiTheme="minorHAnsi" w:hAnsiTheme="minorHAnsi" w:cs="Arial"/>
          <w:sz w:val="20"/>
          <w:szCs w:val="20"/>
        </w:rPr>
        <w:t>prác vyjadriť k predloženému súpisu vykonaných prác (ďalej len „Súpis vykonaných prác“). Ak sa</w:t>
      </w:r>
      <w:r w:rsidR="00303D26">
        <w:rPr>
          <w:rFonts w:asciiTheme="minorHAnsi" w:hAnsiTheme="minorHAnsi" w:cs="Arial"/>
          <w:sz w:val="20"/>
          <w:szCs w:val="20"/>
        </w:rPr>
        <w:t xml:space="preserve"> </w:t>
      </w:r>
      <w:r w:rsidRPr="00303D26">
        <w:rPr>
          <w:rFonts w:asciiTheme="minorHAnsi" w:hAnsiTheme="minorHAnsi" w:cs="Arial"/>
          <w:sz w:val="20"/>
          <w:szCs w:val="20"/>
        </w:rPr>
        <w:t>Objednávateľ v danej lehote k predloženému Súpisu vykonaných prác nevyjadrí, márnym uplynutím</w:t>
      </w:r>
      <w:r w:rsidR="00303D26">
        <w:rPr>
          <w:rFonts w:asciiTheme="minorHAnsi" w:hAnsiTheme="minorHAnsi" w:cs="Arial"/>
          <w:sz w:val="20"/>
          <w:szCs w:val="20"/>
        </w:rPr>
        <w:t xml:space="preserve"> </w:t>
      </w:r>
      <w:r w:rsidRPr="00303D26">
        <w:rPr>
          <w:rFonts w:asciiTheme="minorHAnsi" w:hAnsiTheme="minorHAnsi" w:cs="Arial"/>
          <w:sz w:val="20"/>
          <w:szCs w:val="20"/>
        </w:rPr>
        <w:t>dohodnutej lehoty platí, že s jeho obsahom bez výhrad súhlasí (dohodnutá fikcia súhlasu),</w:t>
      </w:r>
    </w:p>
    <w:p w:rsidR="00221860" w:rsidRPr="00303D26" w:rsidRDefault="00221860" w:rsidP="006D6D2B">
      <w:pPr>
        <w:pStyle w:val="Zkladntext"/>
        <w:numPr>
          <w:ilvl w:val="2"/>
          <w:numId w:val="17"/>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všetky Súpisy vykonaných prác predložené Zhotoviteľom, musia byť členené podľa položiek,</w:t>
      </w:r>
      <w:r w:rsidR="00303D26">
        <w:rPr>
          <w:rFonts w:asciiTheme="minorHAnsi" w:hAnsiTheme="minorHAnsi" w:cs="Arial"/>
          <w:sz w:val="20"/>
          <w:szCs w:val="20"/>
        </w:rPr>
        <w:t xml:space="preserve"> </w:t>
      </w:r>
      <w:r w:rsidRPr="00303D26">
        <w:rPr>
          <w:rFonts w:asciiTheme="minorHAnsi" w:hAnsiTheme="minorHAnsi" w:cs="Arial"/>
          <w:sz w:val="20"/>
          <w:szCs w:val="20"/>
        </w:rPr>
        <w:t>množstva a zoznamu prác,</w:t>
      </w:r>
    </w:p>
    <w:p w:rsidR="00221860" w:rsidRPr="00303D26" w:rsidRDefault="00221860" w:rsidP="006D6D2B">
      <w:pPr>
        <w:pStyle w:val="Zkladntext"/>
        <w:numPr>
          <w:ilvl w:val="2"/>
          <w:numId w:val="17"/>
        </w:numPr>
        <w:tabs>
          <w:tab w:val="left" w:pos="-3402"/>
          <w:tab w:val="left" w:pos="-3261"/>
        </w:tabs>
        <w:jc w:val="both"/>
        <w:rPr>
          <w:rFonts w:asciiTheme="minorHAnsi" w:hAnsiTheme="minorHAnsi" w:cs="Arial"/>
          <w:sz w:val="20"/>
          <w:szCs w:val="20"/>
        </w:rPr>
      </w:pPr>
      <w:r w:rsidRPr="00221860">
        <w:rPr>
          <w:rFonts w:asciiTheme="minorHAnsi" w:hAnsiTheme="minorHAnsi" w:cs="Arial"/>
          <w:sz w:val="20"/>
          <w:szCs w:val="20"/>
        </w:rPr>
        <w:t>v prípade, že faktúra bude vystavená bez predloženia Súpisov vykonaných prác potvrdených</w:t>
      </w:r>
      <w:r w:rsidR="00303D26">
        <w:rPr>
          <w:rFonts w:asciiTheme="minorHAnsi" w:hAnsiTheme="minorHAnsi" w:cs="Arial"/>
          <w:sz w:val="20"/>
          <w:szCs w:val="20"/>
        </w:rPr>
        <w:t xml:space="preserve"> </w:t>
      </w:r>
      <w:r w:rsidRPr="00303D26">
        <w:rPr>
          <w:rFonts w:asciiTheme="minorHAnsi" w:hAnsiTheme="minorHAnsi" w:cs="Arial"/>
          <w:sz w:val="20"/>
          <w:szCs w:val="20"/>
        </w:rPr>
        <w:t>podpisom stavebného dozoru Objednávateľa a/alebo vo výške nad rámec Súpisov vykonaných prác</w:t>
      </w:r>
      <w:r w:rsidR="00303D26">
        <w:rPr>
          <w:rFonts w:asciiTheme="minorHAnsi" w:hAnsiTheme="minorHAnsi" w:cs="Arial"/>
          <w:sz w:val="20"/>
          <w:szCs w:val="20"/>
        </w:rPr>
        <w:t xml:space="preserve"> </w:t>
      </w:r>
      <w:r w:rsidRPr="00303D26">
        <w:rPr>
          <w:rFonts w:asciiTheme="minorHAnsi" w:hAnsiTheme="minorHAnsi" w:cs="Arial"/>
          <w:sz w:val="20"/>
          <w:szCs w:val="20"/>
        </w:rPr>
        <w:t>a/alebo nad rámec skutočného rozsahu vykonaných prác a/alebo v rozdielnej výške súm</w:t>
      </w:r>
      <w:r w:rsidR="00303D26">
        <w:rPr>
          <w:rFonts w:asciiTheme="minorHAnsi" w:hAnsiTheme="minorHAnsi" w:cs="Arial"/>
          <w:sz w:val="20"/>
          <w:szCs w:val="20"/>
        </w:rPr>
        <w:t xml:space="preserve"> </w:t>
      </w:r>
      <w:r w:rsidRPr="00303D26">
        <w:rPr>
          <w:rFonts w:asciiTheme="minorHAnsi" w:hAnsiTheme="minorHAnsi" w:cs="Arial"/>
          <w:sz w:val="20"/>
          <w:szCs w:val="20"/>
        </w:rPr>
        <w:t>jednotkových položiek prác a dodávok ako uvedených vo Výkaze výmer, a to aj z</w:t>
      </w:r>
      <w:r w:rsidR="00303D26">
        <w:rPr>
          <w:rFonts w:asciiTheme="minorHAnsi" w:hAnsiTheme="minorHAnsi" w:cs="Arial"/>
          <w:sz w:val="20"/>
          <w:szCs w:val="20"/>
        </w:rPr>
        <w:t> </w:t>
      </w:r>
      <w:r w:rsidRPr="00303D26">
        <w:rPr>
          <w:rFonts w:asciiTheme="minorHAnsi" w:hAnsiTheme="minorHAnsi" w:cs="Arial"/>
          <w:sz w:val="20"/>
          <w:szCs w:val="20"/>
        </w:rPr>
        <w:t>dôvodu</w:t>
      </w:r>
      <w:r w:rsidR="00303D26">
        <w:rPr>
          <w:rFonts w:asciiTheme="minorHAnsi" w:hAnsiTheme="minorHAnsi" w:cs="Arial"/>
          <w:sz w:val="20"/>
          <w:szCs w:val="20"/>
        </w:rPr>
        <w:t xml:space="preserve"> </w:t>
      </w:r>
      <w:r w:rsidRPr="00303D26">
        <w:rPr>
          <w:rFonts w:asciiTheme="minorHAnsi" w:hAnsiTheme="minorHAnsi" w:cs="Arial"/>
          <w:sz w:val="20"/>
          <w:szCs w:val="20"/>
        </w:rPr>
        <w:t>neúmyselného konania/omylu v konaní Zhotoviteľa, nie je faktúra spôsobilá na jej úhradu (vylúčenie</w:t>
      </w:r>
      <w:r w:rsidR="00303D26">
        <w:rPr>
          <w:rFonts w:asciiTheme="minorHAnsi" w:hAnsiTheme="minorHAnsi" w:cs="Arial"/>
          <w:sz w:val="20"/>
          <w:szCs w:val="20"/>
        </w:rPr>
        <w:t xml:space="preserve"> </w:t>
      </w:r>
      <w:r w:rsidRPr="00303D26">
        <w:rPr>
          <w:rFonts w:asciiTheme="minorHAnsi" w:hAnsiTheme="minorHAnsi" w:cs="Arial"/>
          <w:sz w:val="20"/>
          <w:szCs w:val="20"/>
        </w:rPr>
        <w:t>omeškania s úhradou ceny Diela na strane Objednávateľa) a</w:t>
      </w:r>
      <w:r w:rsidR="00432218">
        <w:rPr>
          <w:rFonts w:asciiTheme="minorHAnsi" w:hAnsiTheme="minorHAnsi" w:cs="Arial"/>
          <w:sz w:val="20"/>
          <w:szCs w:val="20"/>
        </w:rPr>
        <w:t> Objednávateľ takúto faktúru vráti. V</w:t>
      </w:r>
      <w:r w:rsidRPr="00303D26">
        <w:rPr>
          <w:rFonts w:asciiTheme="minorHAnsi" w:hAnsiTheme="minorHAnsi" w:cs="Arial"/>
          <w:sz w:val="20"/>
          <w:szCs w:val="20"/>
        </w:rPr>
        <w:t xml:space="preserve"> prípade opakovaného takéhoto</w:t>
      </w:r>
      <w:r w:rsidR="00303D26">
        <w:rPr>
          <w:rFonts w:asciiTheme="minorHAnsi" w:hAnsiTheme="minorHAnsi" w:cs="Arial"/>
          <w:sz w:val="20"/>
          <w:szCs w:val="20"/>
        </w:rPr>
        <w:t xml:space="preserve"> </w:t>
      </w:r>
      <w:r w:rsidRPr="00303D26">
        <w:rPr>
          <w:rFonts w:asciiTheme="minorHAnsi" w:hAnsiTheme="minorHAnsi" w:cs="Arial"/>
          <w:sz w:val="20"/>
          <w:szCs w:val="20"/>
        </w:rPr>
        <w:t>konania na strane Zhotoviteľa sa uvedené považuje za podstatné porušenie tejto Zmluvy</w:t>
      </w:r>
      <w:r w:rsidR="00303D26">
        <w:rPr>
          <w:rFonts w:asciiTheme="minorHAnsi" w:hAnsiTheme="minorHAnsi" w:cs="Arial"/>
          <w:sz w:val="20"/>
          <w:szCs w:val="20"/>
        </w:rPr>
        <w:t xml:space="preserve"> </w:t>
      </w:r>
      <w:r w:rsidRPr="00303D26">
        <w:rPr>
          <w:rFonts w:asciiTheme="minorHAnsi" w:hAnsiTheme="minorHAnsi" w:cs="Arial"/>
          <w:sz w:val="20"/>
          <w:szCs w:val="20"/>
        </w:rPr>
        <w:t>(opakovaným konaním sa rozumie konanie min. 2- a viackrát),</w:t>
      </w:r>
    </w:p>
    <w:p w:rsidR="00303D26" w:rsidRPr="00303D26" w:rsidRDefault="00221860" w:rsidP="006D6D2B">
      <w:pPr>
        <w:pStyle w:val="Zkladntext"/>
        <w:numPr>
          <w:ilvl w:val="2"/>
          <w:numId w:val="17"/>
        </w:numPr>
        <w:tabs>
          <w:tab w:val="left" w:pos="-3402"/>
          <w:tab w:val="left" w:pos="-3261"/>
        </w:tabs>
        <w:jc w:val="both"/>
        <w:rPr>
          <w:rFonts w:asciiTheme="minorHAnsi" w:hAnsiTheme="minorHAnsi" w:cs="Arial"/>
          <w:b/>
          <w:sz w:val="20"/>
          <w:szCs w:val="20"/>
        </w:rPr>
      </w:pPr>
      <w:r w:rsidRPr="00221860">
        <w:rPr>
          <w:rFonts w:asciiTheme="minorHAnsi" w:hAnsiTheme="minorHAnsi" w:cs="Arial"/>
          <w:sz w:val="20"/>
          <w:szCs w:val="20"/>
        </w:rPr>
        <w:t>faktúra vrátane Súpisu vykonaných prác musí spĺňať všetky riadne náležitosti daňového dokladu</w:t>
      </w:r>
      <w:r w:rsidR="00303D26">
        <w:rPr>
          <w:rFonts w:asciiTheme="minorHAnsi" w:hAnsiTheme="minorHAnsi" w:cs="Arial"/>
          <w:sz w:val="20"/>
          <w:szCs w:val="20"/>
        </w:rPr>
        <w:t xml:space="preserve"> </w:t>
      </w:r>
      <w:r w:rsidRPr="00303D26">
        <w:rPr>
          <w:rFonts w:asciiTheme="minorHAnsi" w:hAnsiTheme="minorHAnsi" w:cs="Arial"/>
          <w:sz w:val="20"/>
          <w:szCs w:val="20"/>
        </w:rPr>
        <w:t>v súlade so zákonom č. 222/2004 Z. z. o dani z pridanej hodnoty v znení neskorších predpisov,</w:t>
      </w:r>
      <w:r w:rsidR="00303D26">
        <w:rPr>
          <w:rFonts w:asciiTheme="minorHAnsi" w:hAnsiTheme="minorHAnsi" w:cs="Arial"/>
          <w:sz w:val="20"/>
          <w:szCs w:val="20"/>
        </w:rPr>
        <w:t xml:space="preserve"> </w:t>
      </w:r>
      <w:r w:rsidRPr="00303D26">
        <w:rPr>
          <w:rFonts w:asciiTheme="minorHAnsi" w:hAnsiTheme="minorHAnsi" w:cs="Arial"/>
          <w:sz w:val="20"/>
          <w:szCs w:val="20"/>
        </w:rPr>
        <w:t>a</w:t>
      </w:r>
      <w:r w:rsidR="00303D26">
        <w:rPr>
          <w:rFonts w:asciiTheme="minorHAnsi" w:hAnsiTheme="minorHAnsi" w:cs="Arial"/>
          <w:sz w:val="20"/>
          <w:szCs w:val="20"/>
        </w:rPr>
        <w:t> </w:t>
      </w:r>
      <w:r w:rsidRPr="00303D26">
        <w:rPr>
          <w:rFonts w:asciiTheme="minorHAnsi" w:hAnsiTheme="minorHAnsi" w:cs="Arial"/>
          <w:sz w:val="20"/>
          <w:szCs w:val="20"/>
        </w:rPr>
        <w:t>musí</w:t>
      </w:r>
      <w:r w:rsidR="00303D26">
        <w:rPr>
          <w:rFonts w:asciiTheme="minorHAnsi" w:hAnsiTheme="minorHAnsi" w:cs="Arial"/>
          <w:sz w:val="20"/>
          <w:szCs w:val="20"/>
        </w:rPr>
        <w:t xml:space="preserve"> </w:t>
      </w:r>
      <w:r w:rsidR="00303D26" w:rsidRPr="00303D26">
        <w:rPr>
          <w:rFonts w:asciiTheme="minorHAnsi" w:hAnsiTheme="minorHAnsi" w:cs="Arial"/>
          <w:sz w:val="20"/>
          <w:szCs w:val="20"/>
        </w:rPr>
        <w:t xml:space="preserve">byť vystavená tak, aby bolo možné vykonať jej vecnú a finančnú kontrolu. </w:t>
      </w:r>
      <w:r w:rsidR="00303D26" w:rsidRPr="00303D26">
        <w:rPr>
          <w:rFonts w:asciiTheme="minorHAnsi" w:hAnsiTheme="minorHAnsi" w:cs="Arial"/>
          <w:b/>
          <w:sz w:val="20"/>
          <w:szCs w:val="20"/>
        </w:rPr>
        <w:t>Lehota splatnosti faktúry je tridsať (30) kalendárnych dní</w:t>
      </w:r>
      <w:r w:rsidR="00303D26">
        <w:rPr>
          <w:rFonts w:asciiTheme="minorHAnsi" w:hAnsiTheme="minorHAnsi" w:cs="Arial"/>
          <w:b/>
          <w:sz w:val="20"/>
          <w:szCs w:val="20"/>
        </w:rPr>
        <w:t xml:space="preserve"> </w:t>
      </w:r>
      <w:r w:rsidR="00303D26" w:rsidRPr="00303D26">
        <w:rPr>
          <w:rFonts w:asciiTheme="minorHAnsi" w:hAnsiTheme="minorHAnsi" w:cs="Arial"/>
          <w:b/>
          <w:sz w:val="20"/>
          <w:szCs w:val="20"/>
        </w:rPr>
        <w:t xml:space="preserve">odo dňa jej </w:t>
      </w:r>
      <w:r w:rsidR="00133014">
        <w:rPr>
          <w:rFonts w:asciiTheme="minorHAnsi" w:hAnsiTheme="minorHAnsi" w:cs="Arial"/>
          <w:b/>
          <w:sz w:val="20"/>
          <w:szCs w:val="20"/>
        </w:rPr>
        <w:t xml:space="preserve">prevzatia </w:t>
      </w:r>
      <w:r w:rsidR="00303D26" w:rsidRPr="00303D26">
        <w:rPr>
          <w:rFonts w:asciiTheme="minorHAnsi" w:hAnsiTheme="minorHAnsi" w:cs="Arial"/>
          <w:b/>
          <w:sz w:val="20"/>
          <w:szCs w:val="20"/>
        </w:rPr>
        <w:t>Objednávateľo</w:t>
      </w:r>
      <w:r w:rsidR="00133014">
        <w:rPr>
          <w:rFonts w:asciiTheme="minorHAnsi" w:hAnsiTheme="minorHAnsi" w:cs="Arial"/>
          <w:b/>
          <w:sz w:val="20"/>
          <w:szCs w:val="20"/>
        </w:rPr>
        <w:t>m</w:t>
      </w:r>
      <w:r w:rsidR="00303D26" w:rsidRPr="00303D26">
        <w:rPr>
          <w:rFonts w:asciiTheme="minorHAnsi" w:hAnsiTheme="minorHAnsi" w:cs="Arial"/>
          <w:sz w:val="20"/>
          <w:szCs w:val="20"/>
        </w:rPr>
        <w:t>.</w:t>
      </w:r>
    </w:p>
    <w:p w:rsidR="00221860" w:rsidRPr="00303D26" w:rsidRDefault="00303D26" w:rsidP="006D6D2B">
      <w:pPr>
        <w:pStyle w:val="Zkladntext"/>
        <w:numPr>
          <w:ilvl w:val="2"/>
          <w:numId w:val="17"/>
        </w:numPr>
        <w:tabs>
          <w:tab w:val="left" w:pos="-3402"/>
          <w:tab w:val="left" w:pos="-3261"/>
        </w:tabs>
        <w:jc w:val="both"/>
        <w:rPr>
          <w:rFonts w:asciiTheme="minorHAnsi" w:hAnsiTheme="minorHAnsi" w:cs="Arial"/>
          <w:sz w:val="20"/>
          <w:szCs w:val="20"/>
        </w:rPr>
      </w:pPr>
      <w:r w:rsidRPr="00303D26">
        <w:rPr>
          <w:rFonts w:asciiTheme="minorHAnsi" w:hAnsiTheme="minorHAnsi" w:cs="Arial"/>
          <w:sz w:val="20"/>
          <w:szCs w:val="20"/>
        </w:rPr>
        <w:t>Zhotoviteľ je vlastníkom zabudovaných a fakt</w:t>
      </w:r>
      <w:r w:rsidR="00133014">
        <w:rPr>
          <w:rFonts w:asciiTheme="minorHAnsi" w:hAnsiTheme="minorHAnsi" w:cs="Arial"/>
          <w:sz w:val="20"/>
          <w:szCs w:val="20"/>
        </w:rPr>
        <w:t>u</w:t>
      </w:r>
      <w:r w:rsidRPr="00303D26">
        <w:rPr>
          <w:rFonts w:asciiTheme="minorHAnsi" w:hAnsiTheme="minorHAnsi" w:cs="Arial"/>
          <w:sz w:val="20"/>
          <w:szCs w:val="20"/>
        </w:rPr>
        <w:t>rovaných materiálov a tovarov (</w:t>
      </w:r>
      <w:proofErr w:type="spellStart"/>
      <w:r w:rsidRPr="00303D26">
        <w:rPr>
          <w:rFonts w:asciiTheme="minorHAnsi" w:hAnsiTheme="minorHAnsi" w:cs="Arial"/>
          <w:sz w:val="20"/>
          <w:szCs w:val="20"/>
        </w:rPr>
        <w:t>tj</w:t>
      </w:r>
      <w:proofErr w:type="spellEnd"/>
      <w:r w:rsidRPr="00303D26">
        <w:rPr>
          <w:rFonts w:asciiTheme="minorHAnsi" w:hAnsiTheme="minorHAnsi" w:cs="Arial"/>
          <w:sz w:val="20"/>
          <w:szCs w:val="20"/>
        </w:rPr>
        <w:t>. všetky fakt</w:t>
      </w:r>
      <w:r w:rsidR="00133014">
        <w:rPr>
          <w:rFonts w:asciiTheme="minorHAnsi" w:hAnsiTheme="minorHAnsi" w:cs="Arial"/>
          <w:sz w:val="20"/>
          <w:szCs w:val="20"/>
        </w:rPr>
        <w:t>u</w:t>
      </w:r>
      <w:r w:rsidRPr="00303D26">
        <w:rPr>
          <w:rFonts w:asciiTheme="minorHAnsi" w:hAnsiTheme="minorHAnsi" w:cs="Arial"/>
          <w:sz w:val="20"/>
          <w:szCs w:val="20"/>
        </w:rPr>
        <w:t>rované</w:t>
      </w:r>
      <w:r>
        <w:rPr>
          <w:rFonts w:asciiTheme="minorHAnsi" w:hAnsiTheme="minorHAnsi" w:cs="Arial"/>
          <w:sz w:val="20"/>
          <w:szCs w:val="20"/>
        </w:rPr>
        <w:t xml:space="preserve"> </w:t>
      </w:r>
      <w:r w:rsidRPr="00303D26">
        <w:rPr>
          <w:rFonts w:asciiTheme="minorHAnsi" w:hAnsiTheme="minorHAnsi" w:cs="Arial"/>
          <w:sz w:val="20"/>
          <w:szCs w:val="20"/>
        </w:rPr>
        <w:t>tovary a materiály sú zbavené práv tretích osôb).</w:t>
      </w:r>
    </w:p>
    <w:p w:rsidR="00303D26" w:rsidRPr="00303D26" w:rsidRDefault="00303D26" w:rsidP="006D6D2B">
      <w:pPr>
        <w:pStyle w:val="Zkladntext"/>
        <w:numPr>
          <w:ilvl w:val="1"/>
          <w:numId w:val="6"/>
        </w:numPr>
        <w:tabs>
          <w:tab w:val="left" w:pos="-3402"/>
          <w:tab w:val="left" w:pos="-3261"/>
        </w:tabs>
        <w:jc w:val="both"/>
        <w:rPr>
          <w:rFonts w:asciiTheme="minorHAnsi" w:hAnsiTheme="minorHAnsi" w:cs="Arial"/>
          <w:sz w:val="20"/>
          <w:szCs w:val="20"/>
        </w:rPr>
      </w:pPr>
      <w:r w:rsidRPr="00303D26">
        <w:rPr>
          <w:rFonts w:asciiTheme="minorHAnsi" w:hAnsiTheme="minorHAnsi" w:cs="Arial"/>
          <w:sz w:val="20"/>
          <w:szCs w:val="20"/>
        </w:rPr>
        <w:t>Zhotoviteľ doručí</w:t>
      </w:r>
      <w:r>
        <w:rPr>
          <w:rFonts w:asciiTheme="minorHAnsi" w:hAnsiTheme="minorHAnsi" w:cs="Arial"/>
          <w:sz w:val="20"/>
          <w:szCs w:val="20"/>
        </w:rPr>
        <w:t xml:space="preserve"> </w:t>
      </w:r>
      <w:r w:rsidRPr="00303D26">
        <w:rPr>
          <w:rFonts w:asciiTheme="minorHAnsi" w:hAnsiTheme="minorHAnsi" w:cs="Arial"/>
          <w:sz w:val="20"/>
          <w:szCs w:val="20"/>
        </w:rPr>
        <w:t xml:space="preserve">vyúčtovaciu faktúru Objednávateľovi </w:t>
      </w:r>
      <w:r w:rsidRPr="00303D26">
        <w:rPr>
          <w:rFonts w:asciiTheme="minorHAnsi" w:hAnsiTheme="minorHAnsi" w:cs="Arial"/>
          <w:b/>
          <w:sz w:val="20"/>
          <w:szCs w:val="20"/>
        </w:rPr>
        <w:t>do štrnástich (14) kalendárnych dní odo dňa podpisu Preberacieho protokolu</w:t>
      </w:r>
      <w:r w:rsidRPr="00303D26">
        <w:rPr>
          <w:rFonts w:asciiTheme="minorHAnsi" w:hAnsiTheme="minorHAnsi" w:cs="Arial"/>
          <w:sz w:val="20"/>
          <w:szCs w:val="20"/>
        </w:rPr>
        <w:t xml:space="preserve"> </w:t>
      </w:r>
      <w:r w:rsidRPr="00303D26">
        <w:rPr>
          <w:rFonts w:asciiTheme="minorHAnsi" w:hAnsiTheme="minorHAnsi" w:cs="Arial"/>
          <w:b/>
          <w:sz w:val="20"/>
          <w:szCs w:val="20"/>
        </w:rPr>
        <w:t>Objednávateľom</w:t>
      </w:r>
      <w:r w:rsidRPr="00303D26">
        <w:rPr>
          <w:rFonts w:asciiTheme="minorHAnsi" w:hAnsiTheme="minorHAnsi" w:cs="Arial"/>
          <w:sz w:val="20"/>
          <w:szCs w:val="20"/>
        </w:rPr>
        <w:t xml:space="preserve">. Súčasťou </w:t>
      </w:r>
      <w:r w:rsidR="00133014">
        <w:rPr>
          <w:rFonts w:asciiTheme="minorHAnsi" w:hAnsiTheme="minorHAnsi" w:cs="Arial"/>
          <w:sz w:val="20"/>
          <w:szCs w:val="20"/>
        </w:rPr>
        <w:t xml:space="preserve">poslednej </w:t>
      </w:r>
      <w:r w:rsidRPr="00303D26">
        <w:rPr>
          <w:rFonts w:asciiTheme="minorHAnsi" w:hAnsiTheme="minorHAnsi" w:cs="Arial"/>
          <w:sz w:val="20"/>
          <w:szCs w:val="20"/>
        </w:rPr>
        <w:t xml:space="preserve">faktúry bude aj </w:t>
      </w:r>
      <w:r w:rsidRPr="00133014">
        <w:rPr>
          <w:rFonts w:asciiTheme="minorHAnsi" w:hAnsiTheme="minorHAnsi" w:cs="Arial"/>
          <w:sz w:val="20"/>
          <w:szCs w:val="20"/>
        </w:rPr>
        <w:t>záverečné zúčtovanie stavby Diela</w:t>
      </w:r>
      <w:r w:rsidRPr="00303D26">
        <w:rPr>
          <w:rFonts w:asciiTheme="minorHAnsi" w:hAnsiTheme="minorHAnsi" w:cs="Arial"/>
          <w:color w:val="FF0000"/>
          <w:sz w:val="20"/>
          <w:szCs w:val="20"/>
        </w:rPr>
        <w:t>.</w:t>
      </w:r>
      <w:r w:rsidRPr="00303D26">
        <w:rPr>
          <w:rFonts w:asciiTheme="minorHAnsi" w:hAnsiTheme="minorHAnsi" w:cs="Arial"/>
          <w:sz w:val="20"/>
          <w:szCs w:val="20"/>
        </w:rPr>
        <w:t xml:space="preserve"> Podmienkou zaplatenia faktúry je aj splnenie všetkých povinností Zhotoviteľa vo veci predloženia</w:t>
      </w:r>
      <w:r>
        <w:rPr>
          <w:rFonts w:asciiTheme="minorHAnsi" w:hAnsiTheme="minorHAnsi" w:cs="Arial"/>
          <w:sz w:val="20"/>
          <w:szCs w:val="20"/>
        </w:rPr>
        <w:t xml:space="preserve"> </w:t>
      </w:r>
      <w:r w:rsidRPr="00303D26">
        <w:rPr>
          <w:rFonts w:asciiTheme="minorHAnsi" w:hAnsiTheme="minorHAnsi" w:cs="Arial"/>
          <w:sz w:val="20"/>
          <w:szCs w:val="20"/>
        </w:rPr>
        <w:t>predpísanej a dohodnutej dokladovej časti Diela.</w:t>
      </w:r>
    </w:p>
    <w:p w:rsidR="00303D26" w:rsidRDefault="00303D26" w:rsidP="006D6D2B">
      <w:pPr>
        <w:pStyle w:val="Zkladntext"/>
        <w:numPr>
          <w:ilvl w:val="1"/>
          <w:numId w:val="6"/>
        </w:numPr>
        <w:tabs>
          <w:tab w:val="left" w:pos="-3402"/>
          <w:tab w:val="left" w:pos="-3261"/>
        </w:tabs>
        <w:jc w:val="both"/>
        <w:rPr>
          <w:rFonts w:asciiTheme="minorHAnsi" w:hAnsiTheme="minorHAnsi" w:cs="Arial"/>
          <w:sz w:val="20"/>
          <w:szCs w:val="20"/>
        </w:rPr>
      </w:pPr>
      <w:r w:rsidRPr="00303D26">
        <w:rPr>
          <w:rFonts w:asciiTheme="minorHAnsi" w:hAnsiTheme="minorHAnsi" w:cs="Arial"/>
          <w:sz w:val="20"/>
          <w:szCs w:val="20"/>
        </w:rPr>
        <w:t>Pre účely tohto článku Zmluvy sa faktúra Zhotoviteľa považuje za zaplatenú okamihom odpísania</w:t>
      </w:r>
      <w:r>
        <w:rPr>
          <w:rFonts w:asciiTheme="minorHAnsi" w:hAnsiTheme="minorHAnsi" w:cs="Arial"/>
          <w:sz w:val="20"/>
          <w:szCs w:val="20"/>
        </w:rPr>
        <w:t xml:space="preserve"> </w:t>
      </w:r>
      <w:r w:rsidRPr="00303D26">
        <w:rPr>
          <w:rFonts w:asciiTheme="minorHAnsi" w:hAnsiTheme="minorHAnsi" w:cs="Arial"/>
          <w:sz w:val="20"/>
          <w:szCs w:val="20"/>
        </w:rPr>
        <w:t>príslušnej (oprávnenej) peňažnej sumy z účtu Objednávateľa v prospech Zhotoviteľa uvedeného v</w:t>
      </w:r>
      <w:r>
        <w:rPr>
          <w:rFonts w:asciiTheme="minorHAnsi" w:hAnsiTheme="minorHAnsi" w:cs="Arial"/>
          <w:sz w:val="20"/>
          <w:szCs w:val="20"/>
        </w:rPr>
        <w:t> </w:t>
      </w:r>
      <w:r w:rsidRPr="00303D26">
        <w:rPr>
          <w:rFonts w:asciiTheme="minorHAnsi" w:hAnsiTheme="minorHAnsi" w:cs="Arial"/>
          <w:sz w:val="20"/>
          <w:szCs w:val="20"/>
        </w:rPr>
        <w:t>záhlaví</w:t>
      </w:r>
      <w:r>
        <w:rPr>
          <w:rFonts w:asciiTheme="minorHAnsi" w:hAnsiTheme="minorHAnsi" w:cs="Arial"/>
          <w:sz w:val="20"/>
          <w:szCs w:val="20"/>
        </w:rPr>
        <w:t xml:space="preserve"> </w:t>
      </w:r>
      <w:r w:rsidRPr="00303D26">
        <w:rPr>
          <w:rFonts w:asciiTheme="minorHAnsi" w:hAnsiTheme="minorHAnsi" w:cs="Arial"/>
          <w:sz w:val="20"/>
          <w:szCs w:val="20"/>
        </w:rPr>
        <w:t>tejto Zmluvy v časti Zhotoviteľ.</w:t>
      </w:r>
    </w:p>
    <w:p w:rsidR="00303D26" w:rsidRPr="00F15A2E" w:rsidRDefault="00303D26" w:rsidP="006D6D2B">
      <w:pPr>
        <w:pStyle w:val="Zkladntext"/>
        <w:numPr>
          <w:ilvl w:val="1"/>
          <w:numId w:val="6"/>
        </w:numPr>
        <w:tabs>
          <w:tab w:val="left" w:pos="-3402"/>
          <w:tab w:val="left" w:pos="-3261"/>
        </w:tabs>
        <w:jc w:val="both"/>
        <w:rPr>
          <w:rFonts w:asciiTheme="minorHAnsi" w:hAnsiTheme="minorHAnsi" w:cs="Arial"/>
          <w:sz w:val="20"/>
          <w:szCs w:val="20"/>
        </w:rPr>
      </w:pPr>
      <w:r w:rsidRPr="00303D26">
        <w:rPr>
          <w:rFonts w:asciiTheme="minorHAnsi" w:hAnsiTheme="minorHAnsi" w:cs="Arial"/>
          <w:sz w:val="20"/>
          <w:szCs w:val="20"/>
        </w:rPr>
        <w:lastRenderedPageBreak/>
        <w:t>Zhotoviteľ je povinný s predložením faktúry predložiť písomné potvrdenie, že má uhradené všetky svoje</w:t>
      </w:r>
      <w:r w:rsidR="00F15A2E">
        <w:rPr>
          <w:rFonts w:asciiTheme="minorHAnsi" w:hAnsiTheme="minorHAnsi" w:cs="Arial"/>
          <w:sz w:val="20"/>
          <w:szCs w:val="20"/>
        </w:rPr>
        <w:t xml:space="preserve"> </w:t>
      </w:r>
      <w:r w:rsidRPr="00F15A2E">
        <w:rPr>
          <w:rFonts w:asciiTheme="minorHAnsi" w:hAnsiTheme="minorHAnsi" w:cs="Arial"/>
          <w:sz w:val="20"/>
          <w:szCs w:val="20"/>
        </w:rPr>
        <w:t>splatné záväzky voči svojim subdodávateľom. Objednávateľ je oprávnený požadovať od Zhotoviteľa</w:t>
      </w:r>
      <w:r w:rsidR="00F15A2E">
        <w:rPr>
          <w:rFonts w:asciiTheme="minorHAnsi" w:hAnsiTheme="minorHAnsi" w:cs="Arial"/>
          <w:sz w:val="20"/>
          <w:szCs w:val="20"/>
        </w:rPr>
        <w:t xml:space="preserve"> </w:t>
      </w:r>
      <w:r w:rsidRPr="00F15A2E">
        <w:rPr>
          <w:rFonts w:asciiTheme="minorHAnsi" w:hAnsiTheme="minorHAnsi" w:cs="Arial"/>
          <w:sz w:val="20"/>
          <w:szCs w:val="20"/>
        </w:rPr>
        <w:t>preukázanie danej skutočnosti. V prípade ak Zhotoviteľ nebude mať riadne zaplatené všetky svoje splatné</w:t>
      </w:r>
      <w:r w:rsidR="00F15A2E">
        <w:rPr>
          <w:rFonts w:asciiTheme="minorHAnsi" w:hAnsiTheme="minorHAnsi" w:cs="Arial"/>
          <w:sz w:val="20"/>
          <w:szCs w:val="20"/>
        </w:rPr>
        <w:t xml:space="preserve"> </w:t>
      </w:r>
      <w:r w:rsidRPr="00F15A2E">
        <w:rPr>
          <w:rFonts w:asciiTheme="minorHAnsi" w:hAnsiTheme="minorHAnsi" w:cs="Arial"/>
          <w:sz w:val="20"/>
          <w:szCs w:val="20"/>
        </w:rPr>
        <w:t>záväzky voči svojím subdodávateľom a/alebo na požiadanie Objednávateľa nevydá potvrdenie o</w:t>
      </w:r>
      <w:r w:rsidR="00F15A2E">
        <w:rPr>
          <w:rFonts w:asciiTheme="minorHAnsi" w:hAnsiTheme="minorHAnsi" w:cs="Arial"/>
          <w:sz w:val="20"/>
          <w:szCs w:val="20"/>
        </w:rPr>
        <w:t> </w:t>
      </w:r>
      <w:r w:rsidRPr="00F15A2E">
        <w:rPr>
          <w:rFonts w:asciiTheme="minorHAnsi" w:hAnsiTheme="minorHAnsi" w:cs="Arial"/>
          <w:sz w:val="20"/>
          <w:szCs w:val="20"/>
        </w:rPr>
        <w:t>danej</w:t>
      </w:r>
      <w:r w:rsidR="00F15A2E">
        <w:rPr>
          <w:rFonts w:asciiTheme="minorHAnsi" w:hAnsiTheme="minorHAnsi" w:cs="Arial"/>
          <w:sz w:val="20"/>
          <w:szCs w:val="20"/>
        </w:rPr>
        <w:t xml:space="preserve"> </w:t>
      </w:r>
      <w:r w:rsidRPr="00F15A2E">
        <w:rPr>
          <w:rFonts w:asciiTheme="minorHAnsi" w:hAnsiTheme="minorHAnsi" w:cs="Arial"/>
          <w:sz w:val="20"/>
          <w:szCs w:val="20"/>
        </w:rPr>
        <w:t>skutočnosti a/alebo uvedenú skutočnosť nepreukáže, je Objednávateľ oprávnený pozastaviť úhradu</w:t>
      </w:r>
      <w:r w:rsidR="00F15A2E">
        <w:rPr>
          <w:rFonts w:asciiTheme="minorHAnsi" w:hAnsiTheme="minorHAnsi" w:cs="Arial"/>
          <w:sz w:val="20"/>
          <w:szCs w:val="20"/>
        </w:rPr>
        <w:t xml:space="preserve"> </w:t>
      </w:r>
      <w:r w:rsidRPr="00F15A2E">
        <w:rPr>
          <w:rFonts w:asciiTheme="minorHAnsi" w:hAnsiTheme="minorHAnsi" w:cs="Arial"/>
          <w:sz w:val="20"/>
          <w:szCs w:val="20"/>
        </w:rPr>
        <w:t>faktúry vystavenej Zhotoviteľom, a to až do doby úhrady splatných záväzkov voči subdodávateľom zo</w:t>
      </w:r>
      <w:r w:rsidR="00F15A2E">
        <w:rPr>
          <w:rFonts w:asciiTheme="minorHAnsi" w:hAnsiTheme="minorHAnsi" w:cs="Arial"/>
          <w:sz w:val="20"/>
          <w:szCs w:val="20"/>
        </w:rPr>
        <w:t xml:space="preserve"> </w:t>
      </w:r>
      <w:r w:rsidRPr="00F15A2E">
        <w:rPr>
          <w:rFonts w:asciiTheme="minorHAnsi" w:hAnsiTheme="minorHAnsi" w:cs="Arial"/>
          <w:sz w:val="20"/>
          <w:szCs w:val="20"/>
        </w:rPr>
        <w:t>strany Zhotoviteľa. Pozastavenie platby zo strany Objednávateľa v súlade s týmto bodom Zmluvy sa</w:t>
      </w:r>
      <w:r w:rsidR="00F15A2E">
        <w:rPr>
          <w:rFonts w:asciiTheme="minorHAnsi" w:hAnsiTheme="minorHAnsi" w:cs="Arial"/>
          <w:sz w:val="20"/>
          <w:szCs w:val="20"/>
        </w:rPr>
        <w:t xml:space="preserve"> </w:t>
      </w:r>
      <w:r w:rsidRPr="00F15A2E">
        <w:rPr>
          <w:rFonts w:asciiTheme="minorHAnsi" w:hAnsiTheme="minorHAnsi" w:cs="Arial"/>
          <w:sz w:val="20"/>
          <w:szCs w:val="20"/>
        </w:rPr>
        <w:t>nepovažuje za porušenie Zmluvy a Objednávateľ sa nedostáva do omeškania.</w:t>
      </w:r>
    </w:p>
    <w:p w:rsidR="001D7417" w:rsidRPr="001D7417" w:rsidRDefault="00221860" w:rsidP="00D17A42">
      <w:pPr>
        <w:suppressAutoHyphens/>
        <w:jc w:val="center"/>
        <w:rPr>
          <w:rFonts w:asciiTheme="minorHAnsi" w:hAnsiTheme="minorHAnsi" w:cs="Arial"/>
          <w:b/>
          <w:sz w:val="20"/>
          <w:szCs w:val="20"/>
        </w:rPr>
      </w:pPr>
      <w:r>
        <w:rPr>
          <w:rFonts w:asciiTheme="minorHAnsi" w:hAnsiTheme="minorHAnsi" w:cs="Arial"/>
          <w:b/>
          <w:sz w:val="20"/>
          <w:szCs w:val="20"/>
        </w:rPr>
        <w:t xml:space="preserve">Čl. </w:t>
      </w:r>
      <w:r w:rsidR="00D17A42">
        <w:rPr>
          <w:rFonts w:asciiTheme="minorHAnsi" w:hAnsiTheme="minorHAnsi" w:cs="Arial"/>
          <w:b/>
          <w:sz w:val="20"/>
          <w:szCs w:val="20"/>
        </w:rPr>
        <w:t>V.</w:t>
      </w:r>
    </w:p>
    <w:p w:rsidR="001D7417" w:rsidRPr="001D7417" w:rsidRDefault="002D665B" w:rsidP="001D7417">
      <w:pPr>
        <w:jc w:val="center"/>
        <w:rPr>
          <w:rFonts w:asciiTheme="minorHAnsi" w:hAnsiTheme="minorHAnsi" w:cs="Arial"/>
          <w:b/>
          <w:sz w:val="20"/>
          <w:szCs w:val="20"/>
        </w:rPr>
      </w:pPr>
      <w:proofErr w:type="spellStart"/>
      <w:r>
        <w:rPr>
          <w:rFonts w:asciiTheme="minorHAnsi" w:hAnsiTheme="minorHAnsi" w:cs="Arial"/>
          <w:b/>
          <w:sz w:val="20"/>
          <w:szCs w:val="20"/>
        </w:rPr>
        <w:t>Naviac</w:t>
      </w:r>
      <w:proofErr w:type="spellEnd"/>
      <w:r>
        <w:rPr>
          <w:rFonts w:asciiTheme="minorHAnsi" w:hAnsiTheme="minorHAnsi" w:cs="Arial"/>
          <w:b/>
          <w:sz w:val="20"/>
          <w:szCs w:val="20"/>
        </w:rPr>
        <w:t xml:space="preserve"> práce</w:t>
      </w:r>
    </w:p>
    <w:p w:rsidR="001D7417" w:rsidRPr="001D7417" w:rsidRDefault="001D7417" w:rsidP="001D7417">
      <w:pPr>
        <w:rPr>
          <w:rFonts w:asciiTheme="minorHAnsi" w:hAnsiTheme="minorHAnsi" w:cs="Arial"/>
          <w:b/>
          <w:sz w:val="20"/>
          <w:szCs w:val="20"/>
        </w:rPr>
      </w:pPr>
    </w:p>
    <w:p w:rsidR="002D665B" w:rsidRPr="002D665B" w:rsidRDefault="002D665B" w:rsidP="006D6D2B">
      <w:pPr>
        <w:pStyle w:val="Odsekzoznamu"/>
        <w:numPr>
          <w:ilvl w:val="0"/>
          <w:numId w:val="5"/>
        </w:numPr>
        <w:tabs>
          <w:tab w:val="left" w:pos="567"/>
        </w:tabs>
        <w:suppressAutoHyphens/>
        <w:spacing w:after="0" w:line="240" w:lineRule="auto"/>
        <w:contextualSpacing w:val="0"/>
        <w:jc w:val="both"/>
        <w:rPr>
          <w:rFonts w:asciiTheme="minorHAnsi" w:hAnsiTheme="minorHAnsi" w:cs="Arial"/>
          <w:vanish/>
          <w:sz w:val="20"/>
          <w:szCs w:val="20"/>
          <w:highlight w:val="yellow"/>
        </w:rPr>
      </w:pPr>
    </w:p>
    <w:p w:rsidR="002D665B" w:rsidRPr="002D665B" w:rsidRDefault="002D665B" w:rsidP="006D6D2B">
      <w:pPr>
        <w:pStyle w:val="Odsekzoznamu"/>
        <w:numPr>
          <w:ilvl w:val="0"/>
          <w:numId w:val="5"/>
        </w:numPr>
        <w:tabs>
          <w:tab w:val="left" w:pos="567"/>
        </w:tabs>
        <w:suppressAutoHyphens/>
        <w:spacing w:after="0" w:line="240" w:lineRule="auto"/>
        <w:contextualSpacing w:val="0"/>
        <w:jc w:val="both"/>
        <w:rPr>
          <w:rFonts w:asciiTheme="minorHAnsi" w:hAnsiTheme="minorHAnsi" w:cs="Arial"/>
          <w:vanish/>
          <w:sz w:val="20"/>
          <w:szCs w:val="20"/>
          <w:highlight w:val="yellow"/>
        </w:rPr>
      </w:pPr>
    </w:p>
    <w:p w:rsidR="002D665B" w:rsidRPr="002D665B" w:rsidRDefault="002D665B" w:rsidP="006D6D2B">
      <w:pPr>
        <w:pStyle w:val="Odsekzoznamu"/>
        <w:numPr>
          <w:ilvl w:val="0"/>
          <w:numId w:val="5"/>
        </w:numPr>
        <w:tabs>
          <w:tab w:val="left" w:pos="567"/>
        </w:tabs>
        <w:suppressAutoHyphens/>
        <w:spacing w:after="0" w:line="240" w:lineRule="auto"/>
        <w:contextualSpacing w:val="0"/>
        <w:jc w:val="both"/>
        <w:rPr>
          <w:rFonts w:asciiTheme="minorHAnsi" w:hAnsiTheme="minorHAnsi" w:cs="Arial"/>
          <w:vanish/>
          <w:sz w:val="20"/>
          <w:szCs w:val="20"/>
          <w:highlight w:val="yellow"/>
        </w:rPr>
      </w:pPr>
    </w:p>
    <w:p w:rsidR="002D665B" w:rsidRPr="002D665B" w:rsidRDefault="002D665B" w:rsidP="006D6D2B">
      <w:pPr>
        <w:pStyle w:val="Odsekzoznamu"/>
        <w:numPr>
          <w:ilvl w:val="0"/>
          <w:numId w:val="5"/>
        </w:numPr>
        <w:tabs>
          <w:tab w:val="left" w:pos="567"/>
        </w:tabs>
        <w:suppressAutoHyphens/>
        <w:spacing w:after="0" w:line="240" w:lineRule="auto"/>
        <w:contextualSpacing w:val="0"/>
        <w:jc w:val="both"/>
        <w:rPr>
          <w:rFonts w:asciiTheme="minorHAnsi" w:hAnsiTheme="minorHAnsi" w:cs="Arial"/>
          <w:vanish/>
          <w:sz w:val="20"/>
          <w:szCs w:val="20"/>
          <w:highlight w:val="yellow"/>
        </w:rPr>
      </w:pPr>
    </w:p>
    <w:p w:rsidR="002D665B" w:rsidRPr="002D665B" w:rsidRDefault="002D665B" w:rsidP="006D6D2B">
      <w:pPr>
        <w:pStyle w:val="Odsekzoznamu"/>
        <w:numPr>
          <w:ilvl w:val="0"/>
          <w:numId w:val="5"/>
        </w:numPr>
        <w:tabs>
          <w:tab w:val="left" w:pos="567"/>
        </w:tabs>
        <w:suppressAutoHyphens/>
        <w:spacing w:after="0" w:line="240" w:lineRule="auto"/>
        <w:contextualSpacing w:val="0"/>
        <w:jc w:val="both"/>
        <w:rPr>
          <w:rFonts w:asciiTheme="minorHAnsi" w:hAnsiTheme="minorHAnsi" w:cs="Arial"/>
          <w:vanish/>
          <w:sz w:val="20"/>
          <w:szCs w:val="20"/>
          <w:highlight w:val="yellow"/>
        </w:rPr>
      </w:pPr>
    </w:p>
    <w:p w:rsidR="001D7417" w:rsidRPr="002D665B" w:rsidRDefault="002D665B" w:rsidP="006D6D2B">
      <w:pPr>
        <w:pStyle w:val="Odsekzoznamu"/>
        <w:numPr>
          <w:ilvl w:val="1"/>
          <w:numId w:val="5"/>
        </w:numPr>
        <w:tabs>
          <w:tab w:val="left" w:pos="567"/>
        </w:tabs>
        <w:suppressAutoHyphens/>
        <w:jc w:val="both"/>
        <w:rPr>
          <w:rFonts w:asciiTheme="minorHAnsi" w:hAnsiTheme="minorHAnsi" w:cs="Arial"/>
          <w:sz w:val="20"/>
          <w:szCs w:val="20"/>
        </w:rPr>
      </w:pP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 predstavujú práce nad rámec dojednaný v tejto Zmluve, pričom pre vylúčenie pochybností</w:t>
      </w:r>
      <w:r>
        <w:rPr>
          <w:rFonts w:asciiTheme="minorHAnsi" w:hAnsiTheme="minorHAnsi" w:cs="Arial"/>
          <w:sz w:val="20"/>
          <w:szCs w:val="20"/>
        </w:rPr>
        <w:t xml:space="preserve"> </w:t>
      </w:r>
      <w:r w:rsidRPr="002D665B">
        <w:rPr>
          <w:rFonts w:asciiTheme="minorHAnsi" w:hAnsiTheme="minorHAnsi" w:cs="Arial"/>
          <w:sz w:val="20"/>
          <w:szCs w:val="20"/>
        </w:rPr>
        <w:t xml:space="preserve">sa má za to, že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 sú výlučne práce neobsiahnuté v projektovej dokumentácii a/alebo vo Výkaze</w:t>
      </w:r>
      <w:r>
        <w:rPr>
          <w:rFonts w:asciiTheme="minorHAnsi" w:hAnsiTheme="minorHAnsi" w:cs="Arial"/>
          <w:sz w:val="20"/>
          <w:szCs w:val="20"/>
        </w:rPr>
        <w:t xml:space="preserve"> </w:t>
      </w:r>
      <w:r w:rsidRPr="002D665B">
        <w:rPr>
          <w:rFonts w:asciiTheme="minorHAnsi" w:hAnsiTheme="minorHAnsi" w:cs="Arial"/>
          <w:sz w:val="20"/>
          <w:szCs w:val="20"/>
        </w:rPr>
        <w:t xml:space="preserve">výmer. Zistené a identifikované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 ktoré sa nenachádzajú vo výkresovej časti projektovej</w:t>
      </w:r>
      <w:r>
        <w:rPr>
          <w:rFonts w:asciiTheme="minorHAnsi" w:hAnsiTheme="minorHAnsi" w:cs="Arial"/>
          <w:sz w:val="20"/>
          <w:szCs w:val="20"/>
        </w:rPr>
        <w:t xml:space="preserve"> </w:t>
      </w:r>
      <w:r w:rsidRPr="002D665B">
        <w:rPr>
          <w:rFonts w:asciiTheme="minorHAnsi" w:hAnsiTheme="minorHAnsi" w:cs="Arial"/>
          <w:sz w:val="20"/>
          <w:szCs w:val="20"/>
        </w:rPr>
        <w:t>dokumentácii a/alebo vo Výkaze výmer, sa ocenia dotknutým rozpočtovým stavebným softvérom</w:t>
      </w:r>
      <w:r>
        <w:rPr>
          <w:rFonts w:asciiTheme="minorHAnsi" w:hAnsiTheme="minorHAnsi" w:cs="Arial"/>
          <w:sz w:val="20"/>
          <w:szCs w:val="20"/>
        </w:rPr>
        <w:t xml:space="preserve"> </w:t>
      </w:r>
      <w:r w:rsidRPr="002D665B">
        <w:rPr>
          <w:rFonts w:asciiTheme="minorHAnsi" w:hAnsiTheme="minorHAnsi" w:cs="Arial"/>
          <w:sz w:val="20"/>
          <w:szCs w:val="20"/>
        </w:rPr>
        <w:t>použitým Zhotoviteľom a ekonomickým postupom aplikovaným Zhotoviteľom pri vyplnení Výkazu výmer</w:t>
      </w:r>
      <w:r>
        <w:rPr>
          <w:rFonts w:asciiTheme="minorHAnsi" w:hAnsiTheme="minorHAnsi" w:cs="Arial"/>
          <w:sz w:val="20"/>
          <w:szCs w:val="20"/>
        </w:rPr>
        <w:t xml:space="preserve"> </w:t>
      </w:r>
      <w:r w:rsidRPr="002D665B">
        <w:rPr>
          <w:rFonts w:asciiTheme="minorHAnsi" w:hAnsiTheme="minorHAnsi" w:cs="Arial"/>
          <w:sz w:val="20"/>
          <w:szCs w:val="20"/>
        </w:rPr>
        <w:t>podľa tejto Zmluvy</w:t>
      </w:r>
      <w:r w:rsidR="001D7417" w:rsidRPr="002D665B">
        <w:rPr>
          <w:rFonts w:asciiTheme="minorHAnsi" w:hAnsiTheme="minorHAnsi" w:cs="Arial"/>
          <w:sz w:val="20"/>
          <w:szCs w:val="20"/>
        </w:rPr>
        <w:t>.</w:t>
      </w:r>
    </w:p>
    <w:p w:rsidR="001D7417" w:rsidRPr="001D7417" w:rsidRDefault="001D7417" w:rsidP="00D17A42">
      <w:pPr>
        <w:pStyle w:val="Odsekzoznamu"/>
        <w:tabs>
          <w:tab w:val="left" w:pos="567"/>
        </w:tabs>
        <w:ind w:left="709"/>
        <w:jc w:val="both"/>
        <w:rPr>
          <w:rFonts w:asciiTheme="minorHAnsi" w:hAnsiTheme="minorHAnsi" w:cs="Arial"/>
          <w:sz w:val="20"/>
          <w:szCs w:val="20"/>
        </w:rPr>
      </w:pPr>
    </w:p>
    <w:p w:rsidR="001D7417" w:rsidRPr="002D665B" w:rsidRDefault="002D665B" w:rsidP="006D6D2B">
      <w:pPr>
        <w:pStyle w:val="Odsekzoznamu"/>
        <w:numPr>
          <w:ilvl w:val="1"/>
          <w:numId w:val="5"/>
        </w:numPr>
        <w:tabs>
          <w:tab w:val="left" w:pos="567"/>
        </w:tabs>
        <w:suppressAutoHyphens/>
        <w:jc w:val="both"/>
        <w:rPr>
          <w:rFonts w:asciiTheme="minorHAnsi" w:hAnsiTheme="minorHAnsi" w:cs="Arial"/>
          <w:sz w:val="20"/>
          <w:szCs w:val="20"/>
        </w:rPr>
      </w:pP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 je možné vykonávať iba na základe postupov upravujúcich všeobecne záväzné právne</w:t>
      </w:r>
      <w:r>
        <w:rPr>
          <w:rFonts w:asciiTheme="minorHAnsi" w:hAnsiTheme="minorHAnsi" w:cs="Arial"/>
          <w:sz w:val="20"/>
          <w:szCs w:val="20"/>
        </w:rPr>
        <w:t xml:space="preserve"> </w:t>
      </w:r>
      <w:r w:rsidRPr="002D665B">
        <w:rPr>
          <w:rFonts w:asciiTheme="minorHAnsi" w:hAnsiTheme="minorHAnsi" w:cs="Arial"/>
          <w:sz w:val="20"/>
          <w:szCs w:val="20"/>
        </w:rPr>
        <w:t>predpisy platné na území Slovenskej republiky, a to najmä/nie výlučne zákon o verejnom obstarávaní</w:t>
      </w:r>
      <w:r>
        <w:rPr>
          <w:rFonts w:asciiTheme="minorHAnsi" w:hAnsiTheme="minorHAnsi" w:cs="Arial"/>
          <w:sz w:val="20"/>
          <w:szCs w:val="20"/>
        </w:rPr>
        <w:t xml:space="preserve"> </w:t>
      </w:r>
      <w:r w:rsidRPr="002D665B">
        <w:rPr>
          <w:rFonts w:asciiTheme="minorHAnsi" w:hAnsiTheme="minorHAnsi" w:cs="Arial"/>
          <w:sz w:val="20"/>
          <w:szCs w:val="20"/>
        </w:rPr>
        <w:t>a súčasne tak na základe predchádzajúceho písomného súhlasu Objednávateľa, ktorý bude vydaný na</w:t>
      </w:r>
      <w:r>
        <w:rPr>
          <w:rFonts w:asciiTheme="minorHAnsi" w:hAnsiTheme="minorHAnsi" w:cs="Arial"/>
          <w:sz w:val="20"/>
          <w:szCs w:val="20"/>
        </w:rPr>
        <w:t xml:space="preserve"> </w:t>
      </w:r>
      <w:r w:rsidRPr="002D665B">
        <w:rPr>
          <w:rFonts w:asciiTheme="minorHAnsi" w:hAnsiTheme="minorHAnsi" w:cs="Arial"/>
          <w:sz w:val="20"/>
          <w:szCs w:val="20"/>
        </w:rPr>
        <w:t xml:space="preserve">základe predloženej písomnej ponuky Zhotoviteľa. Súčasťou ponuky Zhotoviteľa na vykonanie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w:t>
      </w:r>
      <w:r>
        <w:rPr>
          <w:rFonts w:asciiTheme="minorHAnsi" w:hAnsiTheme="minorHAnsi" w:cs="Arial"/>
          <w:sz w:val="20"/>
          <w:szCs w:val="20"/>
        </w:rPr>
        <w:t xml:space="preserve"> </w:t>
      </w:r>
      <w:r w:rsidRPr="002D665B">
        <w:rPr>
          <w:rFonts w:asciiTheme="minorHAnsi" w:hAnsiTheme="minorHAnsi" w:cs="Arial"/>
          <w:sz w:val="20"/>
          <w:szCs w:val="20"/>
        </w:rPr>
        <w:t xml:space="preserve">musí byť uvedenie všetkých skutočností, ktoré by v súvislosti s realizáciou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 mohli ovplyvniť</w:t>
      </w:r>
      <w:r>
        <w:rPr>
          <w:rFonts w:asciiTheme="minorHAnsi" w:hAnsiTheme="minorHAnsi" w:cs="Arial"/>
          <w:sz w:val="20"/>
          <w:szCs w:val="20"/>
        </w:rPr>
        <w:t xml:space="preserve"> </w:t>
      </w:r>
      <w:r w:rsidRPr="002D665B">
        <w:rPr>
          <w:rFonts w:asciiTheme="minorHAnsi" w:hAnsiTheme="minorHAnsi" w:cs="Arial"/>
          <w:sz w:val="20"/>
          <w:szCs w:val="20"/>
        </w:rPr>
        <w:t xml:space="preserve">priebeh výstavby a vyvolať prípadné ďalšie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náklady, vrátane prípadného vyčíslenia úspor iných prác</w:t>
      </w:r>
      <w:r>
        <w:rPr>
          <w:rFonts w:asciiTheme="minorHAnsi" w:hAnsiTheme="minorHAnsi" w:cs="Arial"/>
          <w:sz w:val="20"/>
          <w:szCs w:val="20"/>
        </w:rPr>
        <w:t xml:space="preserve"> a</w:t>
      </w:r>
      <w:r w:rsidRPr="002D665B">
        <w:rPr>
          <w:rFonts w:asciiTheme="minorHAnsi" w:hAnsiTheme="minorHAnsi" w:cs="Arial"/>
          <w:sz w:val="20"/>
          <w:szCs w:val="20"/>
        </w:rPr>
        <w:t xml:space="preserve"> výkonov, ktoré by realizácia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 mohla vyvolať alebo priamo, prípadne nepriamo ovplyvniť.</w:t>
      </w:r>
      <w:r>
        <w:rPr>
          <w:rFonts w:asciiTheme="minorHAnsi" w:hAnsiTheme="minorHAnsi" w:cs="Arial"/>
          <w:sz w:val="20"/>
          <w:szCs w:val="20"/>
        </w:rPr>
        <w:t xml:space="preserve"> </w:t>
      </w:r>
      <w:r w:rsidRPr="002D665B">
        <w:rPr>
          <w:rFonts w:asciiTheme="minorHAnsi" w:hAnsiTheme="minorHAnsi" w:cs="Arial"/>
          <w:sz w:val="20"/>
          <w:szCs w:val="20"/>
        </w:rPr>
        <w:t xml:space="preserve">Všetky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 budú evidované v stavebnom denníku s vyznačením, že sa jedná o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w:t>
      </w:r>
      <w:r>
        <w:rPr>
          <w:rFonts w:asciiTheme="minorHAnsi" w:hAnsiTheme="minorHAnsi" w:cs="Arial"/>
          <w:sz w:val="20"/>
          <w:szCs w:val="20"/>
        </w:rPr>
        <w:t xml:space="preserve"> </w:t>
      </w:r>
      <w:r w:rsidRPr="002D665B">
        <w:rPr>
          <w:rFonts w:asciiTheme="minorHAnsi" w:hAnsiTheme="minorHAnsi" w:cs="Arial"/>
          <w:sz w:val="20"/>
          <w:szCs w:val="20"/>
        </w:rPr>
        <w:t xml:space="preserve">Súhlas Objednávateľa s vykonávaním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 podľa tohto článku Zmluvy je daný uzatvorením Dodatku</w:t>
      </w:r>
      <w:r>
        <w:rPr>
          <w:rFonts w:asciiTheme="minorHAnsi" w:hAnsiTheme="minorHAnsi" w:cs="Arial"/>
          <w:sz w:val="20"/>
          <w:szCs w:val="20"/>
        </w:rPr>
        <w:t xml:space="preserve"> </w:t>
      </w:r>
      <w:r w:rsidRPr="002D665B">
        <w:rPr>
          <w:rFonts w:asciiTheme="minorHAnsi" w:hAnsiTheme="minorHAnsi" w:cs="Arial"/>
          <w:sz w:val="20"/>
          <w:szCs w:val="20"/>
        </w:rPr>
        <w:t>k Zmluve. Bez tejto formy akceptácie zo strany Objednávateľa nie je Zhotoviteľ</w:t>
      </w:r>
      <w:r>
        <w:rPr>
          <w:rFonts w:asciiTheme="minorHAnsi" w:hAnsiTheme="minorHAnsi" w:cs="Arial"/>
          <w:sz w:val="20"/>
          <w:szCs w:val="20"/>
        </w:rPr>
        <w:t xml:space="preserve"> </w:t>
      </w:r>
      <w:r w:rsidRPr="002D665B">
        <w:rPr>
          <w:rFonts w:asciiTheme="minorHAnsi" w:hAnsiTheme="minorHAnsi" w:cs="Arial"/>
          <w:sz w:val="20"/>
          <w:szCs w:val="20"/>
        </w:rPr>
        <w:t>oprávnený</w:t>
      </w:r>
      <w:r>
        <w:rPr>
          <w:rFonts w:asciiTheme="minorHAnsi" w:hAnsiTheme="minorHAnsi" w:cs="Arial"/>
          <w:sz w:val="20"/>
          <w:szCs w:val="20"/>
        </w:rPr>
        <w:t xml:space="preserve">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w:t>
      </w:r>
      <w:r>
        <w:rPr>
          <w:rFonts w:asciiTheme="minorHAnsi" w:hAnsiTheme="minorHAnsi" w:cs="Arial"/>
          <w:sz w:val="20"/>
          <w:szCs w:val="20"/>
        </w:rPr>
        <w:t xml:space="preserve"> </w:t>
      </w:r>
      <w:r w:rsidRPr="002D665B">
        <w:rPr>
          <w:rFonts w:asciiTheme="minorHAnsi" w:hAnsiTheme="minorHAnsi" w:cs="Arial"/>
          <w:sz w:val="20"/>
          <w:szCs w:val="20"/>
        </w:rPr>
        <w:t xml:space="preserve">vykonať. Potreba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 musí byť v deň ich zistenia oznámená stavebnému dozoru. Zhotoviteľ je</w:t>
      </w:r>
      <w:r>
        <w:rPr>
          <w:rFonts w:asciiTheme="minorHAnsi" w:hAnsiTheme="minorHAnsi" w:cs="Arial"/>
          <w:sz w:val="20"/>
          <w:szCs w:val="20"/>
        </w:rPr>
        <w:t xml:space="preserve"> </w:t>
      </w:r>
      <w:r w:rsidRPr="002D665B">
        <w:rPr>
          <w:rFonts w:asciiTheme="minorHAnsi" w:hAnsiTheme="minorHAnsi" w:cs="Arial"/>
          <w:sz w:val="20"/>
          <w:szCs w:val="20"/>
        </w:rPr>
        <w:t>povinný oznamovať Objednávateľovi všetky potreby zmien v dostatočnom časovom predstihu</w:t>
      </w:r>
      <w:r w:rsidR="001D7417" w:rsidRPr="002D665B">
        <w:rPr>
          <w:rFonts w:asciiTheme="minorHAnsi" w:hAnsiTheme="minorHAnsi" w:cs="Arial"/>
          <w:sz w:val="20"/>
          <w:szCs w:val="20"/>
        </w:rPr>
        <w:t>.</w:t>
      </w:r>
    </w:p>
    <w:p w:rsidR="001D7417" w:rsidRPr="001D7417" w:rsidRDefault="001D7417" w:rsidP="00D17A42">
      <w:pPr>
        <w:pStyle w:val="Odsekzoznamu"/>
        <w:tabs>
          <w:tab w:val="left" w:pos="567"/>
        </w:tabs>
        <w:ind w:left="567"/>
        <w:jc w:val="both"/>
        <w:rPr>
          <w:rFonts w:asciiTheme="minorHAnsi" w:hAnsiTheme="minorHAnsi" w:cs="Arial"/>
          <w:sz w:val="20"/>
          <w:szCs w:val="20"/>
        </w:rPr>
      </w:pPr>
    </w:p>
    <w:p w:rsidR="001D7417" w:rsidRPr="002D665B" w:rsidRDefault="001D7417" w:rsidP="006D6D2B">
      <w:pPr>
        <w:pStyle w:val="Odsekzoznamu"/>
        <w:numPr>
          <w:ilvl w:val="1"/>
          <w:numId w:val="5"/>
        </w:numPr>
        <w:tabs>
          <w:tab w:val="left" w:pos="567"/>
        </w:tabs>
        <w:suppressAutoHyphens/>
        <w:jc w:val="both"/>
        <w:rPr>
          <w:rFonts w:asciiTheme="minorHAnsi" w:hAnsiTheme="minorHAnsi" w:cs="Arial"/>
          <w:sz w:val="20"/>
          <w:szCs w:val="20"/>
        </w:rPr>
      </w:pPr>
      <w:r w:rsidRPr="001D7417">
        <w:rPr>
          <w:rFonts w:asciiTheme="minorHAnsi" w:hAnsiTheme="minorHAnsi" w:cs="Arial"/>
          <w:sz w:val="20"/>
          <w:szCs w:val="20"/>
        </w:rPr>
        <w:t xml:space="preserve">Podkladom </w:t>
      </w:r>
      <w:r w:rsidR="002D665B" w:rsidRPr="002D665B">
        <w:rPr>
          <w:rFonts w:asciiTheme="minorHAnsi" w:hAnsiTheme="minorHAnsi" w:cs="Arial"/>
          <w:sz w:val="20"/>
          <w:szCs w:val="20"/>
        </w:rPr>
        <w:t xml:space="preserve">Faktúr za vykonané </w:t>
      </w:r>
      <w:proofErr w:type="spellStart"/>
      <w:r w:rsidR="002D665B" w:rsidRPr="002D665B">
        <w:rPr>
          <w:rFonts w:asciiTheme="minorHAnsi" w:hAnsiTheme="minorHAnsi" w:cs="Arial"/>
          <w:sz w:val="20"/>
          <w:szCs w:val="20"/>
        </w:rPr>
        <w:t>naviac</w:t>
      </w:r>
      <w:proofErr w:type="spellEnd"/>
      <w:r w:rsidR="002D665B" w:rsidRPr="002D665B">
        <w:rPr>
          <w:rFonts w:asciiTheme="minorHAnsi" w:hAnsiTheme="minorHAnsi" w:cs="Arial"/>
          <w:sz w:val="20"/>
          <w:szCs w:val="20"/>
        </w:rPr>
        <w:t xml:space="preserve"> práce bude podľa rozsahu vykonaných prác vystavená najskôr spolu</w:t>
      </w:r>
      <w:r w:rsidR="002D665B">
        <w:rPr>
          <w:rFonts w:asciiTheme="minorHAnsi" w:hAnsiTheme="minorHAnsi" w:cs="Arial"/>
          <w:sz w:val="20"/>
          <w:szCs w:val="20"/>
        </w:rPr>
        <w:t xml:space="preserve"> </w:t>
      </w:r>
      <w:r w:rsidR="002D665B" w:rsidRPr="002D665B">
        <w:rPr>
          <w:rFonts w:asciiTheme="minorHAnsi" w:hAnsiTheme="minorHAnsi" w:cs="Arial"/>
          <w:sz w:val="20"/>
          <w:szCs w:val="20"/>
        </w:rPr>
        <w:t>s poslednou faktúrou za Dielo a Objednávateľ je povinný takto vystavenú faktúru Zhotoviteľovi uhradiť</w:t>
      </w:r>
      <w:r w:rsidR="002D665B">
        <w:rPr>
          <w:rFonts w:asciiTheme="minorHAnsi" w:hAnsiTheme="minorHAnsi" w:cs="Arial"/>
          <w:sz w:val="20"/>
          <w:szCs w:val="20"/>
        </w:rPr>
        <w:t xml:space="preserve"> </w:t>
      </w:r>
      <w:r w:rsidR="002D665B" w:rsidRPr="002D665B">
        <w:rPr>
          <w:rFonts w:asciiTheme="minorHAnsi" w:hAnsiTheme="minorHAnsi" w:cs="Arial"/>
          <w:sz w:val="20"/>
          <w:szCs w:val="20"/>
        </w:rPr>
        <w:t>v súlade s podmienkami fakturácie dohodnutými v Zmluve.</w:t>
      </w:r>
      <w:r w:rsidRPr="002D665B">
        <w:rPr>
          <w:rFonts w:asciiTheme="minorHAnsi" w:hAnsiTheme="minorHAnsi" w:cs="Arial"/>
          <w:sz w:val="20"/>
          <w:szCs w:val="20"/>
        </w:rPr>
        <w:t>.</w:t>
      </w:r>
    </w:p>
    <w:p w:rsidR="001D7417" w:rsidRPr="001D7417" w:rsidRDefault="001D7417" w:rsidP="00D17A42">
      <w:pPr>
        <w:pStyle w:val="Odsekzoznamu"/>
        <w:tabs>
          <w:tab w:val="left" w:pos="567"/>
        </w:tabs>
        <w:ind w:left="567"/>
        <w:jc w:val="both"/>
        <w:rPr>
          <w:rFonts w:asciiTheme="minorHAnsi" w:hAnsiTheme="minorHAnsi" w:cs="Arial"/>
          <w:sz w:val="20"/>
          <w:szCs w:val="20"/>
        </w:rPr>
      </w:pPr>
    </w:p>
    <w:p w:rsidR="001D7417" w:rsidRPr="001A3B99" w:rsidRDefault="002D665B" w:rsidP="006D6D2B">
      <w:pPr>
        <w:pStyle w:val="Odsekzoznamu"/>
        <w:numPr>
          <w:ilvl w:val="1"/>
          <w:numId w:val="5"/>
        </w:numPr>
        <w:tabs>
          <w:tab w:val="left" w:pos="567"/>
        </w:tabs>
        <w:suppressAutoHyphens/>
        <w:jc w:val="both"/>
        <w:rPr>
          <w:rFonts w:asciiTheme="minorHAnsi" w:hAnsiTheme="minorHAnsi" w:cs="Arial"/>
          <w:sz w:val="20"/>
          <w:szCs w:val="20"/>
        </w:rPr>
      </w:pPr>
      <w:r w:rsidRPr="002D665B">
        <w:rPr>
          <w:rFonts w:asciiTheme="minorHAnsi" w:hAnsiTheme="minorHAnsi" w:cs="Arial"/>
          <w:sz w:val="20"/>
          <w:szCs w:val="20"/>
        </w:rPr>
        <w:t xml:space="preserve">Na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 po ich schválení uzavrú Zmluvné strany Dodatok k Zmluve podľa zákona o</w:t>
      </w:r>
      <w:r>
        <w:rPr>
          <w:rFonts w:asciiTheme="minorHAnsi" w:hAnsiTheme="minorHAnsi" w:cs="Arial"/>
          <w:sz w:val="20"/>
          <w:szCs w:val="20"/>
        </w:rPr>
        <w:t> </w:t>
      </w:r>
      <w:r w:rsidRPr="002D665B">
        <w:rPr>
          <w:rFonts w:asciiTheme="minorHAnsi" w:hAnsiTheme="minorHAnsi" w:cs="Arial"/>
          <w:sz w:val="20"/>
          <w:szCs w:val="20"/>
        </w:rPr>
        <w:t>verejnom</w:t>
      </w:r>
      <w:r>
        <w:rPr>
          <w:rFonts w:asciiTheme="minorHAnsi" w:hAnsiTheme="minorHAnsi" w:cs="Arial"/>
          <w:sz w:val="20"/>
          <w:szCs w:val="20"/>
        </w:rPr>
        <w:t xml:space="preserve"> </w:t>
      </w:r>
      <w:r w:rsidRPr="002D665B">
        <w:rPr>
          <w:rFonts w:asciiTheme="minorHAnsi" w:hAnsiTheme="minorHAnsi" w:cs="Arial"/>
          <w:sz w:val="20"/>
          <w:szCs w:val="20"/>
        </w:rPr>
        <w:t>obstarávaní, aktuálne platných pravidiel uvedených v Systéme EŠIF, v príslušnej riadiacej dokumentácii</w:t>
      </w:r>
      <w:r>
        <w:rPr>
          <w:rFonts w:asciiTheme="minorHAnsi" w:hAnsiTheme="minorHAnsi" w:cs="Arial"/>
          <w:sz w:val="20"/>
          <w:szCs w:val="20"/>
        </w:rPr>
        <w:t xml:space="preserve"> </w:t>
      </w:r>
      <w:r w:rsidRPr="002D665B">
        <w:rPr>
          <w:rFonts w:asciiTheme="minorHAnsi" w:hAnsiTheme="minorHAnsi" w:cs="Arial"/>
          <w:sz w:val="20"/>
          <w:szCs w:val="20"/>
        </w:rPr>
        <w:t xml:space="preserve">Poskytovateľa a podmienok uvedených v Zmluve o NFP. V prípade, ak </w:t>
      </w:r>
      <w:proofErr w:type="spellStart"/>
      <w:r w:rsidRPr="002D665B">
        <w:rPr>
          <w:rFonts w:asciiTheme="minorHAnsi" w:hAnsiTheme="minorHAnsi" w:cs="Arial"/>
          <w:sz w:val="20"/>
          <w:szCs w:val="20"/>
        </w:rPr>
        <w:t>naviac</w:t>
      </w:r>
      <w:proofErr w:type="spellEnd"/>
      <w:r w:rsidRPr="002D665B">
        <w:rPr>
          <w:rFonts w:asciiTheme="minorHAnsi" w:hAnsiTheme="minorHAnsi" w:cs="Arial"/>
          <w:sz w:val="20"/>
          <w:szCs w:val="20"/>
        </w:rPr>
        <w:t xml:space="preserve"> práce požadované</w:t>
      </w:r>
      <w:r>
        <w:rPr>
          <w:rFonts w:asciiTheme="minorHAnsi" w:hAnsiTheme="minorHAnsi" w:cs="Arial"/>
          <w:sz w:val="20"/>
          <w:szCs w:val="20"/>
        </w:rPr>
        <w:t xml:space="preserve"> </w:t>
      </w:r>
      <w:r w:rsidRPr="002D665B">
        <w:rPr>
          <w:rFonts w:asciiTheme="minorHAnsi" w:hAnsiTheme="minorHAnsi" w:cs="Arial"/>
          <w:sz w:val="20"/>
          <w:szCs w:val="20"/>
        </w:rPr>
        <w:t>Objednávateľom majú zásadný vplyv na termíny uskutočnenia Diela, Zmluvné strany pristúpia k</w:t>
      </w:r>
      <w:r w:rsidR="001A3B99">
        <w:rPr>
          <w:rFonts w:asciiTheme="minorHAnsi" w:hAnsiTheme="minorHAnsi" w:cs="Arial"/>
          <w:sz w:val="20"/>
          <w:szCs w:val="20"/>
        </w:rPr>
        <w:t> </w:t>
      </w:r>
      <w:r w:rsidRPr="002D665B">
        <w:rPr>
          <w:rFonts w:asciiTheme="minorHAnsi" w:hAnsiTheme="minorHAnsi" w:cs="Arial"/>
          <w:sz w:val="20"/>
          <w:szCs w:val="20"/>
        </w:rPr>
        <w:t>posunutiu</w:t>
      </w:r>
      <w:r w:rsidR="001A3B99">
        <w:rPr>
          <w:rFonts w:asciiTheme="minorHAnsi" w:hAnsiTheme="minorHAnsi" w:cs="Arial"/>
          <w:sz w:val="20"/>
          <w:szCs w:val="20"/>
        </w:rPr>
        <w:t xml:space="preserve"> </w:t>
      </w:r>
      <w:r w:rsidRPr="001A3B99">
        <w:rPr>
          <w:rFonts w:asciiTheme="minorHAnsi" w:hAnsiTheme="minorHAnsi" w:cs="Arial"/>
          <w:sz w:val="20"/>
          <w:szCs w:val="20"/>
        </w:rPr>
        <w:t xml:space="preserve">termínu ukončenia Diela o počet dní potrebných na zrealizovanie vzniknutých </w:t>
      </w:r>
      <w:proofErr w:type="spellStart"/>
      <w:r w:rsidRPr="001A3B99">
        <w:rPr>
          <w:rFonts w:asciiTheme="minorHAnsi" w:hAnsiTheme="minorHAnsi" w:cs="Arial"/>
          <w:sz w:val="20"/>
          <w:szCs w:val="20"/>
        </w:rPr>
        <w:t>naviac</w:t>
      </w:r>
      <w:proofErr w:type="spellEnd"/>
      <w:r w:rsidRPr="001A3B99">
        <w:rPr>
          <w:rFonts w:asciiTheme="minorHAnsi" w:hAnsiTheme="minorHAnsi" w:cs="Arial"/>
          <w:sz w:val="20"/>
          <w:szCs w:val="20"/>
        </w:rPr>
        <w:t xml:space="preserve"> prác.</w:t>
      </w:r>
    </w:p>
    <w:p w:rsidR="001D7417" w:rsidRPr="001D7417" w:rsidRDefault="001D7417" w:rsidP="00D17A42">
      <w:pPr>
        <w:pStyle w:val="Odsekzoznamu"/>
        <w:tabs>
          <w:tab w:val="left" w:pos="567"/>
        </w:tabs>
        <w:ind w:left="567"/>
        <w:jc w:val="both"/>
        <w:rPr>
          <w:rFonts w:asciiTheme="minorHAnsi" w:hAnsiTheme="minorHAnsi" w:cs="Arial"/>
          <w:sz w:val="20"/>
          <w:szCs w:val="20"/>
        </w:rPr>
      </w:pPr>
    </w:p>
    <w:p w:rsidR="001D7417" w:rsidRPr="001D7417" w:rsidRDefault="001C3374" w:rsidP="001C3374">
      <w:pPr>
        <w:suppressAutoHyphens/>
        <w:jc w:val="center"/>
        <w:rPr>
          <w:rFonts w:asciiTheme="minorHAnsi" w:hAnsiTheme="minorHAnsi" w:cs="Arial"/>
          <w:b/>
          <w:sz w:val="20"/>
          <w:szCs w:val="20"/>
        </w:rPr>
      </w:pPr>
      <w:r>
        <w:rPr>
          <w:rFonts w:asciiTheme="minorHAnsi" w:hAnsiTheme="minorHAnsi" w:cs="Arial"/>
          <w:b/>
          <w:sz w:val="20"/>
          <w:szCs w:val="20"/>
        </w:rPr>
        <w:t>Čl. V</w:t>
      </w:r>
      <w:r w:rsidR="001A3B99">
        <w:rPr>
          <w:rFonts w:asciiTheme="minorHAnsi" w:hAnsiTheme="minorHAnsi" w:cs="Arial"/>
          <w:b/>
          <w:sz w:val="20"/>
          <w:szCs w:val="20"/>
        </w:rPr>
        <w:t>I</w:t>
      </w:r>
      <w:r>
        <w:rPr>
          <w:rFonts w:asciiTheme="minorHAnsi" w:hAnsiTheme="minorHAnsi" w:cs="Arial"/>
          <w:b/>
          <w:sz w:val="20"/>
          <w:szCs w:val="20"/>
        </w:rPr>
        <w:t>.</w:t>
      </w:r>
    </w:p>
    <w:p w:rsidR="001D7417" w:rsidRPr="001D7417" w:rsidRDefault="001A3B99" w:rsidP="001D7417">
      <w:pPr>
        <w:jc w:val="center"/>
        <w:rPr>
          <w:rFonts w:asciiTheme="minorHAnsi" w:hAnsiTheme="minorHAnsi" w:cs="Arial"/>
          <w:b/>
          <w:sz w:val="20"/>
          <w:szCs w:val="20"/>
        </w:rPr>
      </w:pPr>
      <w:r>
        <w:rPr>
          <w:rFonts w:asciiTheme="minorHAnsi" w:hAnsiTheme="minorHAnsi" w:cs="Arial"/>
          <w:b/>
          <w:sz w:val="20"/>
          <w:szCs w:val="20"/>
        </w:rPr>
        <w:t xml:space="preserve">Osobitné/odborné podmienky realizácie Diela a podmienky </w:t>
      </w:r>
      <w:r w:rsidR="00C1117A">
        <w:rPr>
          <w:rFonts w:asciiTheme="minorHAnsi" w:hAnsiTheme="minorHAnsi" w:cs="Arial"/>
          <w:b/>
          <w:sz w:val="20"/>
          <w:szCs w:val="20"/>
        </w:rPr>
        <w:t>odbornej spôsobil</w:t>
      </w:r>
      <w:r>
        <w:rPr>
          <w:rFonts w:asciiTheme="minorHAnsi" w:hAnsiTheme="minorHAnsi" w:cs="Arial"/>
          <w:b/>
          <w:sz w:val="20"/>
          <w:szCs w:val="20"/>
        </w:rPr>
        <w:t>o</w:t>
      </w:r>
      <w:r w:rsidR="00C1117A">
        <w:rPr>
          <w:rFonts w:asciiTheme="minorHAnsi" w:hAnsiTheme="minorHAnsi" w:cs="Arial"/>
          <w:b/>
          <w:sz w:val="20"/>
          <w:szCs w:val="20"/>
        </w:rPr>
        <w:t>s</w:t>
      </w:r>
      <w:r>
        <w:rPr>
          <w:rFonts w:asciiTheme="minorHAnsi" w:hAnsiTheme="minorHAnsi" w:cs="Arial"/>
          <w:b/>
          <w:sz w:val="20"/>
          <w:szCs w:val="20"/>
        </w:rPr>
        <w:t>ti</w:t>
      </w:r>
    </w:p>
    <w:p w:rsidR="001D7417" w:rsidRPr="001D7417" w:rsidRDefault="001D7417" w:rsidP="001D7417">
      <w:pPr>
        <w:jc w:val="center"/>
        <w:rPr>
          <w:rFonts w:asciiTheme="minorHAnsi" w:hAnsiTheme="minorHAnsi" w:cs="Arial"/>
          <w:b/>
          <w:sz w:val="20"/>
          <w:szCs w:val="20"/>
        </w:rPr>
      </w:pPr>
    </w:p>
    <w:p w:rsidR="001A3B99" w:rsidRPr="001A3B99" w:rsidRDefault="001A3B99" w:rsidP="006D6D2B">
      <w:pPr>
        <w:pStyle w:val="Odsekzoznamu"/>
        <w:numPr>
          <w:ilvl w:val="0"/>
          <w:numId w:val="2"/>
        </w:numPr>
        <w:suppressAutoHyphens/>
        <w:spacing w:after="0" w:line="240" w:lineRule="auto"/>
        <w:contextualSpacing w:val="0"/>
        <w:jc w:val="both"/>
        <w:rPr>
          <w:rFonts w:asciiTheme="minorHAnsi" w:eastAsia="Times New Roman" w:hAnsiTheme="minorHAnsi" w:cs="Arial"/>
          <w:vanish/>
          <w:sz w:val="20"/>
          <w:szCs w:val="20"/>
          <w:lang w:eastAsia="sk-SK"/>
        </w:rPr>
      </w:pPr>
    </w:p>
    <w:p w:rsidR="001A3B99" w:rsidRPr="001A3B99" w:rsidRDefault="001A3B99" w:rsidP="006D6D2B">
      <w:pPr>
        <w:pStyle w:val="Odsekzoznamu"/>
        <w:numPr>
          <w:ilvl w:val="0"/>
          <w:numId w:val="2"/>
        </w:numPr>
        <w:suppressAutoHyphens/>
        <w:spacing w:after="0" w:line="240" w:lineRule="auto"/>
        <w:contextualSpacing w:val="0"/>
        <w:jc w:val="both"/>
        <w:rPr>
          <w:rFonts w:asciiTheme="minorHAnsi" w:eastAsia="Times New Roman" w:hAnsiTheme="minorHAnsi" w:cs="Arial"/>
          <w:vanish/>
          <w:sz w:val="20"/>
          <w:szCs w:val="20"/>
          <w:lang w:eastAsia="sk-SK"/>
        </w:rPr>
      </w:pPr>
    </w:p>
    <w:p w:rsidR="001A3B99" w:rsidRPr="001A3B99" w:rsidRDefault="001A3B99" w:rsidP="006D6D2B">
      <w:pPr>
        <w:pStyle w:val="Odsekzoznamu"/>
        <w:numPr>
          <w:ilvl w:val="0"/>
          <w:numId w:val="2"/>
        </w:numPr>
        <w:suppressAutoHyphens/>
        <w:spacing w:after="0" w:line="240" w:lineRule="auto"/>
        <w:contextualSpacing w:val="0"/>
        <w:jc w:val="both"/>
        <w:rPr>
          <w:rFonts w:asciiTheme="minorHAnsi" w:eastAsia="Times New Roman" w:hAnsiTheme="minorHAnsi" w:cs="Arial"/>
          <w:vanish/>
          <w:sz w:val="20"/>
          <w:szCs w:val="20"/>
          <w:lang w:eastAsia="sk-SK"/>
        </w:rPr>
      </w:pPr>
    </w:p>
    <w:p w:rsidR="001A3B99" w:rsidRPr="001A3B99" w:rsidRDefault="001A3B99" w:rsidP="006D6D2B">
      <w:pPr>
        <w:pStyle w:val="Odsekzoznamu"/>
        <w:numPr>
          <w:ilvl w:val="0"/>
          <w:numId w:val="2"/>
        </w:numPr>
        <w:suppressAutoHyphens/>
        <w:spacing w:after="0" w:line="240" w:lineRule="auto"/>
        <w:contextualSpacing w:val="0"/>
        <w:jc w:val="both"/>
        <w:rPr>
          <w:rFonts w:asciiTheme="minorHAnsi" w:eastAsia="Times New Roman" w:hAnsiTheme="minorHAnsi" w:cs="Arial"/>
          <w:vanish/>
          <w:sz w:val="20"/>
          <w:szCs w:val="20"/>
          <w:lang w:eastAsia="sk-SK"/>
        </w:rPr>
      </w:pPr>
    </w:p>
    <w:p w:rsidR="001A3B99" w:rsidRPr="001A3B99" w:rsidRDefault="001A3B99" w:rsidP="006D6D2B">
      <w:pPr>
        <w:pStyle w:val="Odsekzoznamu"/>
        <w:numPr>
          <w:ilvl w:val="0"/>
          <w:numId w:val="2"/>
        </w:numPr>
        <w:suppressAutoHyphens/>
        <w:spacing w:after="0" w:line="240" w:lineRule="auto"/>
        <w:contextualSpacing w:val="0"/>
        <w:jc w:val="both"/>
        <w:rPr>
          <w:rFonts w:asciiTheme="minorHAnsi" w:eastAsia="Times New Roman" w:hAnsiTheme="minorHAnsi" w:cs="Arial"/>
          <w:vanish/>
          <w:sz w:val="20"/>
          <w:szCs w:val="20"/>
          <w:lang w:eastAsia="sk-SK"/>
        </w:rPr>
      </w:pPr>
    </w:p>
    <w:p w:rsidR="001A3B99" w:rsidRPr="001A3B99" w:rsidRDefault="001A3B99" w:rsidP="006D6D2B">
      <w:pPr>
        <w:pStyle w:val="Odsekzoznamu"/>
        <w:numPr>
          <w:ilvl w:val="0"/>
          <w:numId w:val="2"/>
        </w:numPr>
        <w:suppressAutoHyphens/>
        <w:spacing w:after="0" w:line="240" w:lineRule="auto"/>
        <w:contextualSpacing w:val="0"/>
        <w:jc w:val="both"/>
        <w:rPr>
          <w:rFonts w:asciiTheme="minorHAnsi" w:eastAsia="Times New Roman" w:hAnsiTheme="minorHAnsi" w:cs="Arial"/>
          <w:vanish/>
          <w:sz w:val="20"/>
          <w:szCs w:val="20"/>
          <w:lang w:eastAsia="sk-SK"/>
        </w:rPr>
      </w:pPr>
    </w:p>
    <w:p w:rsidR="001D7417" w:rsidRPr="001A3B99" w:rsidRDefault="001A3B99" w:rsidP="006D6D2B">
      <w:pPr>
        <w:numPr>
          <w:ilvl w:val="1"/>
          <w:numId w:val="2"/>
        </w:numPr>
        <w:suppressAutoHyphens/>
        <w:jc w:val="both"/>
        <w:rPr>
          <w:rFonts w:asciiTheme="minorHAnsi" w:hAnsiTheme="minorHAnsi" w:cs="Arial"/>
          <w:sz w:val="20"/>
          <w:szCs w:val="20"/>
        </w:rPr>
      </w:pPr>
      <w:r w:rsidRPr="001A3B99">
        <w:rPr>
          <w:rFonts w:asciiTheme="minorHAnsi" w:hAnsiTheme="minorHAnsi" w:cs="Arial"/>
          <w:sz w:val="20"/>
          <w:szCs w:val="20"/>
        </w:rPr>
        <w:t>Zhotoviteľ je povinný zabezpečiť stavenisko tak, aby počas výkonu prác a tiež v období pracovného</w:t>
      </w:r>
      <w:r>
        <w:rPr>
          <w:rFonts w:asciiTheme="minorHAnsi" w:hAnsiTheme="minorHAnsi" w:cs="Arial"/>
          <w:sz w:val="20"/>
          <w:szCs w:val="20"/>
        </w:rPr>
        <w:t xml:space="preserve"> </w:t>
      </w:r>
      <w:r w:rsidRPr="001A3B99">
        <w:rPr>
          <w:rFonts w:asciiTheme="minorHAnsi" w:hAnsiTheme="minorHAnsi" w:cs="Arial"/>
          <w:sz w:val="20"/>
          <w:szCs w:val="20"/>
        </w:rPr>
        <w:t>pokoja, na stavbe nedošlo k poškodeniu života, zdravia a majetku Objednávateľa a tretích osôb.</w:t>
      </w:r>
      <w:r w:rsidR="001D7417" w:rsidRPr="001A3B99">
        <w:rPr>
          <w:rFonts w:asciiTheme="minorHAnsi" w:hAnsiTheme="minorHAnsi" w:cs="Arial"/>
          <w:sz w:val="20"/>
          <w:szCs w:val="20"/>
        </w:rPr>
        <w:t>.</w:t>
      </w:r>
    </w:p>
    <w:p w:rsidR="001D7417" w:rsidRPr="001D7417" w:rsidRDefault="001D7417" w:rsidP="001D7417">
      <w:pPr>
        <w:ind w:left="284" w:hanging="284"/>
        <w:jc w:val="both"/>
        <w:rPr>
          <w:rFonts w:asciiTheme="minorHAnsi" w:hAnsiTheme="minorHAnsi" w:cs="Arial"/>
          <w:sz w:val="20"/>
          <w:szCs w:val="20"/>
        </w:rPr>
      </w:pPr>
      <w:r w:rsidRPr="001D7417">
        <w:rPr>
          <w:rFonts w:asciiTheme="minorHAnsi" w:hAnsiTheme="minorHAnsi" w:cs="Arial"/>
          <w:sz w:val="20"/>
          <w:szCs w:val="20"/>
        </w:rPr>
        <w:t xml:space="preserve"> </w:t>
      </w:r>
    </w:p>
    <w:p w:rsidR="001D7417" w:rsidRPr="00C1117A" w:rsidRDefault="001A3B99" w:rsidP="006D6D2B">
      <w:pPr>
        <w:numPr>
          <w:ilvl w:val="1"/>
          <w:numId w:val="2"/>
        </w:numPr>
        <w:suppressAutoHyphens/>
        <w:jc w:val="both"/>
        <w:rPr>
          <w:rFonts w:asciiTheme="minorHAnsi" w:hAnsiTheme="minorHAnsi" w:cs="Arial"/>
          <w:sz w:val="20"/>
          <w:szCs w:val="20"/>
        </w:rPr>
      </w:pPr>
      <w:r w:rsidRPr="001A3B99">
        <w:rPr>
          <w:rFonts w:asciiTheme="minorHAnsi" w:hAnsiTheme="minorHAnsi" w:cs="Arial"/>
          <w:sz w:val="20"/>
          <w:szCs w:val="20"/>
        </w:rPr>
        <w:lastRenderedPageBreak/>
        <w:t>Zmluvné strany sa zaviazali, že budú vzájomne spolupracovať a poskytnú si vzájomnú súčinnosť pri riešení</w:t>
      </w:r>
      <w:r>
        <w:rPr>
          <w:rFonts w:asciiTheme="minorHAnsi" w:hAnsiTheme="minorHAnsi" w:cs="Arial"/>
          <w:sz w:val="20"/>
          <w:szCs w:val="20"/>
        </w:rPr>
        <w:t xml:space="preserve"> </w:t>
      </w:r>
      <w:r w:rsidRPr="001A3B99">
        <w:rPr>
          <w:rFonts w:asciiTheme="minorHAnsi" w:hAnsiTheme="minorHAnsi" w:cs="Arial"/>
          <w:sz w:val="20"/>
          <w:szCs w:val="20"/>
        </w:rPr>
        <w:t>konkrétnych technických otázok a problémov, ktoré vzniknú počas realizácie Diela, najmä vzhľadom na ich</w:t>
      </w:r>
      <w:r w:rsidR="00C1117A">
        <w:rPr>
          <w:rFonts w:asciiTheme="minorHAnsi" w:hAnsiTheme="minorHAnsi" w:cs="Arial"/>
          <w:sz w:val="20"/>
          <w:szCs w:val="20"/>
        </w:rPr>
        <w:t xml:space="preserve"> </w:t>
      </w:r>
      <w:r w:rsidRPr="00C1117A">
        <w:rPr>
          <w:rFonts w:asciiTheme="minorHAnsi" w:hAnsiTheme="minorHAnsi" w:cs="Arial"/>
          <w:sz w:val="20"/>
          <w:szCs w:val="20"/>
        </w:rPr>
        <w:t>možný vplyv na výšku ceny Diela.</w:t>
      </w:r>
    </w:p>
    <w:p w:rsidR="001D7417" w:rsidRPr="001D7417" w:rsidRDefault="001D7417" w:rsidP="001D7417">
      <w:pPr>
        <w:ind w:left="284" w:hanging="284"/>
        <w:jc w:val="both"/>
        <w:rPr>
          <w:rFonts w:asciiTheme="minorHAnsi" w:hAnsiTheme="minorHAnsi" w:cs="Arial"/>
          <w:sz w:val="20"/>
          <w:szCs w:val="20"/>
        </w:rPr>
      </w:pPr>
    </w:p>
    <w:p w:rsidR="001D7417" w:rsidRPr="00C1117A" w:rsidRDefault="00C1117A" w:rsidP="006D6D2B">
      <w:pPr>
        <w:numPr>
          <w:ilvl w:val="1"/>
          <w:numId w:val="2"/>
        </w:numPr>
        <w:suppressAutoHyphens/>
        <w:jc w:val="both"/>
        <w:rPr>
          <w:rFonts w:asciiTheme="minorHAnsi" w:hAnsiTheme="minorHAnsi" w:cs="Arial"/>
          <w:sz w:val="20"/>
          <w:szCs w:val="20"/>
        </w:rPr>
      </w:pPr>
      <w:r w:rsidRPr="00C1117A">
        <w:rPr>
          <w:rFonts w:asciiTheme="minorHAnsi" w:hAnsiTheme="minorHAnsi" w:cs="Arial"/>
          <w:sz w:val="20"/>
          <w:szCs w:val="20"/>
        </w:rPr>
        <w:t>Objednávateľ je oprávnený nechať sa zastupovať stavebným dozorom, konzultantskou spoločnosťou</w:t>
      </w:r>
      <w:r>
        <w:rPr>
          <w:rFonts w:asciiTheme="minorHAnsi" w:hAnsiTheme="minorHAnsi" w:cs="Arial"/>
          <w:sz w:val="20"/>
          <w:szCs w:val="20"/>
        </w:rPr>
        <w:t xml:space="preserve"> </w:t>
      </w:r>
      <w:r w:rsidRPr="00C1117A">
        <w:rPr>
          <w:rFonts w:asciiTheme="minorHAnsi" w:hAnsiTheme="minorHAnsi" w:cs="Arial"/>
          <w:sz w:val="20"/>
          <w:szCs w:val="20"/>
        </w:rPr>
        <w:t>alebo generálnym projektantom. Rozsah práv a povinností každého zástupcu Objednávateľa bude presne</w:t>
      </w:r>
      <w:r>
        <w:rPr>
          <w:rFonts w:asciiTheme="minorHAnsi" w:hAnsiTheme="minorHAnsi" w:cs="Arial"/>
          <w:sz w:val="20"/>
          <w:szCs w:val="20"/>
        </w:rPr>
        <w:t xml:space="preserve"> </w:t>
      </w:r>
      <w:r w:rsidRPr="00C1117A">
        <w:rPr>
          <w:rFonts w:asciiTheme="minorHAnsi" w:hAnsiTheme="minorHAnsi" w:cs="Arial"/>
          <w:sz w:val="20"/>
          <w:szCs w:val="20"/>
        </w:rPr>
        <w:t xml:space="preserve">vymedzený v písomnom </w:t>
      </w:r>
      <w:proofErr w:type="spellStart"/>
      <w:r w:rsidRPr="00C1117A">
        <w:rPr>
          <w:rFonts w:asciiTheme="minorHAnsi" w:hAnsiTheme="minorHAnsi" w:cs="Arial"/>
          <w:sz w:val="20"/>
          <w:szCs w:val="20"/>
        </w:rPr>
        <w:t>plnomocenstve</w:t>
      </w:r>
      <w:proofErr w:type="spellEnd"/>
      <w:r w:rsidR="005B3E50">
        <w:rPr>
          <w:rFonts w:asciiTheme="minorHAnsi" w:hAnsiTheme="minorHAnsi" w:cs="Arial"/>
          <w:sz w:val="20"/>
          <w:szCs w:val="20"/>
        </w:rPr>
        <w:t>.</w:t>
      </w:r>
    </w:p>
    <w:p w:rsidR="00321B47" w:rsidRPr="001D7417" w:rsidRDefault="00321B47" w:rsidP="001D7417">
      <w:pPr>
        <w:ind w:left="284" w:hanging="284"/>
        <w:jc w:val="both"/>
        <w:rPr>
          <w:rFonts w:asciiTheme="minorHAnsi" w:hAnsiTheme="minorHAnsi" w:cs="Arial"/>
          <w:sz w:val="20"/>
          <w:szCs w:val="20"/>
        </w:rPr>
      </w:pPr>
    </w:p>
    <w:p w:rsidR="001D7417" w:rsidRDefault="00C1117A" w:rsidP="006D6D2B">
      <w:pPr>
        <w:numPr>
          <w:ilvl w:val="1"/>
          <w:numId w:val="2"/>
        </w:numPr>
        <w:suppressAutoHyphens/>
        <w:jc w:val="both"/>
        <w:rPr>
          <w:rFonts w:asciiTheme="minorHAnsi" w:hAnsiTheme="minorHAnsi" w:cs="Arial"/>
          <w:sz w:val="20"/>
          <w:szCs w:val="20"/>
        </w:rPr>
      </w:pPr>
      <w:r>
        <w:rPr>
          <w:rFonts w:asciiTheme="minorHAnsi" w:hAnsiTheme="minorHAnsi" w:cs="Arial"/>
          <w:sz w:val="20"/>
          <w:szCs w:val="20"/>
        </w:rPr>
        <w:t xml:space="preserve">Zhotoviteľ </w:t>
      </w:r>
      <w:r w:rsidRPr="00C1117A">
        <w:rPr>
          <w:rFonts w:asciiTheme="minorHAnsi" w:hAnsiTheme="minorHAnsi" w:cs="Arial"/>
          <w:sz w:val="20"/>
          <w:szCs w:val="20"/>
        </w:rPr>
        <w:t>sa zaväzuje činnosti stavbyvedúceho zabezpečiť osobou stavbyvedúceho. Stavbyvedúci musí</w:t>
      </w:r>
      <w:r>
        <w:rPr>
          <w:rFonts w:asciiTheme="minorHAnsi" w:hAnsiTheme="minorHAnsi" w:cs="Arial"/>
          <w:sz w:val="20"/>
          <w:szCs w:val="20"/>
        </w:rPr>
        <w:t xml:space="preserve"> </w:t>
      </w:r>
      <w:r w:rsidRPr="00C1117A">
        <w:rPr>
          <w:rFonts w:asciiTheme="minorHAnsi" w:hAnsiTheme="minorHAnsi" w:cs="Arial"/>
          <w:sz w:val="20"/>
          <w:szCs w:val="20"/>
        </w:rPr>
        <w:t>svojimi odbornými a profesionálnymi znalosťami a odbornou praxou zaručovať riadne a včasné splnenie</w:t>
      </w:r>
      <w:r>
        <w:rPr>
          <w:rFonts w:asciiTheme="minorHAnsi" w:hAnsiTheme="minorHAnsi" w:cs="Arial"/>
          <w:sz w:val="20"/>
          <w:szCs w:val="20"/>
        </w:rPr>
        <w:t xml:space="preserve"> </w:t>
      </w:r>
      <w:r w:rsidRPr="00C1117A">
        <w:rPr>
          <w:rFonts w:asciiTheme="minorHAnsi" w:hAnsiTheme="minorHAnsi" w:cs="Arial"/>
          <w:sz w:val="20"/>
          <w:szCs w:val="20"/>
        </w:rPr>
        <w:t>povinností Zhotoviteľa. Stavbyvedúci je povinný byť nepretržite prítomný na stavenisku počas celej doby</w:t>
      </w:r>
      <w:r>
        <w:rPr>
          <w:rFonts w:asciiTheme="minorHAnsi" w:hAnsiTheme="minorHAnsi" w:cs="Arial"/>
          <w:sz w:val="20"/>
          <w:szCs w:val="20"/>
        </w:rPr>
        <w:t xml:space="preserve"> </w:t>
      </w:r>
      <w:r w:rsidRPr="00C1117A">
        <w:rPr>
          <w:rFonts w:asciiTheme="minorHAnsi" w:hAnsiTheme="minorHAnsi" w:cs="Arial"/>
          <w:sz w:val="20"/>
          <w:szCs w:val="20"/>
        </w:rPr>
        <w:t>výkonu prác (realizácie Diela). Zhotoviteľ sa zaväzuje v prípade neplnenia povinností stavbyvedúceho na</w:t>
      </w:r>
      <w:r>
        <w:rPr>
          <w:rFonts w:asciiTheme="minorHAnsi" w:hAnsiTheme="minorHAnsi" w:cs="Arial"/>
          <w:sz w:val="20"/>
          <w:szCs w:val="20"/>
        </w:rPr>
        <w:t xml:space="preserve"> </w:t>
      </w:r>
      <w:r w:rsidRPr="00C1117A">
        <w:rPr>
          <w:rFonts w:asciiTheme="minorHAnsi" w:hAnsiTheme="minorHAnsi" w:cs="Arial"/>
          <w:sz w:val="20"/>
          <w:szCs w:val="20"/>
        </w:rPr>
        <w:t>základe odôvodneného písomného oznámenia Objednávateľa, ako aj v prípade zmeny pracovného</w:t>
      </w:r>
      <w:r>
        <w:rPr>
          <w:rFonts w:asciiTheme="minorHAnsi" w:hAnsiTheme="minorHAnsi" w:cs="Arial"/>
          <w:sz w:val="20"/>
          <w:szCs w:val="20"/>
        </w:rPr>
        <w:t xml:space="preserve"> </w:t>
      </w:r>
      <w:r w:rsidRPr="00C1117A">
        <w:rPr>
          <w:rFonts w:asciiTheme="minorHAnsi" w:hAnsiTheme="minorHAnsi" w:cs="Arial"/>
          <w:sz w:val="20"/>
          <w:szCs w:val="20"/>
        </w:rPr>
        <w:t>pomeru stavbyvedúceho alebo v prípade jeho úmrtia, nahradiť ho bezodkladne inou osobou. Zhotoviteľ</w:t>
      </w:r>
      <w:r>
        <w:rPr>
          <w:rFonts w:asciiTheme="minorHAnsi" w:hAnsiTheme="minorHAnsi" w:cs="Arial"/>
          <w:sz w:val="20"/>
          <w:szCs w:val="20"/>
        </w:rPr>
        <w:t xml:space="preserve"> </w:t>
      </w:r>
      <w:r w:rsidRPr="00C1117A">
        <w:rPr>
          <w:rFonts w:asciiTheme="minorHAnsi" w:hAnsiTheme="minorHAnsi" w:cs="Arial"/>
          <w:sz w:val="20"/>
          <w:szCs w:val="20"/>
        </w:rPr>
        <w:t>za účelom preukázania požadovaných znalostí stavbyvedúceho predloží poverenej osobe Objednávateľa</w:t>
      </w:r>
      <w:r>
        <w:rPr>
          <w:rFonts w:asciiTheme="minorHAnsi" w:hAnsiTheme="minorHAnsi" w:cs="Arial"/>
          <w:sz w:val="20"/>
          <w:szCs w:val="20"/>
        </w:rPr>
        <w:t xml:space="preserve"> </w:t>
      </w:r>
      <w:r w:rsidRPr="00C1117A">
        <w:rPr>
          <w:rFonts w:asciiTheme="minorHAnsi" w:hAnsiTheme="minorHAnsi" w:cs="Arial"/>
          <w:sz w:val="20"/>
          <w:szCs w:val="20"/>
        </w:rPr>
        <w:t>najneskôr ku dňu prevzatia staveniska v prípade stavbyvedúceho nasledujúce dokumenty</w:t>
      </w:r>
      <w:r>
        <w:rPr>
          <w:rFonts w:asciiTheme="minorHAnsi" w:hAnsiTheme="minorHAnsi" w:cs="Arial"/>
          <w:sz w:val="20"/>
          <w:szCs w:val="20"/>
        </w:rPr>
        <w:t>:</w:t>
      </w:r>
    </w:p>
    <w:p w:rsidR="00C1117A" w:rsidRDefault="00C1117A" w:rsidP="00C1117A">
      <w:pPr>
        <w:suppressAutoHyphens/>
        <w:ind w:left="934"/>
        <w:jc w:val="both"/>
        <w:rPr>
          <w:rFonts w:asciiTheme="minorHAnsi" w:hAnsiTheme="minorHAnsi" w:cs="Arial"/>
          <w:sz w:val="20"/>
          <w:szCs w:val="20"/>
        </w:rPr>
      </w:pPr>
    </w:p>
    <w:p w:rsidR="00C1117A" w:rsidRPr="00C1117A" w:rsidRDefault="00C1117A" w:rsidP="006D6D2B">
      <w:pPr>
        <w:numPr>
          <w:ilvl w:val="2"/>
          <w:numId w:val="2"/>
        </w:numPr>
        <w:suppressAutoHyphens/>
        <w:jc w:val="both"/>
        <w:rPr>
          <w:rFonts w:asciiTheme="minorHAnsi" w:hAnsiTheme="minorHAnsi" w:cs="Arial"/>
          <w:sz w:val="20"/>
          <w:szCs w:val="20"/>
        </w:rPr>
      </w:pPr>
      <w:r w:rsidRPr="00C1117A">
        <w:rPr>
          <w:rFonts w:asciiTheme="minorHAnsi" w:hAnsiTheme="minorHAnsi" w:cs="Arial"/>
          <w:sz w:val="20"/>
          <w:szCs w:val="20"/>
        </w:rPr>
        <w:t>identifikačné údaje osoby s odbornou spôsobilosťou na výkon činnosti stavbyvedúceho pre odborné</w:t>
      </w:r>
      <w:r>
        <w:rPr>
          <w:rFonts w:asciiTheme="minorHAnsi" w:hAnsiTheme="minorHAnsi" w:cs="Arial"/>
          <w:sz w:val="20"/>
          <w:szCs w:val="20"/>
        </w:rPr>
        <w:t xml:space="preserve"> </w:t>
      </w:r>
      <w:r w:rsidRPr="00C1117A">
        <w:rPr>
          <w:rFonts w:asciiTheme="minorHAnsi" w:hAnsiTheme="minorHAnsi" w:cs="Arial"/>
          <w:sz w:val="20"/>
          <w:szCs w:val="20"/>
        </w:rPr>
        <w:t xml:space="preserve">zameranie/kategóriu: </w:t>
      </w:r>
      <w:r w:rsidR="00BC4D2E">
        <w:rPr>
          <w:rFonts w:asciiTheme="minorHAnsi" w:hAnsiTheme="minorHAnsi" w:cs="Arial"/>
          <w:sz w:val="20"/>
          <w:szCs w:val="20"/>
        </w:rPr>
        <w:t xml:space="preserve">minimálne </w:t>
      </w:r>
      <w:r w:rsidR="00FF2DC1">
        <w:rPr>
          <w:rFonts w:asciiTheme="minorHAnsi" w:hAnsiTheme="minorHAnsi" w:cs="Arial"/>
          <w:sz w:val="20"/>
          <w:szCs w:val="20"/>
        </w:rPr>
        <w:t>pozemné stavby</w:t>
      </w:r>
      <w:r w:rsidRPr="00C1117A">
        <w:rPr>
          <w:rFonts w:asciiTheme="minorHAnsi" w:hAnsiTheme="minorHAnsi" w:cs="Arial"/>
          <w:sz w:val="20"/>
          <w:szCs w:val="20"/>
        </w:rPr>
        <w:t>,</w:t>
      </w:r>
    </w:p>
    <w:p w:rsidR="00C1117A" w:rsidRPr="00C1117A" w:rsidRDefault="00C1117A" w:rsidP="006D6D2B">
      <w:pPr>
        <w:numPr>
          <w:ilvl w:val="2"/>
          <w:numId w:val="2"/>
        </w:numPr>
        <w:suppressAutoHyphens/>
        <w:jc w:val="both"/>
        <w:rPr>
          <w:rFonts w:asciiTheme="minorHAnsi" w:hAnsiTheme="minorHAnsi" w:cs="Arial"/>
          <w:sz w:val="20"/>
          <w:szCs w:val="20"/>
        </w:rPr>
      </w:pPr>
      <w:r w:rsidRPr="00C1117A">
        <w:rPr>
          <w:rFonts w:asciiTheme="minorHAnsi" w:hAnsiTheme="minorHAnsi" w:cs="Arial"/>
          <w:sz w:val="20"/>
          <w:szCs w:val="20"/>
        </w:rPr>
        <w:t>fotokópiu dokladov odbornej spôsobilosti stavbyvedúceho– osvedčenia s odborným zameraním</w:t>
      </w:r>
      <w:r>
        <w:rPr>
          <w:rFonts w:asciiTheme="minorHAnsi" w:hAnsiTheme="minorHAnsi" w:cs="Arial"/>
          <w:sz w:val="20"/>
          <w:szCs w:val="20"/>
        </w:rPr>
        <w:t xml:space="preserve"> </w:t>
      </w:r>
      <w:r w:rsidR="00BC4D2E">
        <w:rPr>
          <w:rFonts w:asciiTheme="minorHAnsi" w:hAnsiTheme="minorHAnsi" w:cs="Arial"/>
          <w:sz w:val="20"/>
          <w:szCs w:val="20"/>
        </w:rPr>
        <w:t xml:space="preserve">minimálne </w:t>
      </w:r>
      <w:r w:rsidR="00FF2DC1">
        <w:rPr>
          <w:rFonts w:asciiTheme="minorHAnsi" w:hAnsiTheme="minorHAnsi" w:cs="Arial"/>
          <w:sz w:val="20"/>
          <w:szCs w:val="20"/>
        </w:rPr>
        <w:t xml:space="preserve">pozemné </w:t>
      </w:r>
      <w:r w:rsidRPr="00C1117A">
        <w:rPr>
          <w:rFonts w:asciiTheme="minorHAnsi" w:hAnsiTheme="minorHAnsi" w:cs="Arial"/>
          <w:sz w:val="20"/>
          <w:szCs w:val="20"/>
        </w:rPr>
        <w:t>stavby</w:t>
      </w:r>
      <w:bookmarkStart w:id="0" w:name="_GoBack"/>
      <w:bookmarkEnd w:id="0"/>
      <w:r w:rsidRPr="00C1117A">
        <w:rPr>
          <w:rFonts w:asciiTheme="minorHAnsi" w:hAnsiTheme="minorHAnsi" w:cs="Arial"/>
          <w:sz w:val="20"/>
          <w:szCs w:val="20"/>
        </w:rPr>
        <w:t xml:space="preserve"> podľa zákona č. 138/1992 </w:t>
      </w:r>
      <w:proofErr w:type="spellStart"/>
      <w:r w:rsidRPr="00C1117A">
        <w:rPr>
          <w:rFonts w:asciiTheme="minorHAnsi" w:hAnsiTheme="minorHAnsi" w:cs="Arial"/>
          <w:sz w:val="20"/>
          <w:szCs w:val="20"/>
        </w:rPr>
        <w:t>Zb.o</w:t>
      </w:r>
      <w:proofErr w:type="spellEnd"/>
      <w:r w:rsidRPr="00C1117A">
        <w:rPr>
          <w:rFonts w:asciiTheme="minorHAnsi" w:hAnsiTheme="minorHAnsi" w:cs="Arial"/>
          <w:sz w:val="20"/>
          <w:szCs w:val="20"/>
        </w:rPr>
        <w:t xml:space="preserve"> autorizovaných architektoch a autorizovaných stavebných inžinieroch v platnom znení;</w:t>
      </w:r>
    </w:p>
    <w:p w:rsidR="00C1117A" w:rsidRDefault="00C1117A" w:rsidP="00C1117A">
      <w:pPr>
        <w:ind w:left="567"/>
        <w:jc w:val="both"/>
        <w:rPr>
          <w:rFonts w:asciiTheme="minorHAnsi" w:hAnsiTheme="minorHAnsi" w:cs="Arial"/>
          <w:sz w:val="20"/>
          <w:szCs w:val="20"/>
        </w:rPr>
      </w:pPr>
    </w:p>
    <w:p w:rsidR="00C1117A" w:rsidRDefault="00C1117A" w:rsidP="00C1117A">
      <w:pPr>
        <w:ind w:left="721" w:firstLine="141"/>
        <w:jc w:val="both"/>
        <w:rPr>
          <w:rFonts w:asciiTheme="minorHAnsi" w:hAnsiTheme="minorHAnsi" w:cs="Arial"/>
          <w:sz w:val="20"/>
          <w:szCs w:val="20"/>
        </w:rPr>
      </w:pPr>
      <w:r w:rsidRPr="00C1117A">
        <w:rPr>
          <w:rFonts w:asciiTheme="minorHAnsi" w:hAnsiTheme="minorHAnsi" w:cs="Arial"/>
          <w:sz w:val="20"/>
          <w:szCs w:val="20"/>
        </w:rPr>
        <w:t>V prípade, ak Objednávateľ organizuje koordinačné porady a kontrolné dni, je Zhotoviteľ povinný sa</w:t>
      </w:r>
      <w:r>
        <w:rPr>
          <w:rFonts w:asciiTheme="minorHAnsi" w:hAnsiTheme="minorHAnsi" w:cs="Arial"/>
          <w:sz w:val="20"/>
          <w:szCs w:val="20"/>
        </w:rPr>
        <w:t xml:space="preserve">   </w:t>
      </w:r>
    </w:p>
    <w:p w:rsidR="00C1117A" w:rsidRDefault="00C1117A" w:rsidP="00C1117A">
      <w:pPr>
        <w:ind w:left="721" w:firstLine="141"/>
        <w:jc w:val="both"/>
        <w:rPr>
          <w:rFonts w:asciiTheme="minorHAnsi" w:hAnsiTheme="minorHAnsi" w:cs="Arial"/>
          <w:sz w:val="20"/>
          <w:szCs w:val="20"/>
        </w:rPr>
      </w:pPr>
      <w:r w:rsidRPr="00C1117A">
        <w:rPr>
          <w:rFonts w:asciiTheme="minorHAnsi" w:hAnsiTheme="minorHAnsi" w:cs="Arial"/>
          <w:sz w:val="20"/>
          <w:szCs w:val="20"/>
        </w:rPr>
        <w:t>týchto zúčastniť, a to prostredníctvom stavbyvedúceho, prípadne ďalších splnomocnených zástupcov</w:t>
      </w:r>
      <w:r>
        <w:rPr>
          <w:rFonts w:asciiTheme="minorHAnsi" w:hAnsiTheme="minorHAnsi" w:cs="Arial"/>
          <w:sz w:val="20"/>
          <w:szCs w:val="20"/>
        </w:rPr>
        <w:t xml:space="preserve">  </w:t>
      </w:r>
    </w:p>
    <w:p w:rsidR="00C1117A" w:rsidRDefault="00C1117A" w:rsidP="00C1117A">
      <w:pPr>
        <w:ind w:left="721" w:firstLine="141"/>
        <w:jc w:val="both"/>
        <w:rPr>
          <w:rFonts w:asciiTheme="minorHAnsi" w:hAnsiTheme="minorHAnsi" w:cs="Arial"/>
          <w:sz w:val="20"/>
          <w:szCs w:val="20"/>
        </w:rPr>
      </w:pPr>
      <w:r w:rsidRPr="00C1117A">
        <w:rPr>
          <w:rFonts w:asciiTheme="minorHAnsi" w:hAnsiTheme="minorHAnsi" w:cs="Arial"/>
          <w:sz w:val="20"/>
          <w:szCs w:val="20"/>
        </w:rPr>
        <w:t xml:space="preserve">Zhotoviteľa. Miesto a termín konania koordinačných porád a kontrolných dní je Objednávateľ </w:t>
      </w:r>
    </w:p>
    <w:p w:rsidR="00C1117A" w:rsidRDefault="00C1117A" w:rsidP="00C1117A">
      <w:pPr>
        <w:ind w:left="721" w:firstLine="141"/>
        <w:jc w:val="both"/>
        <w:rPr>
          <w:rFonts w:asciiTheme="minorHAnsi" w:hAnsiTheme="minorHAnsi" w:cs="Arial"/>
          <w:sz w:val="20"/>
          <w:szCs w:val="20"/>
        </w:rPr>
      </w:pPr>
      <w:r w:rsidRPr="00C1117A">
        <w:rPr>
          <w:rFonts w:asciiTheme="minorHAnsi" w:hAnsiTheme="minorHAnsi" w:cs="Arial"/>
          <w:sz w:val="20"/>
          <w:szCs w:val="20"/>
        </w:rPr>
        <w:t>povinný</w:t>
      </w:r>
      <w:r>
        <w:rPr>
          <w:rFonts w:asciiTheme="minorHAnsi" w:hAnsiTheme="minorHAnsi" w:cs="Arial"/>
          <w:sz w:val="20"/>
          <w:szCs w:val="20"/>
        </w:rPr>
        <w:t xml:space="preserve"> </w:t>
      </w:r>
      <w:r w:rsidRPr="00C1117A">
        <w:rPr>
          <w:rFonts w:asciiTheme="minorHAnsi" w:hAnsiTheme="minorHAnsi" w:cs="Arial"/>
          <w:sz w:val="20"/>
          <w:szCs w:val="20"/>
        </w:rPr>
        <w:t xml:space="preserve">oznámiť Zhotoviteľovi písomne, najmenej dva (2) pracovné dni vopred, pokiaľ sa Zmluvné </w:t>
      </w:r>
    </w:p>
    <w:p w:rsidR="001D7417" w:rsidRDefault="00C1117A" w:rsidP="00C1117A">
      <w:pPr>
        <w:ind w:left="721" w:firstLine="141"/>
        <w:jc w:val="both"/>
        <w:rPr>
          <w:rFonts w:asciiTheme="minorHAnsi" w:hAnsiTheme="minorHAnsi" w:cs="Arial"/>
          <w:sz w:val="20"/>
          <w:szCs w:val="20"/>
        </w:rPr>
      </w:pPr>
      <w:r w:rsidRPr="00C1117A">
        <w:rPr>
          <w:rFonts w:asciiTheme="minorHAnsi" w:hAnsiTheme="minorHAnsi" w:cs="Arial"/>
          <w:sz w:val="20"/>
          <w:szCs w:val="20"/>
        </w:rPr>
        <w:t>strany</w:t>
      </w:r>
      <w:r>
        <w:rPr>
          <w:rFonts w:asciiTheme="minorHAnsi" w:hAnsiTheme="minorHAnsi" w:cs="Arial"/>
          <w:sz w:val="20"/>
          <w:szCs w:val="20"/>
        </w:rPr>
        <w:t xml:space="preserve"> </w:t>
      </w:r>
      <w:r w:rsidRPr="00C1117A">
        <w:rPr>
          <w:rFonts w:asciiTheme="minorHAnsi" w:hAnsiTheme="minorHAnsi" w:cs="Arial"/>
          <w:sz w:val="20"/>
          <w:szCs w:val="20"/>
        </w:rPr>
        <w:t>nedohodnú inak.</w:t>
      </w:r>
    </w:p>
    <w:p w:rsidR="00C1117A" w:rsidRPr="001D7417" w:rsidRDefault="00C1117A" w:rsidP="00C1117A">
      <w:pPr>
        <w:ind w:left="721" w:firstLine="141"/>
        <w:jc w:val="both"/>
        <w:rPr>
          <w:rFonts w:asciiTheme="minorHAnsi" w:hAnsiTheme="minorHAnsi" w:cs="Arial"/>
          <w:sz w:val="20"/>
          <w:szCs w:val="20"/>
        </w:rPr>
      </w:pPr>
    </w:p>
    <w:p w:rsidR="001D7417" w:rsidRPr="00C1117A" w:rsidRDefault="00C1117A" w:rsidP="006D6D2B">
      <w:pPr>
        <w:numPr>
          <w:ilvl w:val="1"/>
          <w:numId w:val="2"/>
        </w:numPr>
        <w:suppressAutoHyphens/>
        <w:jc w:val="both"/>
        <w:rPr>
          <w:rFonts w:asciiTheme="minorHAnsi" w:hAnsiTheme="minorHAnsi" w:cs="Arial"/>
          <w:sz w:val="20"/>
          <w:szCs w:val="20"/>
        </w:rPr>
      </w:pPr>
      <w:r w:rsidRPr="00C1117A">
        <w:rPr>
          <w:rFonts w:asciiTheme="minorHAnsi" w:hAnsiTheme="minorHAnsi" w:cs="Arial"/>
          <w:sz w:val="20"/>
          <w:szCs w:val="20"/>
        </w:rPr>
        <w:t>Zmena stavbyvedúceho je bez ohľadu na iné ustanovenia Zmluvy možná výlučne na základe</w:t>
      </w:r>
      <w:r>
        <w:rPr>
          <w:rFonts w:asciiTheme="minorHAnsi" w:hAnsiTheme="minorHAnsi" w:cs="Arial"/>
          <w:sz w:val="20"/>
          <w:szCs w:val="20"/>
        </w:rPr>
        <w:t xml:space="preserve"> </w:t>
      </w:r>
      <w:r w:rsidRPr="00C1117A">
        <w:rPr>
          <w:rFonts w:asciiTheme="minorHAnsi" w:hAnsiTheme="minorHAnsi" w:cs="Arial"/>
          <w:sz w:val="20"/>
          <w:szCs w:val="20"/>
        </w:rPr>
        <w:t>predchádzajúceho písomného súhlasu Objednávateľa, pričom Zhotoviteľ je povinný písomne požiadať</w:t>
      </w:r>
      <w:r>
        <w:rPr>
          <w:rFonts w:asciiTheme="minorHAnsi" w:hAnsiTheme="minorHAnsi" w:cs="Arial"/>
          <w:sz w:val="20"/>
          <w:szCs w:val="20"/>
        </w:rPr>
        <w:t xml:space="preserve"> </w:t>
      </w:r>
      <w:r w:rsidRPr="00C1117A">
        <w:rPr>
          <w:rFonts w:asciiTheme="minorHAnsi" w:hAnsiTheme="minorHAnsi" w:cs="Arial"/>
          <w:sz w:val="20"/>
          <w:szCs w:val="20"/>
        </w:rPr>
        <w:t>Objednávateľa o schválenie zmeny v osobe stavbyvedúceho minimálne päť (5) kalendárnych dní vopred</w:t>
      </w:r>
      <w:r>
        <w:rPr>
          <w:rFonts w:asciiTheme="minorHAnsi" w:hAnsiTheme="minorHAnsi" w:cs="Arial"/>
          <w:sz w:val="20"/>
          <w:szCs w:val="20"/>
        </w:rPr>
        <w:t xml:space="preserve"> </w:t>
      </w:r>
      <w:r w:rsidRPr="00C1117A">
        <w:rPr>
          <w:rFonts w:asciiTheme="minorHAnsi" w:hAnsiTheme="minorHAnsi" w:cs="Arial"/>
          <w:sz w:val="20"/>
          <w:szCs w:val="20"/>
        </w:rPr>
        <w:t>a doručiť Objednávateľovi doklady podľa ods. 6.4 toho článku zmluvy.</w:t>
      </w:r>
      <w:r w:rsidR="001D7417" w:rsidRPr="00C1117A">
        <w:rPr>
          <w:rFonts w:asciiTheme="minorHAnsi" w:hAnsiTheme="minorHAnsi" w:cs="Arial"/>
          <w:sz w:val="20"/>
          <w:szCs w:val="20"/>
        </w:rPr>
        <w:t>.</w:t>
      </w:r>
    </w:p>
    <w:p w:rsidR="001D7417" w:rsidRPr="001D7417" w:rsidRDefault="001D7417" w:rsidP="001D7417">
      <w:pPr>
        <w:ind w:left="567"/>
        <w:jc w:val="both"/>
        <w:rPr>
          <w:rFonts w:asciiTheme="minorHAnsi" w:hAnsiTheme="minorHAnsi" w:cs="Arial"/>
          <w:sz w:val="20"/>
          <w:szCs w:val="20"/>
        </w:rPr>
      </w:pPr>
    </w:p>
    <w:p w:rsidR="001D7417" w:rsidRPr="00AE52F0" w:rsidRDefault="00C1117A" w:rsidP="006D6D2B">
      <w:pPr>
        <w:numPr>
          <w:ilvl w:val="1"/>
          <w:numId w:val="2"/>
        </w:numPr>
        <w:suppressAutoHyphens/>
        <w:jc w:val="both"/>
        <w:rPr>
          <w:rFonts w:asciiTheme="minorHAnsi" w:hAnsiTheme="minorHAnsi" w:cs="Arial"/>
          <w:sz w:val="20"/>
          <w:szCs w:val="20"/>
        </w:rPr>
      </w:pPr>
      <w:r w:rsidRPr="00C1117A">
        <w:rPr>
          <w:rFonts w:asciiTheme="minorHAnsi" w:hAnsiTheme="minorHAnsi" w:cs="Arial"/>
          <w:sz w:val="20"/>
          <w:szCs w:val="20"/>
        </w:rPr>
        <w:t>Do stavebného denníka sa zapisujú všetky rozhodujúce skutočnosti týkajúce sa realizácie Diela najmä/nie</w:t>
      </w:r>
      <w:r>
        <w:rPr>
          <w:rFonts w:asciiTheme="minorHAnsi" w:hAnsiTheme="minorHAnsi" w:cs="Arial"/>
          <w:sz w:val="20"/>
          <w:szCs w:val="20"/>
        </w:rPr>
        <w:t xml:space="preserve"> </w:t>
      </w:r>
      <w:r w:rsidRPr="00C1117A">
        <w:rPr>
          <w:rFonts w:asciiTheme="minorHAnsi" w:hAnsiTheme="minorHAnsi" w:cs="Arial"/>
          <w:sz w:val="20"/>
          <w:szCs w:val="20"/>
        </w:rPr>
        <w:t>výlučne uvedené denné skutočnosti: dátum a čas začatia stavebných prác, počet zamestnancov</w:t>
      </w:r>
      <w:r>
        <w:rPr>
          <w:rFonts w:asciiTheme="minorHAnsi" w:hAnsiTheme="minorHAnsi" w:cs="Arial"/>
          <w:sz w:val="20"/>
          <w:szCs w:val="20"/>
        </w:rPr>
        <w:t xml:space="preserve"> </w:t>
      </w:r>
      <w:r w:rsidRPr="00C1117A">
        <w:rPr>
          <w:rFonts w:asciiTheme="minorHAnsi" w:hAnsiTheme="minorHAnsi" w:cs="Arial"/>
          <w:sz w:val="20"/>
          <w:szCs w:val="20"/>
        </w:rPr>
        <w:t>Zhotoviteľa vrátane ich kvalifikácie nasadených na každej dennej pracovnej zmene, zoznam strojového</w:t>
      </w:r>
      <w:r>
        <w:rPr>
          <w:rFonts w:asciiTheme="minorHAnsi" w:hAnsiTheme="minorHAnsi" w:cs="Arial"/>
          <w:sz w:val="20"/>
          <w:szCs w:val="20"/>
        </w:rPr>
        <w:t xml:space="preserve"> </w:t>
      </w:r>
      <w:r w:rsidRPr="00C1117A">
        <w:rPr>
          <w:rFonts w:asciiTheme="minorHAnsi" w:hAnsiTheme="minorHAnsi" w:cs="Arial"/>
          <w:sz w:val="20"/>
          <w:szCs w:val="20"/>
        </w:rPr>
        <w:t>vybavenia použitého na každej dennej pracovnej zmene, výkaz výmer prác a dodávok, ktoré sa majú</w:t>
      </w:r>
      <w:r>
        <w:rPr>
          <w:rFonts w:asciiTheme="minorHAnsi" w:hAnsiTheme="minorHAnsi" w:cs="Arial"/>
          <w:sz w:val="20"/>
          <w:szCs w:val="20"/>
        </w:rPr>
        <w:t xml:space="preserve"> </w:t>
      </w:r>
      <w:r w:rsidRPr="00C1117A">
        <w:rPr>
          <w:rFonts w:asciiTheme="minorHAnsi" w:hAnsiTheme="minorHAnsi" w:cs="Arial"/>
          <w:sz w:val="20"/>
          <w:szCs w:val="20"/>
        </w:rPr>
        <w:t>vykonať a zrealizovať počas každej pracovnej zmeny, na záver pracovnej zmeny/zmien sa uvedie rozsah</w:t>
      </w:r>
      <w:r w:rsidR="00AE52F0">
        <w:rPr>
          <w:rFonts w:asciiTheme="minorHAnsi" w:hAnsiTheme="minorHAnsi" w:cs="Arial"/>
          <w:sz w:val="20"/>
          <w:szCs w:val="20"/>
        </w:rPr>
        <w:t xml:space="preserve"> </w:t>
      </w:r>
      <w:r w:rsidRPr="00AE52F0">
        <w:rPr>
          <w:rFonts w:asciiTheme="minorHAnsi" w:hAnsiTheme="minorHAnsi" w:cs="Arial"/>
          <w:sz w:val="20"/>
          <w:szCs w:val="20"/>
        </w:rPr>
        <w:t xml:space="preserve">vykonaných </w:t>
      </w:r>
      <w:r w:rsidR="00A37F19">
        <w:rPr>
          <w:rFonts w:asciiTheme="minorHAnsi" w:hAnsiTheme="minorHAnsi" w:cs="Arial"/>
          <w:sz w:val="20"/>
          <w:szCs w:val="20"/>
        </w:rPr>
        <w:t xml:space="preserve">prác </w:t>
      </w:r>
      <w:r w:rsidRPr="00AE52F0">
        <w:rPr>
          <w:rFonts w:asciiTheme="minorHAnsi" w:hAnsiTheme="minorHAnsi" w:cs="Arial"/>
          <w:sz w:val="20"/>
          <w:szCs w:val="20"/>
        </w:rPr>
        <w:t>a ich finančné vyjadrenie, pričom v prípade realizácie prác prostredníctvom subdodávateľa</w:t>
      </w:r>
      <w:r w:rsidR="00AE52F0">
        <w:rPr>
          <w:rFonts w:asciiTheme="minorHAnsi" w:hAnsiTheme="minorHAnsi" w:cs="Arial"/>
          <w:sz w:val="20"/>
          <w:szCs w:val="20"/>
        </w:rPr>
        <w:t xml:space="preserve"> </w:t>
      </w:r>
      <w:r w:rsidRPr="00AE52F0">
        <w:rPr>
          <w:rFonts w:asciiTheme="minorHAnsi" w:hAnsiTheme="minorHAnsi" w:cs="Arial"/>
          <w:sz w:val="20"/>
          <w:szCs w:val="20"/>
        </w:rPr>
        <w:t>pre každé príslušné plnenie sa okrem uvedených skutočností zapíše aj obchodné meno a IČO každej osoby</w:t>
      </w:r>
      <w:r w:rsidR="00AE52F0">
        <w:rPr>
          <w:rFonts w:asciiTheme="minorHAnsi" w:hAnsiTheme="minorHAnsi" w:cs="Arial"/>
          <w:sz w:val="20"/>
          <w:szCs w:val="20"/>
        </w:rPr>
        <w:t xml:space="preserve"> </w:t>
      </w:r>
      <w:r w:rsidRPr="00AE52F0">
        <w:rPr>
          <w:rFonts w:asciiTheme="minorHAnsi" w:hAnsiTheme="minorHAnsi" w:cs="Arial"/>
          <w:sz w:val="20"/>
          <w:szCs w:val="20"/>
        </w:rPr>
        <w:t>subdodávateľa realizujúceho príslušné práce na stavenisku v príslušnej pracovnej zmene. Zástupca</w:t>
      </w:r>
      <w:r w:rsidR="00AE52F0">
        <w:rPr>
          <w:rFonts w:asciiTheme="minorHAnsi" w:hAnsiTheme="minorHAnsi" w:cs="Arial"/>
          <w:sz w:val="20"/>
          <w:szCs w:val="20"/>
        </w:rPr>
        <w:t xml:space="preserve"> </w:t>
      </w:r>
      <w:r w:rsidRPr="00AE52F0">
        <w:rPr>
          <w:rFonts w:asciiTheme="minorHAnsi" w:hAnsiTheme="minorHAnsi" w:cs="Arial"/>
          <w:sz w:val="20"/>
          <w:szCs w:val="20"/>
        </w:rPr>
        <w:t>Zhotoviteľa umožní prístup stavebnému dozoru Objednávateľa k denným záznamom v</w:t>
      </w:r>
      <w:r w:rsidR="00AE52F0">
        <w:rPr>
          <w:rFonts w:asciiTheme="minorHAnsi" w:hAnsiTheme="minorHAnsi" w:cs="Arial"/>
          <w:sz w:val="20"/>
          <w:szCs w:val="20"/>
        </w:rPr>
        <w:t> </w:t>
      </w:r>
      <w:r w:rsidRPr="00AE52F0">
        <w:rPr>
          <w:rFonts w:asciiTheme="minorHAnsi" w:hAnsiTheme="minorHAnsi" w:cs="Arial"/>
          <w:sz w:val="20"/>
          <w:szCs w:val="20"/>
        </w:rPr>
        <w:t>stavebnom</w:t>
      </w:r>
      <w:r w:rsidR="00AE52F0">
        <w:rPr>
          <w:rFonts w:asciiTheme="minorHAnsi" w:hAnsiTheme="minorHAnsi" w:cs="Arial"/>
          <w:sz w:val="20"/>
          <w:szCs w:val="20"/>
        </w:rPr>
        <w:t xml:space="preserve"> </w:t>
      </w:r>
      <w:r w:rsidRPr="00AE52F0">
        <w:rPr>
          <w:rFonts w:asciiTheme="minorHAnsi" w:hAnsiTheme="minorHAnsi" w:cs="Arial"/>
          <w:sz w:val="20"/>
          <w:szCs w:val="20"/>
        </w:rPr>
        <w:t>denníku na posúdenie a vyjadrenie zástupcovi objednávateľa najneskôr nasledujúci pracovný deň ráno,</w:t>
      </w:r>
      <w:r w:rsidR="00AE52F0">
        <w:rPr>
          <w:rFonts w:asciiTheme="minorHAnsi" w:hAnsiTheme="minorHAnsi" w:cs="Arial"/>
          <w:sz w:val="20"/>
          <w:szCs w:val="20"/>
        </w:rPr>
        <w:t xml:space="preserve"> </w:t>
      </w:r>
      <w:r w:rsidRPr="00AE52F0">
        <w:rPr>
          <w:rFonts w:asciiTheme="minorHAnsi" w:hAnsiTheme="minorHAnsi" w:cs="Arial"/>
          <w:sz w:val="20"/>
          <w:szCs w:val="20"/>
        </w:rPr>
        <w:t>pričom v prípade zaznamenania udalosti vyžadujúcej okamžité riešenie je zástupca Zhotoviteľa povinný</w:t>
      </w:r>
      <w:r w:rsidR="00AE52F0">
        <w:rPr>
          <w:rFonts w:asciiTheme="minorHAnsi" w:hAnsiTheme="minorHAnsi" w:cs="Arial"/>
          <w:sz w:val="20"/>
          <w:szCs w:val="20"/>
        </w:rPr>
        <w:t xml:space="preserve"> </w:t>
      </w:r>
      <w:r w:rsidRPr="00AE52F0">
        <w:rPr>
          <w:rFonts w:asciiTheme="minorHAnsi" w:hAnsiTheme="minorHAnsi" w:cs="Arial"/>
          <w:sz w:val="20"/>
          <w:szCs w:val="20"/>
        </w:rPr>
        <w:t>bezodkladne oboznámiť aj technický dozor Objednávateľa na stavbe. Objednávateľ je povinný najneskôr</w:t>
      </w:r>
      <w:r w:rsidR="00AE52F0">
        <w:rPr>
          <w:rFonts w:asciiTheme="minorHAnsi" w:hAnsiTheme="minorHAnsi" w:cs="Arial"/>
          <w:sz w:val="20"/>
          <w:szCs w:val="20"/>
        </w:rPr>
        <w:t xml:space="preserve"> </w:t>
      </w:r>
      <w:r w:rsidRPr="00AE52F0">
        <w:rPr>
          <w:rFonts w:asciiTheme="minorHAnsi" w:hAnsiTheme="minorHAnsi" w:cs="Arial"/>
          <w:sz w:val="20"/>
          <w:szCs w:val="20"/>
        </w:rPr>
        <w:t>do troch (3) pracovných dní odo dňa vykonania záznamu v stavebnom denníku poznačiť v ňom svoj</w:t>
      </w:r>
      <w:r w:rsidR="00AE52F0">
        <w:rPr>
          <w:rFonts w:asciiTheme="minorHAnsi" w:hAnsiTheme="minorHAnsi" w:cs="Arial"/>
          <w:sz w:val="20"/>
          <w:szCs w:val="20"/>
        </w:rPr>
        <w:t xml:space="preserve"> </w:t>
      </w:r>
      <w:r w:rsidRPr="00AE52F0">
        <w:rPr>
          <w:rFonts w:asciiTheme="minorHAnsi" w:hAnsiTheme="minorHAnsi" w:cs="Arial"/>
          <w:sz w:val="20"/>
          <w:szCs w:val="20"/>
        </w:rPr>
        <w:t>súhlas, prípadne nesúhlas, s obsahom predloženého denného záznamu, a to aj s uvedením dôvodu</w:t>
      </w:r>
      <w:r w:rsidR="00AE52F0">
        <w:rPr>
          <w:rFonts w:asciiTheme="minorHAnsi" w:hAnsiTheme="minorHAnsi" w:cs="Arial"/>
          <w:sz w:val="20"/>
          <w:szCs w:val="20"/>
        </w:rPr>
        <w:t xml:space="preserve"> </w:t>
      </w:r>
      <w:r w:rsidRPr="00AE52F0">
        <w:rPr>
          <w:rFonts w:asciiTheme="minorHAnsi" w:hAnsiTheme="minorHAnsi" w:cs="Arial"/>
          <w:sz w:val="20"/>
          <w:szCs w:val="20"/>
        </w:rPr>
        <w:t>nesúhlasu</w:t>
      </w:r>
      <w:r w:rsidR="001D7417" w:rsidRPr="00AE52F0">
        <w:rPr>
          <w:rFonts w:asciiTheme="minorHAnsi" w:hAnsiTheme="minorHAnsi" w:cs="Arial"/>
          <w:sz w:val="20"/>
          <w:szCs w:val="20"/>
        </w:rPr>
        <w:t>.</w:t>
      </w:r>
    </w:p>
    <w:p w:rsidR="00321B47" w:rsidRPr="001D7417" w:rsidRDefault="00321B47" w:rsidP="00321B47">
      <w:pPr>
        <w:suppressAutoHyphens/>
        <w:ind w:left="567"/>
        <w:jc w:val="both"/>
        <w:rPr>
          <w:rFonts w:asciiTheme="minorHAnsi" w:hAnsiTheme="minorHAnsi" w:cs="Arial"/>
          <w:sz w:val="20"/>
          <w:szCs w:val="20"/>
        </w:rPr>
      </w:pPr>
    </w:p>
    <w:p w:rsidR="001D7417" w:rsidRDefault="00AE52F0" w:rsidP="00AE52F0">
      <w:pPr>
        <w:suppressAutoHyphens/>
        <w:ind w:left="934"/>
        <w:jc w:val="both"/>
        <w:rPr>
          <w:rFonts w:asciiTheme="minorHAnsi" w:hAnsiTheme="minorHAnsi" w:cs="Arial"/>
          <w:sz w:val="20"/>
          <w:szCs w:val="20"/>
        </w:rPr>
      </w:pPr>
      <w:r w:rsidRPr="00AE52F0">
        <w:rPr>
          <w:rFonts w:asciiTheme="minorHAnsi" w:hAnsiTheme="minorHAnsi" w:cs="Arial"/>
          <w:sz w:val="20"/>
          <w:szCs w:val="20"/>
        </w:rPr>
        <w:t>V prípade, ak sa Objednávateľ v stanovenej lehote k záznamu Zhotoviteľa nevyjadrí, platí, že so záznamom</w:t>
      </w:r>
      <w:r>
        <w:rPr>
          <w:rFonts w:asciiTheme="minorHAnsi" w:hAnsiTheme="minorHAnsi" w:cs="Arial"/>
          <w:sz w:val="20"/>
          <w:szCs w:val="20"/>
        </w:rPr>
        <w:t xml:space="preserve"> </w:t>
      </w:r>
      <w:r w:rsidRPr="00AE52F0">
        <w:rPr>
          <w:rFonts w:asciiTheme="minorHAnsi" w:hAnsiTheme="minorHAnsi" w:cs="Arial"/>
          <w:sz w:val="20"/>
          <w:szCs w:val="20"/>
        </w:rPr>
        <w:t xml:space="preserve">súhlasí. Stavebný denník sa bude viesť do doby prevzatia Diela Objednávateľom a v prípade zistenia </w:t>
      </w:r>
      <w:proofErr w:type="spellStart"/>
      <w:r w:rsidRPr="00AE52F0">
        <w:rPr>
          <w:rFonts w:asciiTheme="minorHAnsi" w:hAnsiTheme="minorHAnsi" w:cs="Arial"/>
          <w:sz w:val="20"/>
          <w:szCs w:val="20"/>
        </w:rPr>
        <w:t>vád</w:t>
      </w:r>
      <w:proofErr w:type="spellEnd"/>
      <w:r>
        <w:rPr>
          <w:rFonts w:asciiTheme="minorHAnsi" w:hAnsiTheme="minorHAnsi" w:cs="Arial"/>
          <w:sz w:val="20"/>
          <w:szCs w:val="20"/>
        </w:rPr>
        <w:t xml:space="preserve"> </w:t>
      </w:r>
      <w:r w:rsidRPr="00AE52F0">
        <w:rPr>
          <w:rFonts w:asciiTheme="minorHAnsi" w:hAnsiTheme="minorHAnsi" w:cs="Arial"/>
          <w:sz w:val="20"/>
          <w:szCs w:val="20"/>
        </w:rPr>
        <w:t>alebo nedorobkov až do ich riadneho odstránenia zo strany Zhotoviteľa. Stavebný denník musí byť na</w:t>
      </w:r>
      <w:r>
        <w:rPr>
          <w:rFonts w:asciiTheme="minorHAnsi" w:hAnsiTheme="minorHAnsi" w:cs="Arial"/>
          <w:sz w:val="20"/>
          <w:szCs w:val="20"/>
        </w:rPr>
        <w:t xml:space="preserve"> </w:t>
      </w:r>
      <w:r w:rsidRPr="00AE52F0">
        <w:rPr>
          <w:rFonts w:asciiTheme="minorHAnsi" w:hAnsiTheme="minorHAnsi" w:cs="Arial"/>
          <w:sz w:val="20"/>
          <w:szCs w:val="20"/>
        </w:rPr>
        <w:t xml:space="preserve">stavbe Diela trvalo prístupný Objednávateľovi a/alebo zástupcovi </w:t>
      </w:r>
      <w:r w:rsidRPr="00AE52F0">
        <w:rPr>
          <w:rFonts w:asciiTheme="minorHAnsi" w:hAnsiTheme="minorHAnsi" w:cs="Arial"/>
          <w:sz w:val="20"/>
          <w:szCs w:val="20"/>
        </w:rPr>
        <w:lastRenderedPageBreak/>
        <w:t>Objednávateľa. Zápisy do stavebného</w:t>
      </w:r>
      <w:r>
        <w:rPr>
          <w:rFonts w:asciiTheme="minorHAnsi" w:hAnsiTheme="minorHAnsi" w:cs="Arial"/>
          <w:sz w:val="20"/>
          <w:szCs w:val="20"/>
        </w:rPr>
        <w:t xml:space="preserve"> </w:t>
      </w:r>
      <w:r w:rsidRPr="00AE52F0">
        <w:rPr>
          <w:rFonts w:asciiTheme="minorHAnsi" w:hAnsiTheme="minorHAnsi" w:cs="Arial"/>
          <w:sz w:val="20"/>
          <w:szCs w:val="20"/>
        </w:rPr>
        <w:t>denníka budú oprávnené vykonávať nasledovné osoby, a to najmä:</w:t>
      </w:r>
    </w:p>
    <w:p w:rsidR="00AE52F0" w:rsidRDefault="00AE52F0" w:rsidP="00AE52F0">
      <w:pPr>
        <w:suppressAutoHyphens/>
        <w:ind w:left="934"/>
        <w:jc w:val="both"/>
        <w:rPr>
          <w:rFonts w:asciiTheme="minorHAnsi" w:hAnsiTheme="minorHAnsi" w:cs="Arial"/>
          <w:sz w:val="20"/>
          <w:szCs w:val="20"/>
        </w:rPr>
      </w:pPr>
    </w:p>
    <w:p w:rsidR="00AE52F0" w:rsidRPr="00AE52F0" w:rsidRDefault="00AE52F0" w:rsidP="006D6D2B">
      <w:pPr>
        <w:numPr>
          <w:ilvl w:val="2"/>
          <w:numId w:val="2"/>
        </w:numPr>
        <w:suppressAutoHyphens/>
        <w:jc w:val="both"/>
        <w:rPr>
          <w:rFonts w:asciiTheme="minorHAnsi" w:hAnsiTheme="minorHAnsi" w:cs="Arial"/>
          <w:sz w:val="20"/>
          <w:szCs w:val="20"/>
        </w:rPr>
      </w:pPr>
      <w:r w:rsidRPr="00AE52F0">
        <w:rPr>
          <w:rFonts w:asciiTheme="minorHAnsi" w:hAnsiTheme="minorHAnsi" w:cs="Arial"/>
          <w:sz w:val="20"/>
          <w:szCs w:val="20"/>
        </w:rPr>
        <w:t>Stavbyvedúci Zhotoviteľa;</w:t>
      </w:r>
    </w:p>
    <w:p w:rsidR="00AE52F0" w:rsidRPr="00AE52F0" w:rsidRDefault="00AE52F0" w:rsidP="006D6D2B">
      <w:pPr>
        <w:numPr>
          <w:ilvl w:val="2"/>
          <w:numId w:val="2"/>
        </w:numPr>
        <w:suppressAutoHyphens/>
        <w:jc w:val="both"/>
        <w:rPr>
          <w:rFonts w:asciiTheme="minorHAnsi" w:hAnsiTheme="minorHAnsi" w:cs="Arial"/>
          <w:sz w:val="20"/>
          <w:szCs w:val="20"/>
        </w:rPr>
      </w:pPr>
      <w:r w:rsidRPr="00AE52F0">
        <w:rPr>
          <w:rFonts w:asciiTheme="minorHAnsi" w:hAnsiTheme="minorHAnsi" w:cs="Arial"/>
          <w:sz w:val="20"/>
          <w:szCs w:val="20"/>
        </w:rPr>
        <w:t>Stavebný dozor Objednávateľa a jeho poverený zástupca;</w:t>
      </w:r>
    </w:p>
    <w:p w:rsidR="00AE52F0" w:rsidRPr="00AE52F0" w:rsidRDefault="00AE52F0" w:rsidP="006D6D2B">
      <w:pPr>
        <w:numPr>
          <w:ilvl w:val="2"/>
          <w:numId w:val="2"/>
        </w:numPr>
        <w:suppressAutoHyphens/>
        <w:jc w:val="both"/>
        <w:rPr>
          <w:rFonts w:asciiTheme="minorHAnsi" w:hAnsiTheme="minorHAnsi" w:cs="Arial"/>
          <w:sz w:val="20"/>
          <w:szCs w:val="20"/>
        </w:rPr>
      </w:pPr>
      <w:r w:rsidRPr="00AE52F0">
        <w:rPr>
          <w:rFonts w:asciiTheme="minorHAnsi" w:hAnsiTheme="minorHAnsi" w:cs="Arial"/>
          <w:sz w:val="20"/>
          <w:szCs w:val="20"/>
        </w:rPr>
        <w:t>Projektant;</w:t>
      </w:r>
    </w:p>
    <w:p w:rsidR="00AE52F0" w:rsidRPr="00AE52F0" w:rsidRDefault="00AE52F0" w:rsidP="006D6D2B">
      <w:pPr>
        <w:numPr>
          <w:ilvl w:val="2"/>
          <w:numId w:val="2"/>
        </w:numPr>
        <w:suppressAutoHyphens/>
        <w:jc w:val="both"/>
        <w:rPr>
          <w:rFonts w:asciiTheme="minorHAnsi" w:hAnsiTheme="minorHAnsi" w:cs="Arial"/>
          <w:sz w:val="20"/>
          <w:szCs w:val="20"/>
        </w:rPr>
      </w:pPr>
      <w:r w:rsidRPr="00AE52F0">
        <w:rPr>
          <w:rFonts w:asciiTheme="minorHAnsi" w:hAnsiTheme="minorHAnsi" w:cs="Arial"/>
          <w:sz w:val="20"/>
          <w:szCs w:val="20"/>
        </w:rPr>
        <w:t>Geodet a kartograf Diela;</w:t>
      </w:r>
    </w:p>
    <w:p w:rsidR="00AE52F0" w:rsidRPr="00AE52F0" w:rsidRDefault="00AE52F0" w:rsidP="006D6D2B">
      <w:pPr>
        <w:numPr>
          <w:ilvl w:val="2"/>
          <w:numId w:val="2"/>
        </w:numPr>
        <w:suppressAutoHyphens/>
        <w:jc w:val="both"/>
        <w:rPr>
          <w:rFonts w:asciiTheme="minorHAnsi" w:hAnsiTheme="minorHAnsi" w:cs="Arial"/>
          <w:sz w:val="20"/>
          <w:szCs w:val="20"/>
        </w:rPr>
      </w:pPr>
      <w:r w:rsidRPr="00AE52F0">
        <w:rPr>
          <w:rFonts w:asciiTheme="minorHAnsi" w:hAnsiTheme="minorHAnsi" w:cs="Arial"/>
          <w:sz w:val="20"/>
          <w:szCs w:val="20"/>
        </w:rPr>
        <w:t>Štatutárne orgány oboch Zmluvných strán;</w:t>
      </w:r>
    </w:p>
    <w:p w:rsidR="00AE52F0" w:rsidRPr="00AE52F0" w:rsidRDefault="00AE52F0" w:rsidP="006D6D2B">
      <w:pPr>
        <w:numPr>
          <w:ilvl w:val="2"/>
          <w:numId w:val="2"/>
        </w:numPr>
        <w:suppressAutoHyphens/>
        <w:jc w:val="both"/>
        <w:rPr>
          <w:rFonts w:asciiTheme="minorHAnsi" w:hAnsiTheme="minorHAnsi" w:cs="Arial"/>
          <w:sz w:val="20"/>
          <w:szCs w:val="20"/>
        </w:rPr>
      </w:pPr>
      <w:r w:rsidRPr="00AE52F0">
        <w:rPr>
          <w:rFonts w:asciiTheme="minorHAnsi" w:hAnsiTheme="minorHAnsi" w:cs="Arial"/>
          <w:sz w:val="20"/>
          <w:szCs w:val="20"/>
        </w:rPr>
        <w:t>Zástupcovia oprávnených osôb, ktorí sú uvedení v záhlaví Zmluvy;</w:t>
      </w:r>
    </w:p>
    <w:p w:rsidR="00AE52F0" w:rsidRDefault="00AE52F0" w:rsidP="006D6D2B">
      <w:pPr>
        <w:numPr>
          <w:ilvl w:val="2"/>
          <w:numId w:val="2"/>
        </w:numPr>
        <w:suppressAutoHyphens/>
        <w:jc w:val="both"/>
        <w:rPr>
          <w:rFonts w:asciiTheme="minorHAnsi" w:hAnsiTheme="minorHAnsi" w:cs="Arial"/>
          <w:sz w:val="20"/>
          <w:szCs w:val="20"/>
        </w:rPr>
      </w:pPr>
      <w:r w:rsidRPr="00AE52F0">
        <w:rPr>
          <w:rFonts w:asciiTheme="minorHAnsi" w:hAnsiTheme="minorHAnsi" w:cs="Arial"/>
          <w:sz w:val="20"/>
          <w:szCs w:val="20"/>
        </w:rPr>
        <w:t>Zástupcovia príslušných orgánov štátneho dozoru a štátneho stavebného dohľadu.</w:t>
      </w:r>
    </w:p>
    <w:p w:rsidR="00AE52F0" w:rsidRDefault="00AE52F0" w:rsidP="00AE52F0">
      <w:pPr>
        <w:suppressAutoHyphens/>
        <w:ind w:left="1366"/>
        <w:jc w:val="both"/>
        <w:rPr>
          <w:rFonts w:asciiTheme="minorHAnsi" w:hAnsiTheme="minorHAnsi" w:cs="Arial"/>
          <w:sz w:val="20"/>
          <w:szCs w:val="20"/>
        </w:rPr>
      </w:pPr>
    </w:p>
    <w:p w:rsidR="00AE52F0" w:rsidRDefault="00AE52F0" w:rsidP="006D6D2B">
      <w:pPr>
        <w:numPr>
          <w:ilvl w:val="1"/>
          <w:numId w:val="2"/>
        </w:numPr>
        <w:suppressAutoHyphens/>
        <w:jc w:val="both"/>
        <w:rPr>
          <w:rFonts w:asciiTheme="minorHAnsi" w:hAnsiTheme="minorHAnsi" w:cs="Arial"/>
          <w:sz w:val="20"/>
          <w:szCs w:val="20"/>
        </w:rPr>
      </w:pPr>
      <w:r w:rsidRPr="00AE52F0">
        <w:rPr>
          <w:rFonts w:asciiTheme="minorHAnsi" w:hAnsiTheme="minorHAnsi" w:cs="Arial"/>
          <w:sz w:val="20"/>
          <w:szCs w:val="20"/>
        </w:rPr>
        <w:t>Zhotoviteľ je povinný vopred písomne alebo zápisom v stavebnom denníku vyzvať Objednávateľa na</w:t>
      </w:r>
      <w:r>
        <w:rPr>
          <w:rFonts w:asciiTheme="minorHAnsi" w:hAnsiTheme="minorHAnsi" w:cs="Arial"/>
          <w:sz w:val="20"/>
          <w:szCs w:val="20"/>
        </w:rPr>
        <w:t xml:space="preserve"> </w:t>
      </w:r>
      <w:r w:rsidRPr="00AE52F0">
        <w:rPr>
          <w:rFonts w:asciiTheme="minorHAnsi" w:hAnsiTheme="minorHAnsi" w:cs="Arial"/>
          <w:sz w:val="20"/>
          <w:szCs w:val="20"/>
        </w:rPr>
        <w:t>vykonanie kontroly prác, ktoré v ďalšom pracovnom postupe budú zakryté alebo sa stanú neprístupnými.</w:t>
      </w:r>
      <w:r>
        <w:rPr>
          <w:rFonts w:asciiTheme="minorHAnsi" w:hAnsiTheme="minorHAnsi" w:cs="Arial"/>
          <w:sz w:val="20"/>
          <w:szCs w:val="20"/>
        </w:rPr>
        <w:t xml:space="preserve"> </w:t>
      </w:r>
      <w:r w:rsidRPr="00AE52F0">
        <w:rPr>
          <w:rFonts w:asciiTheme="minorHAnsi" w:hAnsiTheme="minorHAnsi" w:cs="Arial"/>
          <w:sz w:val="20"/>
          <w:szCs w:val="20"/>
        </w:rPr>
        <w:t>Výzva musí byť doručená Objednávateľovi najneskôr tri (3) pracovné dni vopred. Ak si Zhotoviteľ</w:t>
      </w:r>
      <w:r>
        <w:rPr>
          <w:rFonts w:asciiTheme="minorHAnsi" w:hAnsiTheme="minorHAnsi" w:cs="Arial"/>
          <w:sz w:val="20"/>
          <w:szCs w:val="20"/>
        </w:rPr>
        <w:t xml:space="preserve"> </w:t>
      </w:r>
      <w:r w:rsidRPr="00AE52F0">
        <w:rPr>
          <w:rFonts w:asciiTheme="minorHAnsi" w:hAnsiTheme="minorHAnsi" w:cs="Arial"/>
          <w:sz w:val="20"/>
          <w:szCs w:val="20"/>
        </w:rPr>
        <w:t>túto</w:t>
      </w:r>
      <w:r>
        <w:rPr>
          <w:rFonts w:asciiTheme="minorHAnsi" w:hAnsiTheme="minorHAnsi" w:cs="Arial"/>
          <w:sz w:val="20"/>
          <w:szCs w:val="20"/>
        </w:rPr>
        <w:t xml:space="preserve"> </w:t>
      </w:r>
      <w:r w:rsidRPr="00AE52F0">
        <w:rPr>
          <w:rFonts w:asciiTheme="minorHAnsi" w:hAnsiTheme="minorHAnsi" w:cs="Arial"/>
          <w:sz w:val="20"/>
          <w:szCs w:val="20"/>
        </w:rPr>
        <w:t>svoju povinnosť nesplní, je povinný na žiadosť Objednávateľa tieto práce odkryť a zakryť na svoje náklady.</w:t>
      </w:r>
      <w:r>
        <w:rPr>
          <w:rFonts w:asciiTheme="minorHAnsi" w:hAnsiTheme="minorHAnsi" w:cs="Arial"/>
          <w:sz w:val="20"/>
          <w:szCs w:val="20"/>
        </w:rPr>
        <w:t xml:space="preserve"> </w:t>
      </w:r>
      <w:r w:rsidRPr="00AE52F0">
        <w:rPr>
          <w:rFonts w:asciiTheme="minorHAnsi" w:hAnsiTheme="minorHAnsi" w:cs="Arial"/>
          <w:sz w:val="20"/>
          <w:szCs w:val="20"/>
        </w:rPr>
        <w:t xml:space="preserve">Zároveň je Zhotoviteľ </w:t>
      </w:r>
      <w:r>
        <w:rPr>
          <w:rFonts w:asciiTheme="minorHAnsi" w:hAnsiTheme="minorHAnsi" w:cs="Arial"/>
          <w:sz w:val="20"/>
          <w:szCs w:val="20"/>
        </w:rPr>
        <w:t xml:space="preserve">povinný </w:t>
      </w:r>
      <w:r w:rsidRPr="00AE52F0">
        <w:rPr>
          <w:rFonts w:asciiTheme="minorHAnsi" w:hAnsiTheme="minorHAnsi" w:cs="Arial"/>
          <w:sz w:val="20"/>
          <w:szCs w:val="20"/>
        </w:rPr>
        <w:t>zdokumentovať tieto práce – fotodokumentáciou.</w:t>
      </w:r>
    </w:p>
    <w:p w:rsidR="00AE52F0" w:rsidRDefault="00AE52F0" w:rsidP="00AE52F0">
      <w:pPr>
        <w:suppressAutoHyphens/>
        <w:ind w:left="934"/>
        <w:jc w:val="both"/>
        <w:rPr>
          <w:rFonts w:asciiTheme="minorHAnsi" w:hAnsiTheme="minorHAnsi" w:cs="Arial"/>
          <w:sz w:val="20"/>
          <w:szCs w:val="20"/>
        </w:rPr>
      </w:pPr>
    </w:p>
    <w:p w:rsidR="00AE52F0" w:rsidRDefault="00AE52F0" w:rsidP="006D6D2B">
      <w:pPr>
        <w:numPr>
          <w:ilvl w:val="1"/>
          <w:numId w:val="2"/>
        </w:numPr>
        <w:suppressAutoHyphens/>
        <w:jc w:val="both"/>
        <w:rPr>
          <w:rFonts w:asciiTheme="minorHAnsi" w:hAnsiTheme="minorHAnsi" w:cs="Arial"/>
          <w:sz w:val="20"/>
          <w:szCs w:val="20"/>
        </w:rPr>
      </w:pPr>
      <w:r w:rsidRPr="00AE52F0">
        <w:rPr>
          <w:rFonts w:asciiTheme="minorHAnsi" w:hAnsiTheme="minorHAnsi" w:cs="Arial"/>
          <w:sz w:val="20"/>
          <w:szCs w:val="20"/>
        </w:rPr>
        <w:t>Zhotoviteľ je povinný chrániť Dielo a stavbu, v ktorej sa stavenisko nachádza počas jeho realizácie</w:t>
      </w:r>
      <w:r>
        <w:rPr>
          <w:rFonts w:asciiTheme="minorHAnsi" w:hAnsiTheme="minorHAnsi" w:cs="Arial"/>
          <w:sz w:val="20"/>
          <w:szCs w:val="20"/>
        </w:rPr>
        <w:t xml:space="preserve"> </w:t>
      </w:r>
      <w:r w:rsidRPr="00AE52F0">
        <w:rPr>
          <w:rFonts w:asciiTheme="minorHAnsi" w:hAnsiTheme="minorHAnsi" w:cs="Arial"/>
          <w:sz w:val="20"/>
          <w:szCs w:val="20"/>
        </w:rPr>
        <w:t>a zabezpečiť hotové časti Diela ochrannými prostriedkami tak, aby nedošlo k ich zničeniu, poškodeniu</w:t>
      </w:r>
      <w:r>
        <w:rPr>
          <w:rFonts w:asciiTheme="minorHAnsi" w:hAnsiTheme="minorHAnsi" w:cs="Arial"/>
          <w:sz w:val="20"/>
          <w:szCs w:val="20"/>
        </w:rPr>
        <w:t xml:space="preserve"> </w:t>
      </w:r>
      <w:r w:rsidRPr="00AE52F0">
        <w:rPr>
          <w:rFonts w:asciiTheme="minorHAnsi" w:hAnsiTheme="minorHAnsi" w:cs="Arial"/>
          <w:sz w:val="20"/>
          <w:szCs w:val="20"/>
        </w:rPr>
        <w:t>alebo znehodnoteniu do doby odovzdania Diela Objednávateľovi. Nebezpečenstvo vzniku škody na Diele</w:t>
      </w:r>
      <w:r>
        <w:rPr>
          <w:rFonts w:asciiTheme="minorHAnsi" w:hAnsiTheme="minorHAnsi" w:cs="Arial"/>
          <w:sz w:val="20"/>
          <w:szCs w:val="20"/>
        </w:rPr>
        <w:t xml:space="preserve"> </w:t>
      </w:r>
      <w:r w:rsidRPr="00AE52F0">
        <w:rPr>
          <w:rFonts w:asciiTheme="minorHAnsi" w:hAnsiTheme="minorHAnsi" w:cs="Arial"/>
          <w:sz w:val="20"/>
          <w:szCs w:val="20"/>
        </w:rPr>
        <w:t>prejde na Objednávateľa dňom prevzatia Diela na základe podpísaného Preberacieho protokolu.</w:t>
      </w:r>
    </w:p>
    <w:p w:rsidR="00AE52F0" w:rsidRDefault="00AE52F0" w:rsidP="00AE52F0">
      <w:pPr>
        <w:suppressAutoHyphens/>
        <w:ind w:left="934"/>
        <w:jc w:val="both"/>
        <w:rPr>
          <w:rFonts w:asciiTheme="minorHAnsi" w:hAnsiTheme="minorHAnsi" w:cs="Arial"/>
          <w:sz w:val="20"/>
          <w:szCs w:val="20"/>
        </w:rPr>
      </w:pPr>
    </w:p>
    <w:p w:rsidR="00AE52F0" w:rsidRDefault="00AE52F0" w:rsidP="006D6D2B">
      <w:pPr>
        <w:numPr>
          <w:ilvl w:val="1"/>
          <w:numId w:val="2"/>
        </w:numPr>
        <w:suppressAutoHyphens/>
        <w:jc w:val="both"/>
        <w:rPr>
          <w:rFonts w:asciiTheme="minorHAnsi" w:hAnsiTheme="minorHAnsi" w:cs="Arial"/>
          <w:sz w:val="20"/>
          <w:szCs w:val="20"/>
        </w:rPr>
      </w:pPr>
      <w:r w:rsidRPr="00AE52F0">
        <w:rPr>
          <w:rFonts w:asciiTheme="minorHAnsi" w:hAnsiTheme="minorHAnsi" w:cs="Arial"/>
          <w:sz w:val="20"/>
          <w:szCs w:val="20"/>
        </w:rPr>
        <w:t>Objednávateľ môže požiadať Zhotoviteľa, aby bezodkladne odvolal z práce na Diele akúkoľvek osobu</w:t>
      </w:r>
      <w:r>
        <w:rPr>
          <w:rFonts w:asciiTheme="minorHAnsi" w:hAnsiTheme="minorHAnsi" w:cs="Arial"/>
          <w:sz w:val="20"/>
          <w:szCs w:val="20"/>
        </w:rPr>
        <w:t xml:space="preserve"> </w:t>
      </w:r>
      <w:r w:rsidRPr="00AE52F0">
        <w:rPr>
          <w:rFonts w:asciiTheme="minorHAnsi" w:hAnsiTheme="minorHAnsi" w:cs="Arial"/>
          <w:sz w:val="20"/>
          <w:szCs w:val="20"/>
        </w:rPr>
        <w:t>pracujúcu pre Zhotoviteľa alebo jeho subdodávateľa, ktorá podľa odborne ustáleného názoru/stanoviska</w:t>
      </w:r>
      <w:r>
        <w:rPr>
          <w:rFonts w:asciiTheme="minorHAnsi" w:hAnsiTheme="minorHAnsi" w:cs="Arial"/>
          <w:sz w:val="20"/>
          <w:szCs w:val="20"/>
        </w:rPr>
        <w:t xml:space="preserve"> </w:t>
      </w:r>
      <w:r w:rsidRPr="00AE52F0">
        <w:rPr>
          <w:rFonts w:asciiTheme="minorHAnsi" w:hAnsiTheme="minorHAnsi" w:cs="Arial"/>
          <w:sz w:val="20"/>
          <w:szCs w:val="20"/>
        </w:rPr>
        <w:t>Objednávateľa zneužíva svoju funkciu alebo je nespôsobilá alebo je nedbalá pri riadnom plnení svojich</w:t>
      </w:r>
      <w:r>
        <w:rPr>
          <w:rFonts w:asciiTheme="minorHAnsi" w:hAnsiTheme="minorHAnsi" w:cs="Arial"/>
          <w:sz w:val="20"/>
          <w:szCs w:val="20"/>
        </w:rPr>
        <w:t xml:space="preserve"> </w:t>
      </w:r>
      <w:r w:rsidRPr="00AE52F0">
        <w:rPr>
          <w:rFonts w:asciiTheme="minorHAnsi" w:hAnsiTheme="minorHAnsi" w:cs="Arial"/>
          <w:sz w:val="20"/>
          <w:szCs w:val="20"/>
        </w:rPr>
        <w:t>povinností, alebo ktorej prítomnosť na stavenisku je považovaná Objednávateľom za nežiaducu, a</w:t>
      </w:r>
      <w:r>
        <w:rPr>
          <w:rFonts w:asciiTheme="minorHAnsi" w:hAnsiTheme="minorHAnsi" w:cs="Arial"/>
          <w:sz w:val="20"/>
          <w:szCs w:val="20"/>
        </w:rPr>
        <w:t> </w:t>
      </w:r>
      <w:r w:rsidRPr="00AE52F0">
        <w:rPr>
          <w:rFonts w:asciiTheme="minorHAnsi" w:hAnsiTheme="minorHAnsi" w:cs="Arial"/>
          <w:sz w:val="20"/>
          <w:szCs w:val="20"/>
        </w:rPr>
        <w:t>tejto</w:t>
      </w:r>
      <w:r>
        <w:rPr>
          <w:rFonts w:asciiTheme="minorHAnsi" w:hAnsiTheme="minorHAnsi" w:cs="Arial"/>
          <w:sz w:val="20"/>
          <w:szCs w:val="20"/>
        </w:rPr>
        <w:t xml:space="preserve"> </w:t>
      </w:r>
      <w:r w:rsidRPr="00AE52F0">
        <w:rPr>
          <w:rFonts w:asciiTheme="minorHAnsi" w:hAnsiTheme="minorHAnsi" w:cs="Arial"/>
          <w:sz w:val="20"/>
          <w:szCs w:val="20"/>
        </w:rPr>
        <w:t>osobe nebude bez súhlasu Objednávateľa umožnený prístup na stavenisko. Osoba takto odvolaná z</w:t>
      </w:r>
      <w:r>
        <w:rPr>
          <w:rFonts w:asciiTheme="minorHAnsi" w:hAnsiTheme="minorHAnsi" w:cs="Arial"/>
          <w:sz w:val="20"/>
          <w:szCs w:val="20"/>
        </w:rPr>
        <w:t> </w:t>
      </w:r>
      <w:r w:rsidRPr="00AE52F0">
        <w:rPr>
          <w:rFonts w:asciiTheme="minorHAnsi" w:hAnsiTheme="minorHAnsi" w:cs="Arial"/>
          <w:sz w:val="20"/>
          <w:szCs w:val="20"/>
        </w:rPr>
        <w:t>práce</w:t>
      </w:r>
      <w:r>
        <w:rPr>
          <w:rFonts w:asciiTheme="minorHAnsi" w:hAnsiTheme="minorHAnsi" w:cs="Arial"/>
          <w:sz w:val="20"/>
          <w:szCs w:val="20"/>
        </w:rPr>
        <w:t xml:space="preserve"> </w:t>
      </w:r>
      <w:r w:rsidRPr="00AE52F0">
        <w:rPr>
          <w:rFonts w:asciiTheme="minorHAnsi" w:hAnsiTheme="minorHAnsi" w:cs="Arial"/>
          <w:sz w:val="20"/>
          <w:szCs w:val="20"/>
        </w:rPr>
        <w:t>na Diele bude Zhotoviteľom bez zbytočného odkladu nahradená inou osobou na náklady Zhotoviteľa.</w:t>
      </w:r>
    </w:p>
    <w:p w:rsidR="00AE52F0" w:rsidRDefault="00AE52F0" w:rsidP="00AE52F0">
      <w:pPr>
        <w:suppressAutoHyphens/>
        <w:ind w:left="934"/>
        <w:jc w:val="both"/>
        <w:rPr>
          <w:rFonts w:asciiTheme="minorHAnsi" w:hAnsiTheme="minorHAnsi" w:cs="Arial"/>
          <w:sz w:val="20"/>
          <w:szCs w:val="20"/>
        </w:rPr>
      </w:pPr>
    </w:p>
    <w:p w:rsidR="00AE52F0" w:rsidRDefault="00AE52F0" w:rsidP="006D6D2B">
      <w:pPr>
        <w:numPr>
          <w:ilvl w:val="1"/>
          <w:numId w:val="2"/>
        </w:numPr>
        <w:suppressAutoHyphens/>
        <w:jc w:val="both"/>
        <w:rPr>
          <w:rFonts w:asciiTheme="minorHAnsi" w:hAnsiTheme="minorHAnsi" w:cs="Arial"/>
          <w:sz w:val="20"/>
          <w:szCs w:val="20"/>
        </w:rPr>
      </w:pPr>
      <w:r w:rsidRPr="00AE52F0">
        <w:rPr>
          <w:rFonts w:asciiTheme="minorHAnsi" w:hAnsiTheme="minorHAnsi" w:cs="Arial"/>
          <w:sz w:val="20"/>
          <w:szCs w:val="20"/>
        </w:rPr>
        <w:t>Objednávateľ alebo oprávnená osoba Objednávateľa môže kedykoľvek vyzvať Zhotoviteľa, aby</w:t>
      </w:r>
      <w:r>
        <w:rPr>
          <w:rFonts w:asciiTheme="minorHAnsi" w:hAnsiTheme="minorHAnsi" w:cs="Arial"/>
          <w:sz w:val="20"/>
          <w:szCs w:val="20"/>
        </w:rPr>
        <w:t xml:space="preserve"> </w:t>
      </w:r>
      <w:r w:rsidRPr="00AE52F0">
        <w:rPr>
          <w:rFonts w:asciiTheme="minorHAnsi" w:hAnsiTheme="minorHAnsi" w:cs="Arial"/>
          <w:sz w:val="20"/>
          <w:szCs w:val="20"/>
        </w:rPr>
        <w:t>bezodkladne, najneskôr do dvoch (2) pracovných dní odvolal zo staveniska svojho subdodávateľa, ktorý</w:t>
      </w:r>
      <w:r>
        <w:rPr>
          <w:rFonts w:asciiTheme="minorHAnsi" w:hAnsiTheme="minorHAnsi" w:cs="Arial"/>
          <w:sz w:val="20"/>
          <w:szCs w:val="20"/>
        </w:rPr>
        <w:t xml:space="preserve"> </w:t>
      </w:r>
      <w:r w:rsidRPr="00AE52F0">
        <w:rPr>
          <w:rFonts w:asciiTheme="minorHAnsi" w:hAnsiTheme="minorHAnsi" w:cs="Arial"/>
          <w:sz w:val="20"/>
          <w:szCs w:val="20"/>
        </w:rPr>
        <w:t>podľa odborne ustáleného názoru/stanoviska Objednávateľa (doloženého stanoviskom Projektanta</w:t>
      </w:r>
      <w:r>
        <w:rPr>
          <w:rFonts w:asciiTheme="minorHAnsi" w:hAnsiTheme="minorHAnsi" w:cs="Arial"/>
          <w:sz w:val="20"/>
          <w:szCs w:val="20"/>
        </w:rPr>
        <w:t xml:space="preserve"> </w:t>
      </w:r>
      <w:r w:rsidRPr="00AE52F0">
        <w:rPr>
          <w:rFonts w:asciiTheme="minorHAnsi" w:hAnsiTheme="minorHAnsi" w:cs="Arial"/>
          <w:sz w:val="20"/>
          <w:szCs w:val="20"/>
        </w:rPr>
        <w:t>a/alebo stavebného dozoru a/alebo technického dozoru a/alebo znalcom v danom obore a pod.,</w:t>
      </w:r>
      <w:r>
        <w:rPr>
          <w:rFonts w:asciiTheme="minorHAnsi" w:hAnsiTheme="minorHAnsi" w:cs="Arial"/>
          <w:sz w:val="20"/>
          <w:szCs w:val="20"/>
        </w:rPr>
        <w:t xml:space="preserve"> </w:t>
      </w:r>
      <w:r w:rsidRPr="00AE52F0">
        <w:rPr>
          <w:rFonts w:asciiTheme="minorHAnsi" w:hAnsiTheme="minorHAnsi" w:cs="Arial"/>
          <w:sz w:val="20"/>
          <w:szCs w:val="20"/>
        </w:rPr>
        <w:t>v prípade potreby kombináciou oprávnených osôb) nevykonáva svoju prácu kvalitne, v súlade so</w:t>
      </w:r>
      <w:r>
        <w:rPr>
          <w:rFonts w:asciiTheme="minorHAnsi" w:hAnsiTheme="minorHAnsi" w:cs="Arial"/>
          <w:sz w:val="20"/>
          <w:szCs w:val="20"/>
        </w:rPr>
        <w:t xml:space="preserve"> </w:t>
      </w:r>
      <w:r w:rsidRPr="00AE52F0">
        <w:rPr>
          <w:rFonts w:asciiTheme="minorHAnsi" w:hAnsiTheme="minorHAnsi" w:cs="Arial"/>
          <w:sz w:val="20"/>
          <w:szCs w:val="20"/>
        </w:rPr>
        <w:t>stavebnotechnickou dokumentáciou k Dielu, v zmysle príslušných platných všeobecne záväzných</w:t>
      </w:r>
      <w:r>
        <w:rPr>
          <w:rFonts w:asciiTheme="minorHAnsi" w:hAnsiTheme="minorHAnsi" w:cs="Arial"/>
          <w:sz w:val="20"/>
          <w:szCs w:val="20"/>
        </w:rPr>
        <w:t xml:space="preserve"> </w:t>
      </w:r>
      <w:r w:rsidRPr="00AE52F0">
        <w:rPr>
          <w:rFonts w:asciiTheme="minorHAnsi" w:hAnsiTheme="minorHAnsi" w:cs="Arial"/>
          <w:sz w:val="20"/>
          <w:szCs w:val="20"/>
        </w:rPr>
        <w:t>právnych predpisov a/alebo technických noriem a/alebo v súlade s pokynmi Objednávateľa. Zhotoviteľ je</w:t>
      </w:r>
      <w:r>
        <w:rPr>
          <w:rFonts w:asciiTheme="minorHAnsi" w:hAnsiTheme="minorHAnsi" w:cs="Arial"/>
          <w:sz w:val="20"/>
          <w:szCs w:val="20"/>
        </w:rPr>
        <w:t xml:space="preserve"> </w:t>
      </w:r>
      <w:r w:rsidRPr="00AE52F0">
        <w:rPr>
          <w:rFonts w:asciiTheme="minorHAnsi" w:hAnsiTheme="minorHAnsi" w:cs="Arial"/>
          <w:sz w:val="20"/>
          <w:szCs w:val="20"/>
        </w:rPr>
        <w:t>v takom prípade povinný takéhoto subdodávateľa bezodkladne, najneskôr do dvoch (2) pracovných dní</w:t>
      </w:r>
      <w:r w:rsidR="00550DAE">
        <w:rPr>
          <w:rFonts w:asciiTheme="minorHAnsi" w:hAnsiTheme="minorHAnsi" w:cs="Arial"/>
          <w:sz w:val="20"/>
          <w:szCs w:val="20"/>
        </w:rPr>
        <w:t xml:space="preserve"> </w:t>
      </w:r>
      <w:r w:rsidRPr="00550DAE">
        <w:rPr>
          <w:rFonts w:asciiTheme="minorHAnsi" w:hAnsiTheme="minorHAnsi" w:cs="Arial"/>
          <w:sz w:val="20"/>
          <w:szCs w:val="20"/>
        </w:rPr>
        <w:t>odvolať zo staveniska. Odvolaný subdodávateľ bude Zhotoviteľom</w:t>
      </w:r>
      <w:r w:rsidR="00550DAE">
        <w:rPr>
          <w:rFonts w:asciiTheme="minorHAnsi" w:hAnsiTheme="minorHAnsi" w:cs="Arial"/>
          <w:sz w:val="20"/>
          <w:szCs w:val="20"/>
        </w:rPr>
        <w:t xml:space="preserve"> </w:t>
      </w:r>
      <w:r w:rsidRPr="00550DAE">
        <w:rPr>
          <w:rFonts w:asciiTheme="minorHAnsi" w:hAnsiTheme="minorHAnsi" w:cs="Arial"/>
          <w:sz w:val="20"/>
          <w:szCs w:val="20"/>
        </w:rPr>
        <w:t>v prípade, že plnenie nevykoná sám bez</w:t>
      </w:r>
      <w:r w:rsidR="00550DAE">
        <w:rPr>
          <w:rFonts w:asciiTheme="minorHAnsi" w:hAnsiTheme="minorHAnsi" w:cs="Arial"/>
          <w:sz w:val="20"/>
          <w:szCs w:val="20"/>
        </w:rPr>
        <w:t xml:space="preserve"> </w:t>
      </w:r>
      <w:r w:rsidRPr="00550DAE">
        <w:rPr>
          <w:rFonts w:asciiTheme="minorHAnsi" w:hAnsiTheme="minorHAnsi" w:cs="Arial"/>
          <w:sz w:val="20"/>
          <w:szCs w:val="20"/>
        </w:rPr>
        <w:t>zbytočného odkladu, najneskôr do desiatich (10) pracovných dní nahradený iným subdodávateľom na</w:t>
      </w:r>
      <w:r w:rsidR="00550DAE">
        <w:rPr>
          <w:rFonts w:asciiTheme="minorHAnsi" w:hAnsiTheme="minorHAnsi" w:cs="Arial"/>
          <w:sz w:val="20"/>
          <w:szCs w:val="20"/>
        </w:rPr>
        <w:t xml:space="preserve"> </w:t>
      </w:r>
      <w:r w:rsidRPr="00550DAE">
        <w:rPr>
          <w:rFonts w:asciiTheme="minorHAnsi" w:hAnsiTheme="minorHAnsi" w:cs="Arial"/>
          <w:sz w:val="20"/>
          <w:szCs w:val="20"/>
        </w:rPr>
        <w:t>náklady Zhotoviteľa a v súlade s článkom VIII tejto Zmluvy. Odvolaním subdodávateľa zo staveniska podľa</w:t>
      </w:r>
      <w:r w:rsidR="00550DAE">
        <w:rPr>
          <w:rFonts w:asciiTheme="minorHAnsi" w:hAnsiTheme="minorHAnsi" w:cs="Arial"/>
          <w:sz w:val="20"/>
          <w:szCs w:val="20"/>
        </w:rPr>
        <w:t xml:space="preserve"> </w:t>
      </w:r>
      <w:r w:rsidRPr="00550DAE">
        <w:rPr>
          <w:rFonts w:asciiTheme="minorHAnsi" w:hAnsiTheme="minorHAnsi" w:cs="Arial"/>
          <w:sz w:val="20"/>
          <w:szCs w:val="20"/>
        </w:rPr>
        <w:t>tohto bodu nebudú zmenené termíny dokončenia Diela ani dohodnutá cena Diela.</w:t>
      </w:r>
    </w:p>
    <w:p w:rsidR="00550DAE" w:rsidRDefault="00550DAE" w:rsidP="00550DAE">
      <w:pPr>
        <w:suppressAutoHyphens/>
        <w:ind w:left="934"/>
        <w:jc w:val="both"/>
        <w:rPr>
          <w:rFonts w:asciiTheme="minorHAnsi" w:hAnsiTheme="minorHAnsi" w:cs="Arial"/>
          <w:sz w:val="20"/>
          <w:szCs w:val="20"/>
        </w:rPr>
      </w:pPr>
    </w:p>
    <w:p w:rsidR="00550DAE" w:rsidRDefault="00550DAE" w:rsidP="006D6D2B">
      <w:pPr>
        <w:numPr>
          <w:ilvl w:val="1"/>
          <w:numId w:val="2"/>
        </w:numPr>
        <w:suppressAutoHyphens/>
        <w:jc w:val="both"/>
        <w:rPr>
          <w:rFonts w:asciiTheme="minorHAnsi" w:hAnsiTheme="minorHAnsi" w:cs="Arial"/>
          <w:sz w:val="20"/>
          <w:szCs w:val="20"/>
        </w:rPr>
      </w:pPr>
      <w:r w:rsidRPr="00550DAE">
        <w:rPr>
          <w:rFonts w:asciiTheme="minorHAnsi" w:hAnsiTheme="minorHAnsi" w:cs="Arial"/>
          <w:sz w:val="20"/>
          <w:szCs w:val="20"/>
        </w:rPr>
        <w:t>Objednávateľ môže preniesť ktorúkoľvek zo svojich povinností a právomoci na tretiu osobu a môže toto</w:t>
      </w:r>
      <w:r>
        <w:rPr>
          <w:rFonts w:asciiTheme="minorHAnsi" w:hAnsiTheme="minorHAnsi" w:cs="Arial"/>
          <w:sz w:val="20"/>
          <w:szCs w:val="20"/>
        </w:rPr>
        <w:t xml:space="preserve"> </w:t>
      </w:r>
      <w:r w:rsidRPr="00550DAE">
        <w:rPr>
          <w:rFonts w:asciiTheme="minorHAnsi" w:hAnsiTheme="minorHAnsi" w:cs="Arial"/>
          <w:sz w:val="20"/>
          <w:szCs w:val="20"/>
        </w:rPr>
        <w:t>delegovanie kedykoľvek zrušiť. Toto delegovanie alebo zrušenie delegovania bude vykonané v</w:t>
      </w:r>
      <w:r>
        <w:rPr>
          <w:rFonts w:asciiTheme="minorHAnsi" w:hAnsiTheme="minorHAnsi" w:cs="Arial"/>
          <w:sz w:val="20"/>
          <w:szCs w:val="20"/>
        </w:rPr>
        <w:t> </w:t>
      </w:r>
      <w:r w:rsidRPr="00550DAE">
        <w:rPr>
          <w:rFonts w:asciiTheme="minorHAnsi" w:hAnsiTheme="minorHAnsi" w:cs="Arial"/>
          <w:sz w:val="20"/>
          <w:szCs w:val="20"/>
        </w:rPr>
        <w:t>písomnej</w:t>
      </w:r>
      <w:r>
        <w:rPr>
          <w:rFonts w:asciiTheme="minorHAnsi" w:hAnsiTheme="minorHAnsi" w:cs="Arial"/>
          <w:sz w:val="20"/>
          <w:szCs w:val="20"/>
        </w:rPr>
        <w:t xml:space="preserve"> </w:t>
      </w:r>
      <w:r w:rsidRPr="00550DAE">
        <w:rPr>
          <w:rFonts w:asciiTheme="minorHAnsi" w:hAnsiTheme="minorHAnsi" w:cs="Arial"/>
          <w:sz w:val="20"/>
          <w:szCs w:val="20"/>
        </w:rPr>
        <w:t>forme a voči Zhotoviteľovi</w:t>
      </w:r>
      <w:r>
        <w:rPr>
          <w:rFonts w:asciiTheme="minorHAnsi" w:hAnsiTheme="minorHAnsi" w:cs="Arial"/>
          <w:sz w:val="20"/>
          <w:szCs w:val="20"/>
        </w:rPr>
        <w:t xml:space="preserve"> </w:t>
      </w:r>
      <w:r w:rsidRPr="00550DAE">
        <w:rPr>
          <w:rFonts w:asciiTheme="minorHAnsi" w:hAnsiTheme="minorHAnsi" w:cs="Arial"/>
          <w:sz w:val="20"/>
          <w:szCs w:val="20"/>
        </w:rPr>
        <w:t>nadobudne účinnosť po doručení Zhotoviteľovi.</w:t>
      </w:r>
      <w:r w:rsidR="00432218">
        <w:rPr>
          <w:rFonts w:asciiTheme="minorHAnsi" w:hAnsiTheme="minorHAnsi" w:cs="Arial"/>
          <w:sz w:val="20"/>
          <w:szCs w:val="20"/>
        </w:rPr>
        <w:t xml:space="preserve"> Dňom dodania sa rozumie deň prevzatia, najneskôr však 15 deň po odoslaní.</w:t>
      </w:r>
      <w:r w:rsidRPr="00550DAE">
        <w:rPr>
          <w:rFonts w:asciiTheme="minorHAnsi" w:hAnsiTheme="minorHAnsi" w:cs="Arial"/>
          <w:sz w:val="20"/>
          <w:szCs w:val="20"/>
        </w:rPr>
        <w:t xml:space="preserve"> Akékoľvek rozhodnutie, pokyn,</w:t>
      </w:r>
      <w:r>
        <w:rPr>
          <w:rFonts w:asciiTheme="minorHAnsi" w:hAnsiTheme="minorHAnsi" w:cs="Arial"/>
          <w:sz w:val="20"/>
          <w:szCs w:val="20"/>
        </w:rPr>
        <w:t xml:space="preserve"> </w:t>
      </w:r>
      <w:r w:rsidRPr="00550DAE">
        <w:rPr>
          <w:rFonts w:asciiTheme="minorHAnsi" w:hAnsiTheme="minorHAnsi" w:cs="Arial"/>
          <w:sz w:val="20"/>
          <w:szCs w:val="20"/>
        </w:rPr>
        <w:t>kontrola, skúška, súhlas, schválenie alebo podobný akt uskutočňovaný touto osobou v</w:t>
      </w:r>
      <w:r>
        <w:rPr>
          <w:rFonts w:asciiTheme="minorHAnsi" w:hAnsiTheme="minorHAnsi" w:cs="Arial"/>
          <w:sz w:val="20"/>
          <w:szCs w:val="20"/>
        </w:rPr>
        <w:t> </w:t>
      </w:r>
      <w:r w:rsidRPr="00550DAE">
        <w:rPr>
          <w:rFonts w:asciiTheme="minorHAnsi" w:hAnsiTheme="minorHAnsi" w:cs="Arial"/>
          <w:sz w:val="20"/>
          <w:szCs w:val="20"/>
        </w:rPr>
        <w:t>súlade</w:t>
      </w:r>
      <w:r>
        <w:rPr>
          <w:rFonts w:asciiTheme="minorHAnsi" w:hAnsiTheme="minorHAnsi" w:cs="Arial"/>
          <w:sz w:val="20"/>
          <w:szCs w:val="20"/>
        </w:rPr>
        <w:t xml:space="preserve"> </w:t>
      </w:r>
      <w:r w:rsidRPr="00550DAE">
        <w:rPr>
          <w:rFonts w:asciiTheme="minorHAnsi" w:hAnsiTheme="minorHAnsi" w:cs="Arial"/>
          <w:sz w:val="20"/>
          <w:szCs w:val="20"/>
        </w:rPr>
        <w:t>s delegovaním má rovnaký účinok, ako by ho uskutočnil Objednávateľ sám.</w:t>
      </w:r>
    </w:p>
    <w:p w:rsidR="00550DAE" w:rsidRDefault="00550DAE" w:rsidP="00550DAE">
      <w:pPr>
        <w:suppressAutoHyphens/>
        <w:ind w:left="934"/>
        <w:jc w:val="both"/>
        <w:rPr>
          <w:rFonts w:asciiTheme="minorHAnsi" w:hAnsiTheme="minorHAnsi" w:cs="Arial"/>
          <w:sz w:val="20"/>
          <w:szCs w:val="20"/>
        </w:rPr>
      </w:pPr>
    </w:p>
    <w:p w:rsidR="00550DAE" w:rsidRDefault="00550DAE" w:rsidP="006D6D2B">
      <w:pPr>
        <w:numPr>
          <w:ilvl w:val="1"/>
          <w:numId w:val="2"/>
        </w:numPr>
        <w:suppressAutoHyphens/>
        <w:jc w:val="both"/>
        <w:rPr>
          <w:rFonts w:asciiTheme="minorHAnsi" w:hAnsiTheme="minorHAnsi" w:cs="Arial"/>
          <w:sz w:val="20"/>
          <w:szCs w:val="20"/>
        </w:rPr>
      </w:pPr>
      <w:r w:rsidRPr="00550DAE">
        <w:rPr>
          <w:rFonts w:asciiTheme="minorHAnsi" w:hAnsiTheme="minorHAnsi" w:cs="Arial"/>
          <w:sz w:val="20"/>
          <w:szCs w:val="20"/>
        </w:rPr>
        <w:t>Zhotoviteľ v plnom rozsahu zodpovedá za dodržiavanie právnych predpisov vzťahujúcich sa na bezpečnosť</w:t>
      </w:r>
      <w:r>
        <w:rPr>
          <w:rFonts w:asciiTheme="minorHAnsi" w:hAnsiTheme="minorHAnsi" w:cs="Arial"/>
          <w:sz w:val="20"/>
          <w:szCs w:val="20"/>
        </w:rPr>
        <w:t xml:space="preserve"> </w:t>
      </w:r>
      <w:r w:rsidRPr="00550DAE">
        <w:rPr>
          <w:rFonts w:asciiTheme="minorHAnsi" w:hAnsiTheme="minorHAnsi" w:cs="Arial"/>
          <w:sz w:val="20"/>
          <w:szCs w:val="20"/>
        </w:rPr>
        <w:t>a ochranu zdravia pri práci a ochranu životného prostredia u svojich pracovníkov / iných osôb</w:t>
      </w:r>
      <w:r>
        <w:rPr>
          <w:rFonts w:asciiTheme="minorHAnsi" w:hAnsiTheme="minorHAnsi" w:cs="Arial"/>
          <w:sz w:val="20"/>
          <w:szCs w:val="20"/>
        </w:rPr>
        <w:t xml:space="preserve"> </w:t>
      </w:r>
      <w:r w:rsidRPr="00550DAE">
        <w:rPr>
          <w:rFonts w:asciiTheme="minorHAnsi" w:hAnsiTheme="minorHAnsi" w:cs="Arial"/>
          <w:sz w:val="20"/>
          <w:szCs w:val="20"/>
        </w:rPr>
        <w:t xml:space="preserve">vykonávajúcich svoju činnosť pre Zhotoviteľa/ u pracovníkov svojich subdodávateľov / iných </w:t>
      </w:r>
      <w:r w:rsidRPr="00550DAE">
        <w:rPr>
          <w:rFonts w:asciiTheme="minorHAnsi" w:hAnsiTheme="minorHAnsi" w:cs="Arial"/>
          <w:sz w:val="20"/>
          <w:szCs w:val="20"/>
        </w:rPr>
        <w:lastRenderedPageBreak/>
        <w:t>osôb</w:t>
      </w:r>
      <w:r>
        <w:rPr>
          <w:rFonts w:asciiTheme="minorHAnsi" w:hAnsiTheme="minorHAnsi" w:cs="Arial"/>
          <w:sz w:val="20"/>
          <w:szCs w:val="20"/>
        </w:rPr>
        <w:t xml:space="preserve"> </w:t>
      </w:r>
      <w:r w:rsidRPr="00550DAE">
        <w:rPr>
          <w:rFonts w:asciiTheme="minorHAnsi" w:hAnsiTheme="minorHAnsi" w:cs="Arial"/>
          <w:sz w:val="20"/>
          <w:szCs w:val="20"/>
        </w:rPr>
        <w:t>vykonávajúcich svoju činnosť pre subdodávateľov Zhotoviteľa na stavenisku a je povinný vykázať zo</w:t>
      </w:r>
      <w:r>
        <w:rPr>
          <w:rFonts w:asciiTheme="minorHAnsi" w:hAnsiTheme="minorHAnsi" w:cs="Arial"/>
          <w:sz w:val="20"/>
          <w:szCs w:val="20"/>
        </w:rPr>
        <w:t xml:space="preserve"> </w:t>
      </w:r>
      <w:r w:rsidRPr="00550DAE">
        <w:rPr>
          <w:rFonts w:asciiTheme="minorHAnsi" w:hAnsiTheme="minorHAnsi" w:cs="Arial"/>
          <w:sz w:val="20"/>
          <w:szCs w:val="20"/>
        </w:rPr>
        <w:t>staveniska osoby, ktoré odmietajú tieto podmienky dodržiavať alebo ich porušujú. Zároveň zabezpečí, aby</w:t>
      </w:r>
      <w:r>
        <w:rPr>
          <w:rFonts w:asciiTheme="minorHAnsi" w:hAnsiTheme="minorHAnsi" w:cs="Arial"/>
          <w:sz w:val="20"/>
          <w:szCs w:val="20"/>
        </w:rPr>
        <w:t xml:space="preserve"> </w:t>
      </w:r>
      <w:r w:rsidRPr="00550DAE">
        <w:rPr>
          <w:rFonts w:asciiTheme="minorHAnsi" w:hAnsiTheme="minorHAnsi" w:cs="Arial"/>
          <w:sz w:val="20"/>
          <w:szCs w:val="20"/>
        </w:rPr>
        <w:t>všetci jeho pracovníci a pracovníci jeho subdodávateľov absolvovali právnymi predpismi ustanovené</w:t>
      </w:r>
      <w:r>
        <w:rPr>
          <w:rFonts w:asciiTheme="minorHAnsi" w:hAnsiTheme="minorHAnsi" w:cs="Arial"/>
          <w:sz w:val="20"/>
          <w:szCs w:val="20"/>
        </w:rPr>
        <w:t xml:space="preserve"> </w:t>
      </w:r>
      <w:r w:rsidRPr="00550DAE">
        <w:rPr>
          <w:rFonts w:asciiTheme="minorHAnsi" w:hAnsiTheme="minorHAnsi" w:cs="Arial"/>
          <w:sz w:val="20"/>
          <w:szCs w:val="20"/>
        </w:rPr>
        <w:t>školenia alebo mali príslušné platné atesty a osvedčenia. Zhotoviteľ je povinný zabezpečiť svojim</w:t>
      </w:r>
      <w:r>
        <w:rPr>
          <w:rFonts w:asciiTheme="minorHAnsi" w:hAnsiTheme="minorHAnsi" w:cs="Arial"/>
          <w:sz w:val="20"/>
          <w:szCs w:val="20"/>
        </w:rPr>
        <w:t xml:space="preserve"> </w:t>
      </w:r>
      <w:r w:rsidRPr="00550DAE">
        <w:rPr>
          <w:rFonts w:asciiTheme="minorHAnsi" w:hAnsiTheme="minorHAnsi" w:cs="Arial"/>
          <w:sz w:val="20"/>
          <w:szCs w:val="20"/>
        </w:rPr>
        <w:t>pracovníkom príslušné osobné pracovné pomôcky. Zhotoviteľ bude v prípade nehody, pracovného úrazu</w:t>
      </w:r>
      <w:r>
        <w:rPr>
          <w:rFonts w:asciiTheme="minorHAnsi" w:hAnsiTheme="minorHAnsi" w:cs="Arial"/>
          <w:sz w:val="20"/>
          <w:szCs w:val="20"/>
        </w:rPr>
        <w:t xml:space="preserve"> </w:t>
      </w:r>
      <w:r w:rsidRPr="00550DAE">
        <w:rPr>
          <w:rFonts w:asciiTheme="minorHAnsi" w:hAnsiTheme="minorHAnsi" w:cs="Arial"/>
          <w:sz w:val="20"/>
          <w:szCs w:val="20"/>
        </w:rPr>
        <w:t>alebo inej podobnej udalosti postupovať v súlade so všeobecne záväznými právnymi predpismi. Zároveň</w:t>
      </w:r>
      <w:r>
        <w:rPr>
          <w:rFonts w:asciiTheme="minorHAnsi" w:hAnsiTheme="minorHAnsi" w:cs="Arial"/>
          <w:sz w:val="20"/>
          <w:szCs w:val="20"/>
        </w:rPr>
        <w:t xml:space="preserve"> </w:t>
      </w:r>
      <w:r w:rsidRPr="00550DAE">
        <w:rPr>
          <w:rFonts w:asciiTheme="minorHAnsi" w:hAnsiTheme="minorHAnsi" w:cs="Arial"/>
          <w:sz w:val="20"/>
          <w:szCs w:val="20"/>
        </w:rPr>
        <w:t>okamžite upovedomí Objednávateľa, resp. oprávnenú osobu Objednávateľa, na stavenisku najmä o:</w:t>
      </w:r>
    </w:p>
    <w:p w:rsidR="00550DAE" w:rsidRDefault="00550DAE" w:rsidP="00550DAE">
      <w:pPr>
        <w:suppressAutoHyphens/>
        <w:ind w:left="934"/>
        <w:jc w:val="both"/>
        <w:rPr>
          <w:rFonts w:asciiTheme="minorHAnsi" w:hAnsiTheme="minorHAnsi" w:cs="Arial"/>
          <w:sz w:val="20"/>
          <w:szCs w:val="20"/>
        </w:rPr>
      </w:pPr>
    </w:p>
    <w:p w:rsidR="00550DAE" w:rsidRPr="00550DAE" w:rsidRDefault="00550DAE" w:rsidP="006D6D2B">
      <w:pPr>
        <w:numPr>
          <w:ilvl w:val="2"/>
          <w:numId w:val="2"/>
        </w:numPr>
        <w:suppressAutoHyphens/>
        <w:jc w:val="both"/>
        <w:rPr>
          <w:rFonts w:asciiTheme="minorHAnsi" w:hAnsiTheme="minorHAnsi" w:cs="Arial"/>
          <w:sz w:val="20"/>
          <w:szCs w:val="20"/>
        </w:rPr>
      </w:pPr>
      <w:r w:rsidRPr="00550DAE">
        <w:rPr>
          <w:rFonts w:asciiTheme="minorHAnsi" w:hAnsiTheme="minorHAnsi" w:cs="Arial"/>
          <w:sz w:val="20"/>
          <w:szCs w:val="20"/>
        </w:rPr>
        <w:t>pracovných úrazoch,</w:t>
      </w:r>
    </w:p>
    <w:p w:rsidR="00550DAE" w:rsidRPr="00550DAE" w:rsidRDefault="00550DAE" w:rsidP="006D6D2B">
      <w:pPr>
        <w:numPr>
          <w:ilvl w:val="2"/>
          <w:numId w:val="2"/>
        </w:numPr>
        <w:suppressAutoHyphens/>
        <w:jc w:val="both"/>
        <w:rPr>
          <w:rFonts w:asciiTheme="minorHAnsi" w:hAnsiTheme="minorHAnsi" w:cs="Arial"/>
          <w:sz w:val="20"/>
          <w:szCs w:val="20"/>
        </w:rPr>
      </w:pPr>
      <w:r w:rsidRPr="00550DAE">
        <w:rPr>
          <w:rFonts w:asciiTheme="minorHAnsi" w:hAnsiTheme="minorHAnsi" w:cs="Arial"/>
          <w:sz w:val="20"/>
          <w:szCs w:val="20"/>
        </w:rPr>
        <w:t>škodách na vybavení a strojoch na stavbe a stavenisku,</w:t>
      </w:r>
    </w:p>
    <w:p w:rsidR="00550DAE" w:rsidRPr="00550DAE" w:rsidRDefault="00550DAE" w:rsidP="006D6D2B">
      <w:pPr>
        <w:numPr>
          <w:ilvl w:val="2"/>
          <w:numId w:val="2"/>
        </w:numPr>
        <w:suppressAutoHyphens/>
        <w:jc w:val="both"/>
        <w:rPr>
          <w:rFonts w:asciiTheme="minorHAnsi" w:hAnsiTheme="minorHAnsi" w:cs="Arial"/>
          <w:sz w:val="20"/>
          <w:szCs w:val="20"/>
        </w:rPr>
      </w:pPr>
      <w:r w:rsidRPr="00550DAE">
        <w:rPr>
          <w:rFonts w:asciiTheme="minorHAnsi" w:hAnsiTheme="minorHAnsi" w:cs="Arial"/>
          <w:sz w:val="20"/>
          <w:szCs w:val="20"/>
        </w:rPr>
        <w:t>škodách na životnom prostredí a</w:t>
      </w:r>
    </w:p>
    <w:p w:rsidR="00550DAE" w:rsidRDefault="00550DAE" w:rsidP="006D6D2B">
      <w:pPr>
        <w:numPr>
          <w:ilvl w:val="2"/>
          <w:numId w:val="2"/>
        </w:numPr>
        <w:suppressAutoHyphens/>
        <w:jc w:val="both"/>
        <w:rPr>
          <w:rFonts w:asciiTheme="minorHAnsi" w:hAnsiTheme="minorHAnsi" w:cs="Arial"/>
          <w:sz w:val="20"/>
          <w:szCs w:val="20"/>
        </w:rPr>
      </w:pPr>
      <w:r w:rsidRPr="00550DAE">
        <w:rPr>
          <w:rFonts w:asciiTheme="minorHAnsi" w:hAnsiTheme="minorHAnsi" w:cs="Arial"/>
          <w:sz w:val="20"/>
          <w:szCs w:val="20"/>
        </w:rPr>
        <w:t>požiaroch.</w:t>
      </w:r>
    </w:p>
    <w:p w:rsidR="00550DAE" w:rsidRDefault="00550DAE" w:rsidP="00550DAE">
      <w:pPr>
        <w:suppressAutoHyphens/>
        <w:ind w:left="1366"/>
        <w:jc w:val="both"/>
        <w:rPr>
          <w:rFonts w:asciiTheme="minorHAnsi" w:hAnsiTheme="minorHAnsi" w:cs="Arial"/>
          <w:sz w:val="20"/>
          <w:szCs w:val="20"/>
        </w:rPr>
      </w:pPr>
    </w:p>
    <w:p w:rsidR="00550DAE" w:rsidRPr="00550DAE" w:rsidRDefault="00550DAE" w:rsidP="006D6D2B">
      <w:pPr>
        <w:numPr>
          <w:ilvl w:val="1"/>
          <w:numId w:val="2"/>
        </w:numPr>
        <w:suppressAutoHyphens/>
        <w:jc w:val="both"/>
        <w:rPr>
          <w:rFonts w:asciiTheme="minorHAnsi" w:hAnsiTheme="minorHAnsi" w:cs="Arial"/>
          <w:sz w:val="20"/>
          <w:szCs w:val="20"/>
        </w:rPr>
      </w:pPr>
      <w:r w:rsidRPr="00550DAE">
        <w:rPr>
          <w:rFonts w:asciiTheme="minorHAnsi" w:hAnsiTheme="minorHAnsi" w:cs="Arial"/>
          <w:sz w:val="20"/>
          <w:szCs w:val="20"/>
        </w:rPr>
        <w:t>Zhotoviteľ sa zaväzuje, že u fyzických osôb prostredníctvom ktorých plní predmet tejto zmluvy neporuší</w:t>
      </w:r>
      <w:r>
        <w:rPr>
          <w:rFonts w:asciiTheme="minorHAnsi" w:hAnsiTheme="minorHAnsi" w:cs="Arial"/>
          <w:sz w:val="20"/>
          <w:szCs w:val="20"/>
        </w:rPr>
        <w:t xml:space="preserve"> </w:t>
      </w:r>
      <w:r w:rsidRPr="00550DAE">
        <w:rPr>
          <w:rFonts w:asciiTheme="minorHAnsi" w:hAnsiTheme="minorHAnsi" w:cs="Arial"/>
          <w:sz w:val="20"/>
          <w:szCs w:val="20"/>
        </w:rPr>
        <w:t xml:space="preserve">zákaz nelegálneho zamestnávania podľa zákona č. 82/2005 </w:t>
      </w:r>
      <w:proofErr w:type="spellStart"/>
      <w:r w:rsidRPr="00550DAE">
        <w:rPr>
          <w:rFonts w:asciiTheme="minorHAnsi" w:hAnsiTheme="minorHAnsi" w:cs="Arial"/>
          <w:sz w:val="20"/>
          <w:szCs w:val="20"/>
        </w:rPr>
        <w:t>Z.z</w:t>
      </w:r>
      <w:proofErr w:type="spellEnd"/>
      <w:r w:rsidRPr="00550DAE">
        <w:rPr>
          <w:rFonts w:asciiTheme="minorHAnsi" w:hAnsiTheme="minorHAnsi" w:cs="Arial"/>
          <w:sz w:val="20"/>
          <w:szCs w:val="20"/>
        </w:rPr>
        <w:t>. o nelegálnej práci a</w:t>
      </w:r>
      <w:r>
        <w:rPr>
          <w:rFonts w:asciiTheme="minorHAnsi" w:hAnsiTheme="minorHAnsi" w:cs="Arial"/>
          <w:sz w:val="20"/>
          <w:szCs w:val="20"/>
        </w:rPr>
        <w:t> </w:t>
      </w:r>
      <w:r w:rsidRPr="00550DAE">
        <w:rPr>
          <w:rFonts w:asciiTheme="minorHAnsi" w:hAnsiTheme="minorHAnsi" w:cs="Arial"/>
          <w:sz w:val="20"/>
          <w:szCs w:val="20"/>
        </w:rPr>
        <w:t>nelegálnom</w:t>
      </w:r>
      <w:r>
        <w:rPr>
          <w:rFonts w:asciiTheme="minorHAnsi" w:hAnsiTheme="minorHAnsi" w:cs="Arial"/>
          <w:sz w:val="20"/>
          <w:szCs w:val="20"/>
        </w:rPr>
        <w:t xml:space="preserve"> </w:t>
      </w:r>
      <w:r w:rsidRPr="00550DAE">
        <w:rPr>
          <w:rFonts w:asciiTheme="minorHAnsi" w:hAnsiTheme="minorHAnsi" w:cs="Arial"/>
          <w:sz w:val="20"/>
          <w:szCs w:val="20"/>
        </w:rPr>
        <w:t>zamestnávaní a o zmene a doplnení niektorých zákonov (ďalej len „zákon o nelegálnom zamestnávaní“).</w:t>
      </w:r>
      <w:r>
        <w:rPr>
          <w:rFonts w:asciiTheme="minorHAnsi" w:hAnsiTheme="minorHAnsi" w:cs="Arial"/>
          <w:sz w:val="20"/>
          <w:szCs w:val="20"/>
        </w:rPr>
        <w:t xml:space="preserve"> </w:t>
      </w:r>
      <w:r w:rsidRPr="00550DAE">
        <w:rPr>
          <w:rFonts w:asciiTheme="minorHAnsi" w:hAnsiTheme="minorHAnsi" w:cs="Arial"/>
          <w:sz w:val="20"/>
          <w:szCs w:val="20"/>
        </w:rPr>
        <w:t>Za účelom kontroly dodržiavania tohto záväzku je Objednávateľ oprávnený vyžiadať si od</w:t>
      </w:r>
      <w:r>
        <w:rPr>
          <w:rFonts w:asciiTheme="minorHAnsi" w:hAnsiTheme="minorHAnsi" w:cs="Arial"/>
          <w:sz w:val="20"/>
          <w:szCs w:val="20"/>
        </w:rPr>
        <w:t xml:space="preserve"> </w:t>
      </w:r>
      <w:r w:rsidRPr="00550DAE">
        <w:rPr>
          <w:rFonts w:asciiTheme="minorHAnsi" w:hAnsiTheme="minorHAnsi" w:cs="Arial"/>
          <w:sz w:val="20"/>
          <w:szCs w:val="20"/>
        </w:rPr>
        <w:t>Zhotoviteľa</w:t>
      </w:r>
      <w:r>
        <w:rPr>
          <w:rFonts w:asciiTheme="minorHAnsi" w:hAnsiTheme="minorHAnsi" w:cs="Arial"/>
          <w:sz w:val="20"/>
          <w:szCs w:val="20"/>
        </w:rPr>
        <w:t xml:space="preserve"> </w:t>
      </w:r>
      <w:r w:rsidRPr="00550DAE">
        <w:rPr>
          <w:rFonts w:asciiTheme="minorHAnsi" w:hAnsiTheme="minorHAnsi" w:cs="Arial"/>
          <w:sz w:val="20"/>
          <w:szCs w:val="20"/>
        </w:rPr>
        <w:t>v nevyhnutnom rozsahu doklady a informácie, prostredníctvom ktorých mu Zhotoviteľ dodáva</w:t>
      </w:r>
      <w:r>
        <w:rPr>
          <w:rFonts w:asciiTheme="minorHAnsi" w:hAnsiTheme="minorHAnsi" w:cs="Arial"/>
          <w:sz w:val="20"/>
          <w:szCs w:val="20"/>
        </w:rPr>
        <w:t xml:space="preserve"> </w:t>
      </w:r>
      <w:r w:rsidRPr="00550DAE">
        <w:rPr>
          <w:rFonts w:asciiTheme="minorHAnsi" w:hAnsiTheme="minorHAnsi" w:cs="Arial"/>
          <w:sz w:val="20"/>
          <w:szCs w:val="20"/>
        </w:rPr>
        <w:t>prácu alebo poskytuje služby, ktoré sú potrebné na to, aby Objednávateľ mohol skontrolovať, či</w:t>
      </w:r>
      <w:r>
        <w:rPr>
          <w:rFonts w:asciiTheme="minorHAnsi" w:hAnsiTheme="minorHAnsi" w:cs="Arial"/>
          <w:sz w:val="20"/>
          <w:szCs w:val="20"/>
        </w:rPr>
        <w:t xml:space="preserve"> </w:t>
      </w:r>
      <w:r w:rsidRPr="00550DAE">
        <w:rPr>
          <w:rFonts w:asciiTheme="minorHAnsi" w:hAnsiTheme="minorHAnsi" w:cs="Arial"/>
          <w:sz w:val="20"/>
          <w:szCs w:val="20"/>
        </w:rPr>
        <w:t>Zhotoviteľ</w:t>
      </w:r>
      <w:r>
        <w:rPr>
          <w:rFonts w:asciiTheme="minorHAnsi" w:hAnsiTheme="minorHAnsi" w:cs="Arial"/>
          <w:sz w:val="20"/>
          <w:szCs w:val="20"/>
        </w:rPr>
        <w:t xml:space="preserve"> </w:t>
      </w:r>
      <w:r w:rsidRPr="00550DAE">
        <w:rPr>
          <w:rFonts w:asciiTheme="minorHAnsi" w:hAnsiTheme="minorHAnsi" w:cs="Arial"/>
          <w:sz w:val="20"/>
          <w:szCs w:val="20"/>
        </w:rPr>
        <w:t>neporušuje zákaz nelegálneho zamestnávania. Tieto doklady a informácie je Zhotoviteľ povinný</w:t>
      </w:r>
      <w:r>
        <w:rPr>
          <w:rFonts w:asciiTheme="minorHAnsi" w:hAnsiTheme="minorHAnsi" w:cs="Arial"/>
          <w:sz w:val="20"/>
          <w:szCs w:val="20"/>
        </w:rPr>
        <w:t xml:space="preserve"> </w:t>
      </w:r>
      <w:r w:rsidRPr="00550DAE">
        <w:rPr>
          <w:rFonts w:asciiTheme="minorHAnsi" w:hAnsiTheme="minorHAnsi" w:cs="Arial"/>
          <w:sz w:val="20"/>
          <w:szCs w:val="20"/>
        </w:rPr>
        <w:t>Objednávateľovi poskytnúť bezodkladne, najneskôr do 3 pracovných dní od ich vyžiadania.</w:t>
      </w:r>
    </w:p>
    <w:p w:rsidR="001D7417" w:rsidRPr="001D7417" w:rsidRDefault="001D7417" w:rsidP="001D7417">
      <w:pPr>
        <w:rPr>
          <w:rFonts w:asciiTheme="minorHAnsi" w:hAnsiTheme="minorHAnsi" w:cs="Arial"/>
          <w:sz w:val="20"/>
          <w:szCs w:val="20"/>
        </w:rPr>
      </w:pPr>
    </w:p>
    <w:p w:rsidR="001D7417" w:rsidRPr="001D7417" w:rsidRDefault="001D7417" w:rsidP="001D7417">
      <w:pPr>
        <w:ind w:left="180" w:hanging="180"/>
        <w:rPr>
          <w:rFonts w:asciiTheme="minorHAnsi" w:hAnsiTheme="minorHAnsi" w:cs="Arial"/>
          <w:sz w:val="20"/>
          <w:szCs w:val="20"/>
        </w:rPr>
      </w:pPr>
    </w:p>
    <w:p w:rsidR="001D7417" w:rsidRPr="001D7417" w:rsidRDefault="006C1276" w:rsidP="006C1276">
      <w:pPr>
        <w:suppressAutoHyphens/>
        <w:jc w:val="center"/>
        <w:rPr>
          <w:rFonts w:asciiTheme="minorHAnsi" w:hAnsiTheme="minorHAnsi" w:cs="Arial"/>
          <w:b/>
          <w:sz w:val="20"/>
          <w:szCs w:val="20"/>
        </w:rPr>
      </w:pPr>
      <w:r>
        <w:rPr>
          <w:rFonts w:asciiTheme="minorHAnsi" w:hAnsiTheme="minorHAnsi" w:cs="Arial"/>
          <w:b/>
          <w:sz w:val="20"/>
          <w:szCs w:val="20"/>
        </w:rPr>
        <w:t>Čl. V</w:t>
      </w:r>
      <w:r w:rsidR="00550DAE">
        <w:rPr>
          <w:rFonts w:asciiTheme="minorHAnsi" w:hAnsiTheme="minorHAnsi" w:cs="Arial"/>
          <w:b/>
          <w:sz w:val="20"/>
          <w:szCs w:val="20"/>
        </w:rPr>
        <w:t>I</w:t>
      </w:r>
      <w:r>
        <w:rPr>
          <w:rFonts w:asciiTheme="minorHAnsi" w:hAnsiTheme="minorHAnsi" w:cs="Arial"/>
          <w:b/>
          <w:sz w:val="20"/>
          <w:szCs w:val="20"/>
        </w:rPr>
        <w:t>I.</w:t>
      </w:r>
    </w:p>
    <w:p w:rsidR="001D7417" w:rsidRPr="001D7417" w:rsidRDefault="001D7417" w:rsidP="001D7417">
      <w:pPr>
        <w:jc w:val="center"/>
        <w:rPr>
          <w:rFonts w:asciiTheme="minorHAnsi" w:hAnsiTheme="minorHAnsi" w:cs="Arial"/>
          <w:b/>
          <w:sz w:val="20"/>
          <w:szCs w:val="20"/>
        </w:rPr>
      </w:pPr>
      <w:r w:rsidRPr="001D7417">
        <w:rPr>
          <w:rFonts w:asciiTheme="minorHAnsi" w:hAnsiTheme="minorHAnsi" w:cs="Arial"/>
          <w:b/>
          <w:sz w:val="20"/>
          <w:szCs w:val="20"/>
        </w:rPr>
        <w:t>O</w:t>
      </w:r>
      <w:r w:rsidR="00550DAE">
        <w:rPr>
          <w:rFonts w:asciiTheme="minorHAnsi" w:hAnsiTheme="minorHAnsi" w:cs="Arial"/>
          <w:b/>
          <w:sz w:val="20"/>
          <w:szCs w:val="20"/>
        </w:rPr>
        <w:t>dovzdanie a prevzatie Diela</w:t>
      </w:r>
    </w:p>
    <w:p w:rsidR="001D7417" w:rsidRPr="001D7417" w:rsidRDefault="001D7417" w:rsidP="001D7417">
      <w:pPr>
        <w:jc w:val="center"/>
        <w:rPr>
          <w:rFonts w:asciiTheme="minorHAnsi" w:hAnsiTheme="minorHAnsi" w:cs="Arial"/>
          <w:b/>
          <w:sz w:val="20"/>
          <w:szCs w:val="20"/>
        </w:rPr>
      </w:pPr>
    </w:p>
    <w:p w:rsidR="00550DAE" w:rsidRPr="00550DAE" w:rsidRDefault="00550DAE" w:rsidP="006D6D2B">
      <w:pPr>
        <w:pStyle w:val="Odsekzoznamu"/>
        <w:numPr>
          <w:ilvl w:val="0"/>
          <w:numId w:val="3"/>
        </w:numPr>
        <w:suppressAutoHyphens/>
        <w:spacing w:after="0" w:line="240" w:lineRule="auto"/>
        <w:contextualSpacing w:val="0"/>
        <w:jc w:val="both"/>
        <w:rPr>
          <w:rFonts w:asciiTheme="minorHAnsi" w:eastAsia="Times New Roman" w:hAnsiTheme="minorHAnsi" w:cs="Arial"/>
          <w:vanish/>
          <w:sz w:val="20"/>
          <w:szCs w:val="20"/>
          <w:lang w:eastAsia="sk-SK"/>
        </w:rPr>
      </w:pPr>
    </w:p>
    <w:p w:rsidR="00550DAE" w:rsidRPr="00550DAE" w:rsidRDefault="00550DAE" w:rsidP="006D6D2B">
      <w:pPr>
        <w:pStyle w:val="Odsekzoznamu"/>
        <w:numPr>
          <w:ilvl w:val="0"/>
          <w:numId w:val="3"/>
        </w:numPr>
        <w:suppressAutoHyphens/>
        <w:spacing w:after="0" w:line="240" w:lineRule="auto"/>
        <w:contextualSpacing w:val="0"/>
        <w:jc w:val="both"/>
        <w:rPr>
          <w:rFonts w:asciiTheme="minorHAnsi" w:eastAsia="Times New Roman" w:hAnsiTheme="minorHAnsi" w:cs="Arial"/>
          <w:vanish/>
          <w:sz w:val="20"/>
          <w:szCs w:val="20"/>
          <w:lang w:eastAsia="sk-SK"/>
        </w:rPr>
      </w:pPr>
    </w:p>
    <w:p w:rsidR="00550DAE" w:rsidRPr="00550DAE" w:rsidRDefault="00550DAE" w:rsidP="006D6D2B">
      <w:pPr>
        <w:pStyle w:val="Odsekzoznamu"/>
        <w:numPr>
          <w:ilvl w:val="0"/>
          <w:numId w:val="3"/>
        </w:numPr>
        <w:suppressAutoHyphens/>
        <w:spacing w:after="0" w:line="240" w:lineRule="auto"/>
        <w:contextualSpacing w:val="0"/>
        <w:jc w:val="both"/>
        <w:rPr>
          <w:rFonts w:asciiTheme="minorHAnsi" w:eastAsia="Times New Roman" w:hAnsiTheme="minorHAnsi" w:cs="Arial"/>
          <w:vanish/>
          <w:sz w:val="20"/>
          <w:szCs w:val="20"/>
          <w:lang w:eastAsia="sk-SK"/>
        </w:rPr>
      </w:pPr>
    </w:p>
    <w:p w:rsidR="00550DAE" w:rsidRPr="00550DAE" w:rsidRDefault="00550DAE" w:rsidP="006D6D2B">
      <w:pPr>
        <w:pStyle w:val="Odsekzoznamu"/>
        <w:numPr>
          <w:ilvl w:val="0"/>
          <w:numId w:val="3"/>
        </w:numPr>
        <w:suppressAutoHyphens/>
        <w:spacing w:after="0" w:line="240" w:lineRule="auto"/>
        <w:contextualSpacing w:val="0"/>
        <w:jc w:val="both"/>
        <w:rPr>
          <w:rFonts w:asciiTheme="minorHAnsi" w:eastAsia="Times New Roman" w:hAnsiTheme="minorHAnsi" w:cs="Arial"/>
          <w:vanish/>
          <w:sz w:val="20"/>
          <w:szCs w:val="20"/>
          <w:lang w:eastAsia="sk-SK"/>
        </w:rPr>
      </w:pPr>
    </w:p>
    <w:p w:rsidR="00550DAE" w:rsidRPr="00550DAE" w:rsidRDefault="00550DAE" w:rsidP="006D6D2B">
      <w:pPr>
        <w:pStyle w:val="Odsekzoznamu"/>
        <w:numPr>
          <w:ilvl w:val="0"/>
          <w:numId w:val="3"/>
        </w:numPr>
        <w:suppressAutoHyphens/>
        <w:spacing w:after="0" w:line="240" w:lineRule="auto"/>
        <w:contextualSpacing w:val="0"/>
        <w:jc w:val="both"/>
        <w:rPr>
          <w:rFonts w:asciiTheme="minorHAnsi" w:eastAsia="Times New Roman" w:hAnsiTheme="minorHAnsi" w:cs="Arial"/>
          <w:vanish/>
          <w:sz w:val="20"/>
          <w:szCs w:val="20"/>
          <w:lang w:eastAsia="sk-SK"/>
        </w:rPr>
      </w:pPr>
    </w:p>
    <w:p w:rsidR="00550DAE" w:rsidRPr="00550DAE" w:rsidRDefault="00550DAE" w:rsidP="006D6D2B">
      <w:pPr>
        <w:pStyle w:val="Odsekzoznamu"/>
        <w:numPr>
          <w:ilvl w:val="0"/>
          <w:numId w:val="3"/>
        </w:numPr>
        <w:suppressAutoHyphens/>
        <w:spacing w:after="0" w:line="240" w:lineRule="auto"/>
        <w:contextualSpacing w:val="0"/>
        <w:jc w:val="both"/>
        <w:rPr>
          <w:rFonts w:asciiTheme="minorHAnsi" w:eastAsia="Times New Roman" w:hAnsiTheme="minorHAnsi" w:cs="Arial"/>
          <w:vanish/>
          <w:sz w:val="20"/>
          <w:szCs w:val="20"/>
          <w:lang w:eastAsia="sk-SK"/>
        </w:rPr>
      </w:pPr>
    </w:p>
    <w:p w:rsidR="00550DAE" w:rsidRPr="00550DAE" w:rsidRDefault="00550DAE" w:rsidP="006D6D2B">
      <w:pPr>
        <w:pStyle w:val="Odsekzoznamu"/>
        <w:numPr>
          <w:ilvl w:val="0"/>
          <w:numId w:val="3"/>
        </w:numPr>
        <w:suppressAutoHyphens/>
        <w:spacing w:after="0" w:line="240" w:lineRule="auto"/>
        <w:contextualSpacing w:val="0"/>
        <w:jc w:val="both"/>
        <w:rPr>
          <w:rFonts w:asciiTheme="minorHAnsi" w:eastAsia="Times New Roman" w:hAnsiTheme="minorHAnsi" w:cs="Arial"/>
          <w:vanish/>
          <w:sz w:val="20"/>
          <w:szCs w:val="20"/>
          <w:lang w:eastAsia="sk-SK"/>
        </w:rPr>
      </w:pPr>
    </w:p>
    <w:p w:rsidR="001D7417" w:rsidRPr="00550DAE" w:rsidRDefault="00550DAE" w:rsidP="006D6D2B">
      <w:pPr>
        <w:numPr>
          <w:ilvl w:val="1"/>
          <w:numId w:val="3"/>
        </w:numPr>
        <w:suppressAutoHyphens/>
        <w:jc w:val="both"/>
        <w:rPr>
          <w:rFonts w:asciiTheme="minorHAnsi" w:hAnsiTheme="minorHAnsi" w:cs="Arial"/>
          <w:sz w:val="20"/>
          <w:szCs w:val="20"/>
        </w:rPr>
      </w:pPr>
      <w:r w:rsidRPr="00550DAE">
        <w:rPr>
          <w:rFonts w:asciiTheme="minorHAnsi" w:hAnsiTheme="minorHAnsi" w:cs="Arial"/>
          <w:sz w:val="20"/>
          <w:szCs w:val="20"/>
        </w:rPr>
        <w:t>Dielo, ktoré je predmetom tejto Zmluvy, bude odovzdané Zhotoviteľom Objednávateľovi vo forme</w:t>
      </w:r>
      <w:r>
        <w:rPr>
          <w:rFonts w:asciiTheme="minorHAnsi" w:hAnsiTheme="minorHAnsi" w:cs="Arial"/>
          <w:sz w:val="20"/>
          <w:szCs w:val="20"/>
        </w:rPr>
        <w:t xml:space="preserve"> </w:t>
      </w:r>
      <w:r w:rsidRPr="00550DAE">
        <w:rPr>
          <w:rFonts w:asciiTheme="minorHAnsi" w:hAnsiTheme="minorHAnsi" w:cs="Arial"/>
          <w:sz w:val="20"/>
          <w:szCs w:val="20"/>
        </w:rPr>
        <w:t>protokolárneho odovzdania riadne a včas dokončeného Diela, a to v zmysle článku III, bodu 3.1 tejto</w:t>
      </w:r>
      <w:r>
        <w:rPr>
          <w:rFonts w:asciiTheme="minorHAnsi" w:hAnsiTheme="minorHAnsi" w:cs="Arial"/>
          <w:sz w:val="20"/>
          <w:szCs w:val="20"/>
        </w:rPr>
        <w:t xml:space="preserve"> </w:t>
      </w:r>
      <w:r w:rsidRPr="00550DAE">
        <w:rPr>
          <w:rFonts w:asciiTheme="minorHAnsi" w:hAnsiTheme="minorHAnsi" w:cs="Arial"/>
          <w:sz w:val="20"/>
          <w:szCs w:val="20"/>
        </w:rPr>
        <w:t>Zmluvy. Predmetom</w:t>
      </w:r>
      <w:r>
        <w:rPr>
          <w:rFonts w:asciiTheme="minorHAnsi" w:hAnsiTheme="minorHAnsi" w:cs="Arial"/>
          <w:sz w:val="20"/>
          <w:szCs w:val="20"/>
        </w:rPr>
        <w:t xml:space="preserve"> </w:t>
      </w:r>
      <w:r w:rsidRPr="00550DAE">
        <w:rPr>
          <w:rFonts w:asciiTheme="minorHAnsi" w:hAnsiTheme="minorHAnsi" w:cs="Arial"/>
          <w:sz w:val="20"/>
          <w:szCs w:val="20"/>
        </w:rPr>
        <w:t>odovzdania dodávateľom a prevzatia objednávateľom bude Dielo ako celok</w:t>
      </w:r>
    </w:p>
    <w:p w:rsidR="001D7417" w:rsidRPr="001D7417" w:rsidRDefault="001D7417" w:rsidP="001D7417">
      <w:pPr>
        <w:ind w:left="567"/>
        <w:jc w:val="both"/>
        <w:rPr>
          <w:rFonts w:asciiTheme="minorHAnsi" w:hAnsiTheme="minorHAnsi" w:cs="Arial"/>
          <w:sz w:val="20"/>
          <w:szCs w:val="20"/>
        </w:rPr>
      </w:pPr>
    </w:p>
    <w:p w:rsidR="001D7417" w:rsidRPr="00550DAE" w:rsidRDefault="00550DAE" w:rsidP="006D6D2B">
      <w:pPr>
        <w:numPr>
          <w:ilvl w:val="1"/>
          <w:numId w:val="3"/>
        </w:numPr>
        <w:suppressAutoHyphens/>
        <w:jc w:val="both"/>
        <w:rPr>
          <w:rFonts w:asciiTheme="minorHAnsi" w:hAnsiTheme="minorHAnsi" w:cs="Arial"/>
          <w:sz w:val="20"/>
          <w:szCs w:val="20"/>
        </w:rPr>
      </w:pPr>
      <w:r w:rsidRPr="00550DAE">
        <w:rPr>
          <w:rFonts w:asciiTheme="minorHAnsi" w:hAnsiTheme="minorHAnsi" w:cs="Arial"/>
          <w:sz w:val="20"/>
          <w:szCs w:val="20"/>
        </w:rPr>
        <w:t>Po riadnom vykonaní Diela navrhne Zhotoviteľ písomnou cestou jeho protokolárne odovzdanie</w:t>
      </w:r>
      <w:r>
        <w:rPr>
          <w:rFonts w:asciiTheme="minorHAnsi" w:hAnsiTheme="minorHAnsi" w:cs="Arial"/>
          <w:sz w:val="20"/>
          <w:szCs w:val="20"/>
        </w:rPr>
        <w:t xml:space="preserve"> </w:t>
      </w:r>
      <w:r w:rsidRPr="00550DAE">
        <w:rPr>
          <w:rFonts w:asciiTheme="minorHAnsi" w:hAnsiTheme="minorHAnsi" w:cs="Arial"/>
          <w:sz w:val="20"/>
          <w:szCs w:val="20"/>
        </w:rPr>
        <w:t>Objednávateľovi (ďalej len „Výzva na prevzatie Diela“). Vo Výzve na prevzatie Diela Zhotoviteľ</w:t>
      </w:r>
      <w:r>
        <w:rPr>
          <w:rFonts w:asciiTheme="minorHAnsi" w:hAnsiTheme="minorHAnsi" w:cs="Arial"/>
          <w:sz w:val="20"/>
          <w:szCs w:val="20"/>
        </w:rPr>
        <w:t xml:space="preserve"> </w:t>
      </w:r>
      <w:r w:rsidRPr="00550DAE">
        <w:rPr>
          <w:rFonts w:asciiTheme="minorHAnsi" w:hAnsiTheme="minorHAnsi" w:cs="Arial"/>
          <w:sz w:val="20"/>
          <w:szCs w:val="20"/>
        </w:rPr>
        <w:t>určí termín</w:t>
      </w:r>
      <w:r>
        <w:rPr>
          <w:rFonts w:asciiTheme="minorHAnsi" w:hAnsiTheme="minorHAnsi" w:cs="Arial"/>
          <w:sz w:val="20"/>
          <w:szCs w:val="20"/>
        </w:rPr>
        <w:t xml:space="preserve"> </w:t>
      </w:r>
      <w:r w:rsidRPr="00550DAE">
        <w:rPr>
          <w:rFonts w:asciiTheme="minorHAnsi" w:hAnsiTheme="minorHAnsi" w:cs="Arial"/>
          <w:sz w:val="20"/>
          <w:szCs w:val="20"/>
        </w:rPr>
        <w:t>odovzdania Diela, ktorý nesmie byť skôr ako sedem (7) dní odo dňa doručenia Výzvy na prevzatie Diela</w:t>
      </w:r>
      <w:r>
        <w:rPr>
          <w:rFonts w:asciiTheme="minorHAnsi" w:hAnsiTheme="minorHAnsi" w:cs="Arial"/>
          <w:sz w:val="20"/>
          <w:szCs w:val="20"/>
        </w:rPr>
        <w:t xml:space="preserve"> </w:t>
      </w:r>
      <w:r w:rsidRPr="00550DAE">
        <w:rPr>
          <w:rFonts w:asciiTheme="minorHAnsi" w:hAnsiTheme="minorHAnsi" w:cs="Arial"/>
          <w:sz w:val="20"/>
          <w:szCs w:val="20"/>
        </w:rPr>
        <w:t>Objednávateľovi. Ak Objednávateľ napriek riadnemu a včasnému určeniu termínu odovzdania Diela</w:t>
      </w:r>
      <w:r>
        <w:rPr>
          <w:rFonts w:asciiTheme="minorHAnsi" w:hAnsiTheme="minorHAnsi" w:cs="Arial"/>
          <w:sz w:val="20"/>
          <w:szCs w:val="20"/>
        </w:rPr>
        <w:t xml:space="preserve"> </w:t>
      </w:r>
      <w:r w:rsidRPr="00550DAE">
        <w:rPr>
          <w:rFonts w:asciiTheme="minorHAnsi" w:hAnsiTheme="minorHAnsi" w:cs="Arial"/>
          <w:sz w:val="20"/>
          <w:szCs w:val="20"/>
        </w:rPr>
        <w:t>Zhotoviteľom</w:t>
      </w:r>
      <w:r>
        <w:rPr>
          <w:rFonts w:asciiTheme="minorHAnsi" w:hAnsiTheme="minorHAnsi" w:cs="Arial"/>
          <w:sz w:val="20"/>
          <w:szCs w:val="20"/>
        </w:rPr>
        <w:t xml:space="preserve"> </w:t>
      </w:r>
      <w:r w:rsidRPr="00550DAE">
        <w:rPr>
          <w:rFonts w:asciiTheme="minorHAnsi" w:hAnsiTheme="minorHAnsi" w:cs="Arial"/>
          <w:sz w:val="20"/>
          <w:szCs w:val="20"/>
        </w:rPr>
        <w:t>má dôvody hodné osobitného zreteľa, pre ktoré sa nezúčastní odovzdania Diela, Zhotoviteľ</w:t>
      </w:r>
      <w:r>
        <w:rPr>
          <w:rFonts w:asciiTheme="minorHAnsi" w:hAnsiTheme="minorHAnsi" w:cs="Arial"/>
          <w:sz w:val="20"/>
          <w:szCs w:val="20"/>
        </w:rPr>
        <w:t xml:space="preserve"> </w:t>
      </w:r>
      <w:r w:rsidRPr="00550DAE">
        <w:rPr>
          <w:rFonts w:asciiTheme="minorHAnsi" w:hAnsiTheme="minorHAnsi" w:cs="Arial"/>
          <w:sz w:val="20"/>
          <w:szCs w:val="20"/>
        </w:rPr>
        <w:t>je</w:t>
      </w:r>
      <w:r>
        <w:rPr>
          <w:rFonts w:asciiTheme="minorHAnsi" w:hAnsiTheme="minorHAnsi" w:cs="Arial"/>
          <w:sz w:val="20"/>
          <w:szCs w:val="20"/>
        </w:rPr>
        <w:t xml:space="preserve"> </w:t>
      </w:r>
      <w:r w:rsidRPr="00550DAE">
        <w:rPr>
          <w:rFonts w:asciiTheme="minorHAnsi" w:hAnsiTheme="minorHAnsi" w:cs="Arial"/>
          <w:sz w:val="20"/>
          <w:szCs w:val="20"/>
        </w:rPr>
        <w:t>povinný dohodnúť sa s Objednávateľom na inom termíne odovzdania Diela. Objednávateľ Dielo prevezme</w:t>
      </w:r>
      <w:r>
        <w:rPr>
          <w:rFonts w:asciiTheme="minorHAnsi" w:hAnsiTheme="minorHAnsi" w:cs="Arial"/>
          <w:sz w:val="20"/>
          <w:szCs w:val="20"/>
        </w:rPr>
        <w:t xml:space="preserve"> </w:t>
      </w:r>
      <w:r w:rsidRPr="00550DAE">
        <w:rPr>
          <w:rFonts w:asciiTheme="minorHAnsi" w:hAnsiTheme="minorHAnsi" w:cs="Arial"/>
          <w:sz w:val="20"/>
          <w:szCs w:val="20"/>
        </w:rPr>
        <w:t xml:space="preserve">výlučne v prípade, že na Diele nebudú zistené také </w:t>
      </w:r>
      <w:proofErr w:type="spellStart"/>
      <w:r w:rsidRPr="00550DAE">
        <w:rPr>
          <w:rFonts w:asciiTheme="minorHAnsi" w:hAnsiTheme="minorHAnsi" w:cs="Arial"/>
          <w:sz w:val="20"/>
          <w:szCs w:val="20"/>
        </w:rPr>
        <w:t>vady</w:t>
      </w:r>
      <w:proofErr w:type="spellEnd"/>
      <w:r w:rsidRPr="00550DAE">
        <w:rPr>
          <w:rFonts w:asciiTheme="minorHAnsi" w:hAnsiTheme="minorHAnsi" w:cs="Arial"/>
          <w:sz w:val="20"/>
          <w:szCs w:val="20"/>
        </w:rPr>
        <w:t xml:space="preserve"> a nedorobky, ktoré by bránili riadnemu,</w:t>
      </w:r>
      <w:r>
        <w:rPr>
          <w:rFonts w:asciiTheme="minorHAnsi" w:hAnsiTheme="minorHAnsi" w:cs="Arial"/>
          <w:sz w:val="20"/>
          <w:szCs w:val="20"/>
        </w:rPr>
        <w:t xml:space="preserve"> </w:t>
      </w:r>
      <w:r w:rsidRPr="00550DAE">
        <w:rPr>
          <w:rFonts w:asciiTheme="minorHAnsi" w:hAnsiTheme="minorHAnsi" w:cs="Arial"/>
          <w:sz w:val="20"/>
          <w:szCs w:val="20"/>
        </w:rPr>
        <w:t>bezpečnému a plne funkčnému užívaniu celého Diela. Prevzatie Diela môže byť Objednávateľom</w:t>
      </w:r>
      <w:r>
        <w:rPr>
          <w:rFonts w:asciiTheme="minorHAnsi" w:hAnsiTheme="minorHAnsi" w:cs="Arial"/>
          <w:sz w:val="20"/>
          <w:szCs w:val="20"/>
        </w:rPr>
        <w:t xml:space="preserve"> </w:t>
      </w:r>
      <w:r w:rsidRPr="00550DAE">
        <w:rPr>
          <w:rFonts w:asciiTheme="minorHAnsi" w:hAnsiTheme="minorHAnsi" w:cs="Arial"/>
          <w:sz w:val="20"/>
          <w:szCs w:val="20"/>
        </w:rPr>
        <w:t xml:space="preserve">odmietnuté v prípade zistených </w:t>
      </w:r>
      <w:proofErr w:type="spellStart"/>
      <w:r w:rsidRPr="00550DAE">
        <w:rPr>
          <w:rFonts w:asciiTheme="minorHAnsi" w:hAnsiTheme="minorHAnsi" w:cs="Arial"/>
          <w:sz w:val="20"/>
          <w:szCs w:val="20"/>
        </w:rPr>
        <w:t>závad</w:t>
      </w:r>
      <w:proofErr w:type="spellEnd"/>
      <w:r w:rsidRPr="00550DAE">
        <w:rPr>
          <w:rFonts w:asciiTheme="minorHAnsi" w:hAnsiTheme="minorHAnsi" w:cs="Arial"/>
          <w:sz w:val="20"/>
          <w:szCs w:val="20"/>
        </w:rPr>
        <w:t xml:space="preserve"> funkčnosti, ktoré bránia užívaniu Diela ako celku</w:t>
      </w:r>
      <w:r w:rsidR="00432218">
        <w:rPr>
          <w:rFonts w:asciiTheme="minorHAnsi" w:hAnsiTheme="minorHAnsi" w:cs="Arial"/>
          <w:sz w:val="20"/>
          <w:szCs w:val="20"/>
        </w:rPr>
        <w:t xml:space="preserve"> a Zhotoviteľ je povinný odstrániť</w:t>
      </w:r>
      <w:r w:rsidR="000E1DA7">
        <w:rPr>
          <w:rFonts w:asciiTheme="minorHAnsi" w:hAnsiTheme="minorHAnsi" w:cs="Arial"/>
          <w:sz w:val="20"/>
          <w:szCs w:val="20"/>
        </w:rPr>
        <w:t xml:space="preserve"> nedorobky, ktoré </w:t>
      </w:r>
      <w:proofErr w:type="spellStart"/>
      <w:r w:rsidR="000E1DA7">
        <w:rPr>
          <w:rFonts w:asciiTheme="minorHAnsi" w:hAnsiTheme="minorHAnsi" w:cs="Arial"/>
          <w:sz w:val="20"/>
          <w:szCs w:val="20"/>
        </w:rPr>
        <w:t>ktoré</w:t>
      </w:r>
      <w:proofErr w:type="spellEnd"/>
      <w:r w:rsidR="000E1DA7">
        <w:rPr>
          <w:rFonts w:asciiTheme="minorHAnsi" w:hAnsiTheme="minorHAnsi" w:cs="Arial"/>
          <w:sz w:val="20"/>
          <w:szCs w:val="20"/>
        </w:rPr>
        <w:t xml:space="preserve"> bránia riadnemu užívaniu do 15 dní</w:t>
      </w:r>
      <w:r w:rsidR="001D7417" w:rsidRPr="00550DAE">
        <w:rPr>
          <w:rFonts w:asciiTheme="minorHAnsi" w:hAnsiTheme="minorHAnsi" w:cs="Arial"/>
          <w:sz w:val="20"/>
          <w:szCs w:val="20"/>
        </w:rPr>
        <w:t>.</w:t>
      </w:r>
      <w:r w:rsidR="000E1DA7">
        <w:rPr>
          <w:rFonts w:asciiTheme="minorHAnsi" w:hAnsiTheme="minorHAnsi" w:cs="Arial"/>
          <w:sz w:val="20"/>
          <w:szCs w:val="20"/>
        </w:rPr>
        <w:t xml:space="preserve"> Ak sa tak nestane, Objednávateľ zabezpečí odstránenie </w:t>
      </w:r>
      <w:proofErr w:type="spellStart"/>
      <w:r w:rsidR="000E1DA7">
        <w:rPr>
          <w:rFonts w:asciiTheme="minorHAnsi" w:hAnsiTheme="minorHAnsi" w:cs="Arial"/>
          <w:sz w:val="20"/>
          <w:szCs w:val="20"/>
        </w:rPr>
        <w:t>nerorobkov</w:t>
      </w:r>
      <w:proofErr w:type="spellEnd"/>
      <w:r w:rsidR="000E1DA7">
        <w:rPr>
          <w:rFonts w:asciiTheme="minorHAnsi" w:hAnsiTheme="minorHAnsi" w:cs="Arial"/>
          <w:sz w:val="20"/>
          <w:szCs w:val="20"/>
        </w:rPr>
        <w:t xml:space="preserve"> na náklady Zhotoviteľa</w:t>
      </w:r>
    </w:p>
    <w:p w:rsidR="001D7417" w:rsidRPr="001D7417" w:rsidRDefault="001D7417" w:rsidP="001D7417">
      <w:pPr>
        <w:ind w:left="567"/>
        <w:jc w:val="both"/>
        <w:rPr>
          <w:rFonts w:asciiTheme="minorHAnsi" w:hAnsiTheme="minorHAnsi" w:cs="Arial"/>
          <w:sz w:val="20"/>
          <w:szCs w:val="20"/>
        </w:rPr>
      </w:pPr>
    </w:p>
    <w:p w:rsidR="001D7417" w:rsidRDefault="00550DAE" w:rsidP="006D6D2B">
      <w:pPr>
        <w:numPr>
          <w:ilvl w:val="1"/>
          <w:numId w:val="3"/>
        </w:numPr>
        <w:suppressAutoHyphens/>
        <w:jc w:val="both"/>
        <w:rPr>
          <w:rFonts w:asciiTheme="minorHAnsi" w:hAnsiTheme="minorHAnsi" w:cs="Arial"/>
          <w:sz w:val="20"/>
          <w:szCs w:val="20"/>
        </w:rPr>
      </w:pPr>
      <w:r w:rsidRPr="00550DAE">
        <w:rPr>
          <w:rFonts w:asciiTheme="minorHAnsi" w:hAnsiTheme="minorHAnsi" w:cs="Arial"/>
          <w:sz w:val="20"/>
          <w:szCs w:val="20"/>
        </w:rPr>
        <w:t>Zhotoviteľ spolu s Výzvou na prevzatie Diela predloží Objednávateľovi predpísanú dokladovú časť</w:t>
      </w:r>
      <w:r w:rsidR="009F0F82">
        <w:rPr>
          <w:rFonts w:asciiTheme="minorHAnsi" w:hAnsiTheme="minorHAnsi" w:cs="Arial"/>
          <w:sz w:val="20"/>
          <w:szCs w:val="20"/>
        </w:rPr>
        <w:t xml:space="preserve"> </w:t>
      </w:r>
      <w:r w:rsidRPr="009F0F82">
        <w:rPr>
          <w:rFonts w:asciiTheme="minorHAnsi" w:hAnsiTheme="minorHAnsi" w:cs="Arial"/>
          <w:sz w:val="20"/>
          <w:szCs w:val="20"/>
        </w:rPr>
        <w:t>vzťahujúcu sa k Dielu potrebnú najmä, nie však výlučne pre účely kolaudačného konania (ďalej len</w:t>
      </w:r>
      <w:r w:rsidR="009F0F82">
        <w:rPr>
          <w:rFonts w:asciiTheme="minorHAnsi" w:hAnsiTheme="minorHAnsi" w:cs="Arial"/>
          <w:sz w:val="20"/>
          <w:szCs w:val="20"/>
        </w:rPr>
        <w:t xml:space="preserve"> </w:t>
      </w:r>
      <w:r w:rsidRPr="009F0F82">
        <w:rPr>
          <w:rFonts w:asciiTheme="minorHAnsi" w:hAnsiTheme="minorHAnsi" w:cs="Arial"/>
          <w:sz w:val="20"/>
          <w:szCs w:val="20"/>
        </w:rPr>
        <w:t>„Dokladová časť“) na kontrolu. Dokladová časť bude obsahovať v štyroch (4) vyhotoveniach najmä, ale nie</w:t>
      </w:r>
      <w:r w:rsidR="009F0F82">
        <w:rPr>
          <w:rFonts w:asciiTheme="minorHAnsi" w:hAnsiTheme="minorHAnsi" w:cs="Arial"/>
          <w:sz w:val="20"/>
          <w:szCs w:val="20"/>
        </w:rPr>
        <w:t xml:space="preserve"> </w:t>
      </w:r>
      <w:r w:rsidRPr="009F0F82">
        <w:rPr>
          <w:rFonts w:asciiTheme="minorHAnsi" w:hAnsiTheme="minorHAnsi" w:cs="Arial"/>
          <w:sz w:val="20"/>
          <w:szCs w:val="20"/>
        </w:rPr>
        <w:t>výlučne:</w:t>
      </w:r>
    </w:p>
    <w:p w:rsidR="009F0F82" w:rsidRPr="009F0F82" w:rsidRDefault="009F0F82" w:rsidP="006D6D2B">
      <w:pPr>
        <w:numPr>
          <w:ilvl w:val="2"/>
          <w:numId w:val="3"/>
        </w:numPr>
        <w:suppressAutoHyphens/>
        <w:jc w:val="both"/>
        <w:rPr>
          <w:rFonts w:asciiTheme="minorHAnsi" w:hAnsiTheme="minorHAnsi" w:cs="Arial"/>
          <w:sz w:val="20"/>
          <w:szCs w:val="20"/>
        </w:rPr>
      </w:pPr>
      <w:r w:rsidRPr="009F0F82">
        <w:rPr>
          <w:rFonts w:asciiTheme="minorHAnsi" w:hAnsiTheme="minorHAnsi" w:cs="Arial"/>
          <w:sz w:val="20"/>
          <w:szCs w:val="20"/>
        </w:rPr>
        <w:t>projekty skutočného vyhotovenia diela</w:t>
      </w:r>
    </w:p>
    <w:p w:rsidR="009F0F82" w:rsidRPr="009F0F82" w:rsidRDefault="009F0F82" w:rsidP="006D6D2B">
      <w:pPr>
        <w:numPr>
          <w:ilvl w:val="2"/>
          <w:numId w:val="3"/>
        </w:numPr>
        <w:suppressAutoHyphens/>
        <w:jc w:val="both"/>
        <w:rPr>
          <w:rFonts w:asciiTheme="minorHAnsi" w:hAnsiTheme="minorHAnsi" w:cs="Arial"/>
          <w:sz w:val="20"/>
          <w:szCs w:val="20"/>
        </w:rPr>
      </w:pPr>
      <w:r w:rsidRPr="009F0F82">
        <w:rPr>
          <w:rFonts w:asciiTheme="minorHAnsi" w:hAnsiTheme="minorHAnsi" w:cs="Arial"/>
          <w:sz w:val="20"/>
          <w:szCs w:val="20"/>
        </w:rPr>
        <w:t>stavebný denník;</w:t>
      </w:r>
    </w:p>
    <w:p w:rsidR="009F0F82" w:rsidRPr="009F0F82" w:rsidRDefault="009F0F82" w:rsidP="006D6D2B">
      <w:pPr>
        <w:numPr>
          <w:ilvl w:val="2"/>
          <w:numId w:val="3"/>
        </w:numPr>
        <w:suppressAutoHyphens/>
        <w:jc w:val="both"/>
        <w:rPr>
          <w:rFonts w:asciiTheme="minorHAnsi" w:hAnsiTheme="minorHAnsi" w:cs="Arial"/>
          <w:sz w:val="20"/>
          <w:szCs w:val="20"/>
        </w:rPr>
      </w:pPr>
      <w:r w:rsidRPr="009F0F82">
        <w:rPr>
          <w:rFonts w:asciiTheme="minorHAnsi" w:hAnsiTheme="minorHAnsi" w:cs="Arial"/>
          <w:sz w:val="20"/>
          <w:szCs w:val="20"/>
        </w:rPr>
        <w:t>certifikáty s platnosťou pre Slovenskú republiku;</w:t>
      </w:r>
    </w:p>
    <w:p w:rsidR="009F0F82" w:rsidRPr="009F0F82" w:rsidRDefault="009F0F82" w:rsidP="006D6D2B">
      <w:pPr>
        <w:numPr>
          <w:ilvl w:val="2"/>
          <w:numId w:val="3"/>
        </w:numPr>
        <w:suppressAutoHyphens/>
        <w:jc w:val="both"/>
        <w:rPr>
          <w:rFonts w:asciiTheme="minorHAnsi" w:hAnsiTheme="minorHAnsi" w:cs="Arial"/>
          <w:sz w:val="20"/>
          <w:szCs w:val="20"/>
        </w:rPr>
      </w:pPr>
      <w:r w:rsidRPr="009F0F82">
        <w:rPr>
          <w:rFonts w:asciiTheme="minorHAnsi" w:hAnsiTheme="minorHAnsi" w:cs="Arial"/>
          <w:sz w:val="20"/>
          <w:szCs w:val="20"/>
        </w:rPr>
        <w:t xml:space="preserve">doklady o odvoze a likvidácii stavebnej </w:t>
      </w:r>
      <w:proofErr w:type="spellStart"/>
      <w:r w:rsidRPr="009F0F82">
        <w:rPr>
          <w:rFonts w:asciiTheme="minorHAnsi" w:hAnsiTheme="minorHAnsi" w:cs="Arial"/>
          <w:sz w:val="20"/>
          <w:szCs w:val="20"/>
        </w:rPr>
        <w:t>sute</w:t>
      </w:r>
      <w:proofErr w:type="spellEnd"/>
      <w:r w:rsidRPr="009F0F82">
        <w:rPr>
          <w:rFonts w:asciiTheme="minorHAnsi" w:hAnsiTheme="minorHAnsi" w:cs="Arial"/>
          <w:sz w:val="20"/>
          <w:szCs w:val="20"/>
        </w:rPr>
        <w:t>;</w:t>
      </w:r>
    </w:p>
    <w:p w:rsidR="009F0F82" w:rsidRPr="009F0F82" w:rsidRDefault="009F0F82" w:rsidP="006D6D2B">
      <w:pPr>
        <w:numPr>
          <w:ilvl w:val="2"/>
          <w:numId w:val="3"/>
        </w:numPr>
        <w:suppressAutoHyphens/>
        <w:jc w:val="both"/>
        <w:rPr>
          <w:rFonts w:asciiTheme="minorHAnsi" w:hAnsiTheme="minorHAnsi" w:cs="Arial"/>
          <w:sz w:val="20"/>
          <w:szCs w:val="20"/>
        </w:rPr>
      </w:pPr>
      <w:r w:rsidRPr="009F0F82">
        <w:rPr>
          <w:rFonts w:asciiTheme="minorHAnsi" w:hAnsiTheme="minorHAnsi" w:cs="Arial"/>
          <w:sz w:val="20"/>
          <w:szCs w:val="20"/>
        </w:rPr>
        <w:t>záručné listy v kópii;</w:t>
      </w:r>
    </w:p>
    <w:p w:rsidR="009F0F82" w:rsidRPr="009F0F82" w:rsidRDefault="009F0F82" w:rsidP="006D6D2B">
      <w:pPr>
        <w:numPr>
          <w:ilvl w:val="2"/>
          <w:numId w:val="3"/>
        </w:numPr>
        <w:suppressAutoHyphens/>
        <w:jc w:val="both"/>
        <w:rPr>
          <w:rFonts w:asciiTheme="minorHAnsi" w:hAnsiTheme="minorHAnsi" w:cs="Arial"/>
          <w:sz w:val="20"/>
          <w:szCs w:val="20"/>
        </w:rPr>
      </w:pPr>
      <w:r w:rsidRPr="009F0F82">
        <w:rPr>
          <w:rFonts w:asciiTheme="minorHAnsi" w:hAnsiTheme="minorHAnsi" w:cs="Arial"/>
          <w:sz w:val="20"/>
          <w:szCs w:val="20"/>
        </w:rPr>
        <w:lastRenderedPageBreak/>
        <w:t>doklady a certifikáty na akúkoľvek časť Diela, pokiaľ sa takéto doklady v súlade so všeobecne</w:t>
      </w:r>
      <w:r>
        <w:rPr>
          <w:rFonts w:asciiTheme="minorHAnsi" w:hAnsiTheme="minorHAnsi" w:cs="Arial"/>
          <w:sz w:val="20"/>
          <w:szCs w:val="20"/>
        </w:rPr>
        <w:t xml:space="preserve"> </w:t>
      </w:r>
      <w:r w:rsidRPr="009F0F82">
        <w:rPr>
          <w:rFonts w:asciiTheme="minorHAnsi" w:hAnsiTheme="minorHAnsi" w:cs="Arial"/>
          <w:sz w:val="20"/>
          <w:szCs w:val="20"/>
        </w:rPr>
        <w:t>záväznými právnymi predpismi alebo technickými normami a stavebným konaním vyžadujú v</w:t>
      </w:r>
      <w:r>
        <w:rPr>
          <w:rFonts w:asciiTheme="minorHAnsi" w:hAnsiTheme="minorHAnsi" w:cs="Arial"/>
          <w:sz w:val="20"/>
          <w:szCs w:val="20"/>
        </w:rPr>
        <w:t> </w:t>
      </w:r>
      <w:r w:rsidRPr="009F0F82">
        <w:rPr>
          <w:rFonts w:asciiTheme="minorHAnsi" w:hAnsiTheme="minorHAnsi" w:cs="Arial"/>
          <w:sz w:val="20"/>
          <w:szCs w:val="20"/>
        </w:rPr>
        <w:t>zmysle</w:t>
      </w:r>
      <w:r>
        <w:rPr>
          <w:rFonts w:asciiTheme="minorHAnsi" w:hAnsiTheme="minorHAnsi" w:cs="Arial"/>
          <w:sz w:val="20"/>
          <w:szCs w:val="20"/>
        </w:rPr>
        <w:t xml:space="preserve"> </w:t>
      </w:r>
      <w:r w:rsidRPr="009F0F82">
        <w:rPr>
          <w:rFonts w:asciiTheme="minorHAnsi" w:hAnsiTheme="minorHAnsi" w:cs="Arial"/>
          <w:sz w:val="20"/>
          <w:szCs w:val="20"/>
        </w:rPr>
        <w:t>platnej legislatívy Slovenskej republiky;</w:t>
      </w:r>
    </w:p>
    <w:p w:rsidR="009F0F82" w:rsidRDefault="009F0F82" w:rsidP="006D6D2B">
      <w:pPr>
        <w:numPr>
          <w:ilvl w:val="2"/>
          <w:numId w:val="3"/>
        </w:numPr>
        <w:suppressAutoHyphens/>
        <w:jc w:val="both"/>
        <w:rPr>
          <w:rFonts w:asciiTheme="minorHAnsi" w:hAnsiTheme="minorHAnsi" w:cs="Arial"/>
          <w:sz w:val="20"/>
          <w:szCs w:val="20"/>
        </w:rPr>
      </w:pPr>
      <w:r w:rsidRPr="009F0F82">
        <w:rPr>
          <w:rFonts w:asciiTheme="minorHAnsi" w:hAnsiTheme="minorHAnsi" w:cs="Arial"/>
          <w:sz w:val="20"/>
          <w:szCs w:val="20"/>
        </w:rPr>
        <w:t>fotodokumentáciu stavby v el. verzii.</w:t>
      </w:r>
    </w:p>
    <w:p w:rsidR="009F0F82" w:rsidRDefault="009F0F82" w:rsidP="009F0F82">
      <w:pPr>
        <w:suppressAutoHyphens/>
        <w:ind w:left="1224"/>
        <w:jc w:val="both"/>
        <w:rPr>
          <w:rFonts w:asciiTheme="minorHAnsi" w:hAnsiTheme="minorHAnsi" w:cs="Arial"/>
          <w:sz w:val="20"/>
          <w:szCs w:val="20"/>
        </w:rPr>
      </w:pPr>
    </w:p>
    <w:p w:rsidR="009F0F82" w:rsidRDefault="009F0F82" w:rsidP="009F0F82">
      <w:pPr>
        <w:suppressAutoHyphens/>
        <w:ind w:left="720"/>
        <w:jc w:val="both"/>
        <w:rPr>
          <w:rFonts w:asciiTheme="minorHAnsi" w:hAnsiTheme="minorHAnsi" w:cs="Arial"/>
          <w:sz w:val="20"/>
          <w:szCs w:val="20"/>
        </w:rPr>
      </w:pPr>
      <w:r w:rsidRPr="009F0F82">
        <w:rPr>
          <w:rFonts w:asciiTheme="minorHAnsi" w:hAnsiTheme="minorHAnsi" w:cs="Arial"/>
          <w:sz w:val="20"/>
          <w:szCs w:val="20"/>
        </w:rPr>
        <w:t>Ak nepredloží/nedoloží Zhotoviteľ požadované doklady (ktorýkoľvek doklad aj jednotlivo), nepovažuje sa</w:t>
      </w:r>
      <w:r>
        <w:rPr>
          <w:rFonts w:asciiTheme="minorHAnsi" w:hAnsiTheme="minorHAnsi" w:cs="Arial"/>
          <w:sz w:val="20"/>
          <w:szCs w:val="20"/>
        </w:rPr>
        <w:t xml:space="preserve"> </w:t>
      </w:r>
      <w:r w:rsidRPr="009F0F82">
        <w:rPr>
          <w:rFonts w:asciiTheme="minorHAnsi" w:hAnsiTheme="minorHAnsi" w:cs="Arial"/>
          <w:sz w:val="20"/>
          <w:szCs w:val="20"/>
        </w:rPr>
        <w:t>Dielo za dokončené a schopné odovzdania.</w:t>
      </w:r>
    </w:p>
    <w:p w:rsidR="009F0F82" w:rsidRPr="009F0F82" w:rsidRDefault="009F0F82" w:rsidP="009F0F82">
      <w:pPr>
        <w:suppressAutoHyphens/>
        <w:ind w:left="1224"/>
        <w:jc w:val="both"/>
        <w:rPr>
          <w:rFonts w:asciiTheme="minorHAnsi" w:hAnsiTheme="minorHAnsi" w:cs="Arial"/>
          <w:sz w:val="20"/>
          <w:szCs w:val="20"/>
        </w:rPr>
      </w:pPr>
    </w:p>
    <w:p w:rsidR="001D7417" w:rsidRPr="003A4DC8" w:rsidRDefault="003A4DC8" w:rsidP="006D6D2B">
      <w:pPr>
        <w:numPr>
          <w:ilvl w:val="1"/>
          <w:numId w:val="3"/>
        </w:numPr>
        <w:suppressAutoHyphens/>
        <w:jc w:val="both"/>
        <w:rPr>
          <w:rFonts w:asciiTheme="minorHAnsi" w:hAnsiTheme="minorHAnsi" w:cs="Arial"/>
          <w:sz w:val="20"/>
          <w:szCs w:val="20"/>
        </w:rPr>
      </w:pPr>
      <w:r w:rsidRPr="003A4DC8">
        <w:rPr>
          <w:rFonts w:asciiTheme="minorHAnsi" w:hAnsiTheme="minorHAnsi" w:cs="Arial"/>
          <w:sz w:val="20"/>
          <w:szCs w:val="20"/>
        </w:rPr>
        <w:t>V prípade, že Objednávateľ odmietne podpísať Preberací protokol, spíšu Zmluvné strany zápis, v</w:t>
      </w:r>
      <w:r>
        <w:rPr>
          <w:rFonts w:asciiTheme="minorHAnsi" w:hAnsiTheme="minorHAnsi" w:cs="Arial"/>
          <w:sz w:val="20"/>
          <w:szCs w:val="20"/>
        </w:rPr>
        <w:t> </w:t>
      </w:r>
      <w:r w:rsidRPr="003A4DC8">
        <w:rPr>
          <w:rFonts w:asciiTheme="minorHAnsi" w:hAnsiTheme="minorHAnsi" w:cs="Arial"/>
          <w:sz w:val="20"/>
          <w:szCs w:val="20"/>
        </w:rPr>
        <w:t>ktorom</w:t>
      </w:r>
      <w:r>
        <w:rPr>
          <w:rFonts w:asciiTheme="minorHAnsi" w:hAnsiTheme="minorHAnsi" w:cs="Arial"/>
          <w:sz w:val="20"/>
          <w:szCs w:val="20"/>
        </w:rPr>
        <w:t xml:space="preserve"> </w:t>
      </w:r>
      <w:r w:rsidRPr="003A4DC8">
        <w:rPr>
          <w:rFonts w:asciiTheme="minorHAnsi" w:hAnsiTheme="minorHAnsi" w:cs="Arial"/>
          <w:sz w:val="20"/>
          <w:szCs w:val="20"/>
        </w:rPr>
        <w:t>uvedú svoje stanoviská a ich odôvodnenie. Zhotoviteľ sa zaväzuje pri odovzdaní a prevzatí Diela</w:t>
      </w:r>
      <w:r>
        <w:rPr>
          <w:rFonts w:asciiTheme="minorHAnsi" w:hAnsiTheme="minorHAnsi" w:cs="Arial"/>
          <w:sz w:val="20"/>
          <w:szCs w:val="20"/>
        </w:rPr>
        <w:t xml:space="preserve"> </w:t>
      </w:r>
      <w:r w:rsidRPr="003A4DC8">
        <w:rPr>
          <w:rFonts w:asciiTheme="minorHAnsi" w:hAnsiTheme="minorHAnsi" w:cs="Arial"/>
          <w:sz w:val="20"/>
          <w:szCs w:val="20"/>
        </w:rPr>
        <w:t>oboznámiť Objednávateľa s podmienkami a požiadavkami na technológiu a jej prevádzku poskytovanou</w:t>
      </w:r>
      <w:r>
        <w:rPr>
          <w:rFonts w:asciiTheme="minorHAnsi" w:hAnsiTheme="minorHAnsi" w:cs="Arial"/>
          <w:sz w:val="20"/>
          <w:szCs w:val="20"/>
        </w:rPr>
        <w:t xml:space="preserve"> </w:t>
      </w:r>
      <w:r w:rsidRPr="003A4DC8">
        <w:rPr>
          <w:rFonts w:asciiTheme="minorHAnsi" w:hAnsiTheme="minorHAnsi" w:cs="Arial"/>
          <w:sz w:val="20"/>
          <w:szCs w:val="20"/>
        </w:rPr>
        <w:t>subdodávateľmi technológií.</w:t>
      </w:r>
    </w:p>
    <w:p w:rsidR="001D7417" w:rsidRPr="001D7417" w:rsidRDefault="001D7417" w:rsidP="001D7417">
      <w:pPr>
        <w:ind w:left="567"/>
        <w:jc w:val="both"/>
        <w:rPr>
          <w:rFonts w:asciiTheme="minorHAnsi" w:hAnsiTheme="minorHAnsi" w:cs="Arial"/>
          <w:sz w:val="20"/>
          <w:szCs w:val="20"/>
        </w:rPr>
      </w:pPr>
    </w:p>
    <w:p w:rsidR="001D7417" w:rsidRDefault="003A4DC8" w:rsidP="006D6D2B">
      <w:pPr>
        <w:numPr>
          <w:ilvl w:val="1"/>
          <w:numId w:val="3"/>
        </w:numPr>
        <w:suppressAutoHyphens/>
        <w:jc w:val="both"/>
        <w:rPr>
          <w:rFonts w:asciiTheme="minorHAnsi" w:hAnsiTheme="minorHAnsi" w:cs="Arial"/>
          <w:sz w:val="20"/>
          <w:szCs w:val="20"/>
        </w:rPr>
      </w:pPr>
      <w:r w:rsidRPr="003A4DC8">
        <w:rPr>
          <w:rFonts w:asciiTheme="minorHAnsi" w:hAnsiTheme="minorHAnsi" w:cs="Arial"/>
          <w:sz w:val="20"/>
          <w:szCs w:val="20"/>
        </w:rPr>
        <w:t>Pokiaľ nebude medzi Zmluvnými stranami dohodnuté inak, Zhotoviteľ</w:t>
      </w:r>
      <w:r>
        <w:rPr>
          <w:rFonts w:asciiTheme="minorHAnsi" w:hAnsiTheme="minorHAnsi" w:cs="Arial"/>
          <w:sz w:val="20"/>
          <w:szCs w:val="20"/>
        </w:rPr>
        <w:t xml:space="preserve"> </w:t>
      </w:r>
      <w:r w:rsidRPr="003A4DC8">
        <w:rPr>
          <w:rFonts w:asciiTheme="minorHAnsi" w:hAnsiTheme="minorHAnsi" w:cs="Arial"/>
          <w:sz w:val="20"/>
          <w:szCs w:val="20"/>
        </w:rPr>
        <w:t>uvoľní stavenisko najneskôr do</w:t>
      </w:r>
      <w:r>
        <w:rPr>
          <w:rFonts w:asciiTheme="minorHAnsi" w:hAnsiTheme="minorHAnsi" w:cs="Arial"/>
          <w:sz w:val="20"/>
          <w:szCs w:val="20"/>
        </w:rPr>
        <w:t xml:space="preserve"> </w:t>
      </w:r>
      <w:r w:rsidRPr="003A4DC8">
        <w:rPr>
          <w:rFonts w:asciiTheme="minorHAnsi" w:hAnsiTheme="minorHAnsi" w:cs="Arial"/>
          <w:sz w:val="20"/>
          <w:szCs w:val="20"/>
        </w:rPr>
        <w:t>piatich (5) pracovných dní po podpise Preberacieho protokolu alebo po vyhotovení zápisu podľa bodu 8.4</w:t>
      </w:r>
      <w:r>
        <w:rPr>
          <w:rFonts w:asciiTheme="minorHAnsi" w:hAnsiTheme="minorHAnsi" w:cs="Arial"/>
          <w:sz w:val="20"/>
          <w:szCs w:val="20"/>
        </w:rPr>
        <w:t xml:space="preserve"> </w:t>
      </w:r>
      <w:r w:rsidRPr="003A4DC8">
        <w:rPr>
          <w:rFonts w:asciiTheme="minorHAnsi" w:hAnsiTheme="minorHAnsi" w:cs="Arial"/>
          <w:sz w:val="20"/>
          <w:szCs w:val="20"/>
        </w:rPr>
        <w:t>tohto článku. Po tejto lehote ponechá Zhotoviteľ</w:t>
      </w:r>
      <w:r>
        <w:rPr>
          <w:rFonts w:asciiTheme="minorHAnsi" w:hAnsiTheme="minorHAnsi" w:cs="Arial"/>
          <w:sz w:val="20"/>
          <w:szCs w:val="20"/>
        </w:rPr>
        <w:t xml:space="preserve"> </w:t>
      </w:r>
      <w:r w:rsidRPr="003A4DC8">
        <w:rPr>
          <w:rFonts w:asciiTheme="minorHAnsi" w:hAnsiTheme="minorHAnsi" w:cs="Arial"/>
          <w:sz w:val="20"/>
          <w:szCs w:val="20"/>
        </w:rPr>
        <w:t>na stavenisku iba zariadenie, stroje a materiál, nutné na</w:t>
      </w:r>
      <w:r>
        <w:rPr>
          <w:rFonts w:asciiTheme="minorHAnsi" w:hAnsiTheme="minorHAnsi" w:cs="Arial"/>
          <w:sz w:val="20"/>
          <w:szCs w:val="20"/>
        </w:rPr>
        <w:t xml:space="preserve"> </w:t>
      </w:r>
      <w:r w:rsidRPr="003A4DC8">
        <w:rPr>
          <w:rFonts w:asciiTheme="minorHAnsi" w:hAnsiTheme="minorHAnsi" w:cs="Arial"/>
          <w:sz w:val="20"/>
          <w:szCs w:val="20"/>
        </w:rPr>
        <w:t xml:space="preserve">odstránenie </w:t>
      </w:r>
      <w:proofErr w:type="spellStart"/>
      <w:r w:rsidRPr="003A4DC8">
        <w:rPr>
          <w:rFonts w:asciiTheme="minorHAnsi" w:hAnsiTheme="minorHAnsi" w:cs="Arial"/>
          <w:sz w:val="20"/>
          <w:szCs w:val="20"/>
        </w:rPr>
        <w:t>vád</w:t>
      </w:r>
      <w:proofErr w:type="spellEnd"/>
      <w:r w:rsidRPr="003A4DC8">
        <w:rPr>
          <w:rFonts w:asciiTheme="minorHAnsi" w:hAnsiTheme="minorHAnsi" w:cs="Arial"/>
          <w:sz w:val="20"/>
          <w:szCs w:val="20"/>
        </w:rPr>
        <w:t xml:space="preserve"> a nedorobkov Diela.</w:t>
      </w:r>
    </w:p>
    <w:p w:rsidR="003A4DC8" w:rsidRDefault="003A4DC8" w:rsidP="003A4DC8">
      <w:pPr>
        <w:suppressAutoHyphens/>
        <w:ind w:left="792"/>
        <w:jc w:val="both"/>
        <w:rPr>
          <w:rFonts w:asciiTheme="minorHAnsi" w:hAnsiTheme="minorHAnsi" w:cs="Arial"/>
          <w:sz w:val="20"/>
          <w:szCs w:val="20"/>
        </w:rPr>
      </w:pPr>
    </w:p>
    <w:p w:rsidR="003A4DC8" w:rsidRDefault="003A4DC8" w:rsidP="006D6D2B">
      <w:pPr>
        <w:numPr>
          <w:ilvl w:val="1"/>
          <w:numId w:val="3"/>
        </w:numPr>
        <w:suppressAutoHyphens/>
        <w:jc w:val="both"/>
        <w:rPr>
          <w:rFonts w:asciiTheme="minorHAnsi" w:hAnsiTheme="minorHAnsi" w:cs="Arial"/>
          <w:sz w:val="20"/>
          <w:szCs w:val="20"/>
        </w:rPr>
      </w:pPr>
      <w:r w:rsidRPr="003A4DC8">
        <w:rPr>
          <w:rFonts w:asciiTheme="minorHAnsi" w:hAnsiTheme="minorHAnsi" w:cs="Arial"/>
          <w:sz w:val="20"/>
          <w:szCs w:val="20"/>
        </w:rPr>
        <w:t>Preberací protokol bude obsahovať najmä, ale nie výlučne:</w:t>
      </w:r>
    </w:p>
    <w:p w:rsidR="003A4DC8" w:rsidRPr="003A4DC8" w:rsidRDefault="003A4DC8" w:rsidP="006D6D2B">
      <w:pPr>
        <w:numPr>
          <w:ilvl w:val="2"/>
          <w:numId w:val="3"/>
        </w:numPr>
        <w:suppressAutoHyphens/>
        <w:jc w:val="both"/>
        <w:rPr>
          <w:rFonts w:asciiTheme="minorHAnsi" w:hAnsiTheme="minorHAnsi" w:cs="Arial"/>
          <w:sz w:val="20"/>
          <w:szCs w:val="20"/>
        </w:rPr>
      </w:pPr>
      <w:r w:rsidRPr="003A4DC8">
        <w:rPr>
          <w:rFonts w:asciiTheme="minorHAnsi" w:hAnsiTheme="minorHAnsi" w:cs="Arial"/>
          <w:sz w:val="20"/>
          <w:szCs w:val="20"/>
        </w:rPr>
        <w:t>základné údaje o Diele;</w:t>
      </w:r>
    </w:p>
    <w:p w:rsidR="003A4DC8" w:rsidRPr="003A4DC8" w:rsidRDefault="003A4DC8" w:rsidP="006D6D2B">
      <w:pPr>
        <w:numPr>
          <w:ilvl w:val="2"/>
          <w:numId w:val="3"/>
        </w:numPr>
        <w:suppressAutoHyphens/>
        <w:jc w:val="both"/>
        <w:rPr>
          <w:rFonts w:asciiTheme="minorHAnsi" w:hAnsiTheme="minorHAnsi" w:cs="Arial"/>
          <w:sz w:val="20"/>
          <w:szCs w:val="20"/>
        </w:rPr>
      </w:pPr>
      <w:r w:rsidRPr="003A4DC8">
        <w:rPr>
          <w:rFonts w:asciiTheme="minorHAnsi" w:hAnsiTheme="minorHAnsi" w:cs="Arial"/>
          <w:sz w:val="20"/>
          <w:szCs w:val="20"/>
        </w:rPr>
        <w:t xml:space="preserve">súpis zistených </w:t>
      </w:r>
      <w:proofErr w:type="spellStart"/>
      <w:r w:rsidRPr="003A4DC8">
        <w:rPr>
          <w:rFonts w:asciiTheme="minorHAnsi" w:hAnsiTheme="minorHAnsi" w:cs="Arial"/>
          <w:sz w:val="20"/>
          <w:szCs w:val="20"/>
        </w:rPr>
        <w:t>vád</w:t>
      </w:r>
      <w:proofErr w:type="spellEnd"/>
      <w:r w:rsidRPr="003A4DC8">
        <w:rPr>
          <w:rFonts w:asciiTheme="minorHAnsi" w:hAnsiTheme="minorHAnsi" w:cs="Arial"/>
          <w:sz w:val="20"/>
          <w:szCs w:val="20"/>
        </w:rPr>
        <w:t xml:space="preserve"> a nedorobkov na Diele, ktoré nebránia riadnemu užívaniu Diela;</w:t>
      </w:r>
    </w:p>
    <w:p w:rsidR="003A4DC8" w:rsidRPr="003A4DC8" w:rsidRDefault="003A4DC8" w:rsidP="006D6D2B">
      <w:pPr>
        <w:numPr>
          <w:ilvl w:val="2"/>
          <w:numId w:val="3"/>
        </w:numPr>
        <w:suppressAutoHyphens/>
        <w:jc w:val="both"/>
        <w:rPr>
          <w:rFonts w:asciiTheme="minorHAnsi" w:hAnsiTheme="minorHAnsi" w:cs="Arial"/>
          <w:sz w:val="20"/>
          <w:szCs w:val="20"/>
        </w:rPr>
      </w:pPr>
      <w:r w:rsidRPr="003A4DC8">
        <w:rPr>
          <w:rFonts w:asciiTheme="minorHAnsi" w:hAnsiTheme="minorHAnsi" w:cs="Arial"/>
          <w:sz w:val="20"/>
          <w:szCs w:val="20"/>
        </w:rPr>
        <w:t xml:space="preserve">lehoty na odstránenie </w:t>
      </w:r>
      <w:proofErr w:type="spellStart"/>
      <w:r w:rsidRPr="003A4DC8">
        <w:rPr>
          <w:rFonts w:asciiTheme="minorHAnsi" w:hAnsiTheme="minorHAnsi" w:cs="Arial"/>
          <w:sz w:val="20"/>
          <w:szCs w:val="20"/>
        </w:rPr>
        <w:t>vád</w:t>
      </w:r>
      <w:proofErr w:type="spellEnd"/>
      <w:r w:rsidRPr="003A4DC8">
        <w:rPr>
          <w:rFonts w:asciiTheme="minorHAnsi" w:hAnsiTheme="minorHAnsi" w:cs="Arial"/>
          <w:sz w:val="20"/>
          <w:szCs w:val="20"/>
        </w:rPr>
        <w:t xml:space="preserve"> a nedorobkov Diela;</w:t>
      </w:r>
    </w:p>
    <w:p w:rsidR="003A4DC8" w:rsidRPr="003A4DC8" w:rsidRDefault="003A4DC8" w:rsidP="006D6D2B">
      <w:pPr>
        <w:numPr>
          <w:ilvl w:val="2"/>
          <w:numId w:val="3"/>
        </w:numPr>
        <w:suppressAutoHyphens/>
        <w:jc w:val="both"/>
        <w:rPr>
          <w:rFonts w:asciiTheme="minorHAnsi" w:hAnsiTheme="minorHAnsi" w:cs="Arial"/>
          <w:sz w:val="20"/>
          <w:szCs w:val="20"/>
        </w:rPr>
      </w:pPr>
      <w:r w:rsidRPr="003A4DC8">
        <w:rPr>
          <w:rFonts w:asciiTheme="minorHAnsi" w:hAnsiTheme="minorHAnsi" w:cs="Arial"/>
          <w:sz w:val="20"/>
          <w:szCs w:val="20"/>
        </w:rPr>
        <w:t>zoznam odovzdaných dokladov vzťahujúcich sa k Dielu (Dokladová časť);</w:t>
      </w:r>
    </w:p>
    <w:p w:rsidR="003A4DC8" w:rsidRPr="003A4DC8" w:rsidRDefault="003A4DC8" w:rsidP="006D6D2B">
      <w:pPr>
        <w:numPr>
          <w:ilvl w:val="2"/>
          <w:numId w:val="3"/>
        </w:numPr>
        <w:suppressAutoHyphens/>
        <w:jc w:val="both"/>
        <w:rPr>
          <w:rFonts w:asciiTheme="minorHAnsi" w:hAnsiTheme="minorHAnsi" w:cs="Arial"/>
          <w:sz w:val="20"/>
          <w:szCs w:val="20"/>
        </w:rPr>
      </w:pPr>
      <w:r w:rsidRPr="003A4DC8">
        <w:rPr>
          <w:rFonts w:asciiTheme="minorHAnsi" w:hAnsiTheme="minorHAnsi" w:cs="Arial"/>
          <w:sz w:val="20"/>
          <w:szCs w:val="20"/>
        </w:rPr>
        <w:t>vyhlásenie Zmluvných strán o tom, že Zhotoviteľ dielo odovzdáva a Objednávateľ Dielo preberá;</w:t>
      </w:r>
    </w:p>
    <w:p w:rsidR="003A4DC8" w:rsidRPr="003A4DC8" w:rsidRDefault="003A4DC8" w:rsidP="006D6D2B">
      <w:pPr>
        <w:numPr>
          <w:ilvl w:val="2"/>
          <w:numId w:val="3"/>
        </w:numPr>
        <w:suppressAutoHyphens/>
        <w:jc w:val="both"/>
        <w:rPr>
          <w:rFonts w:asciiTheme="minorHAnsi" w:hAnsiTheme="minorHAnsi" w:cs="Arial"/>
          <w:sz w:val="20"/>
          <w:szCs w:val="20"/>
        </w:rPr>
      </w:pPr>
      <w:r w:rsidRPr="003A4DC8">
        <w:rPr>
          <w:rFonts w:asciiTheme="minorHAnsi" w:hAnsiTheme="minorHAnsi" w:cs="Arial"/>
          <w:sz w:val="20"/>
          <w:szCs w:val="20"/>
        </w:rPr>
        <w:t>podpisy oprávnených zástupcov Zmluvných strán;</w:t>
      </w:r>
    </w:p>
    <w:p w:rsidR="003A4DC8" w:rsidRDefault="003A4DC8" w:rsidP="006D6D2B">
      <w:pPr>
        <w:numPr>
          <w:ilvl w:val="2"/>
          <w:numId w:val="3"/>
        </w:numPr>
        <w:suppressAutoHyphens/>
        <w:jc w:val="both"/>
        <w:rPr>
          <w:rFonts w:asciiTheme="minorHAnsi" w:hAnsiTheme="minorHAnsi" w:cs="Arial"/>
          <w:sz w:val="20"/>
          <w:szCs w:val="20"/>
        </w:rPr>
      </w:pPr>
      <w:r w:rsidRPr="003A4DC8">
        <w:rPr>
          <w:rFonts w:asciiTheme="minorHAnsi" w:hAnsiTheme="minorHAnsi" w:cs="Arial"/>
          <w:sz w:val="20"/>
          <w:szCs w:val="20"/>
        </w:rPr>
        <w:t>konštatovanie, že dňom odovzdania a prevzatia Diela začína plynúť záručná doba.</w:t>
      </w:r>
    </w:p>
    <w:p w:rsidR="003A4DC8" w:rsidRDefault="003A4DC8" w:rsidP="003A4DC8">
      <w:pPr>
        <w:suppressAutoHyphens/>
        <w:ind w:left="1224"/>
        <w:jc w:val="both"/>
        <w:rPr>
          <w:rFonts w:asciiTheme="minorHAnsi" w:hAnsiTheme="minorHAnsi" w:cs="Arial"/>
          <w:sz w:val="20"/>
          <w:szCs w:val="20"/>
        </w:rPr>
      </w:pPr>
    </w:p>
    <w:p w:rsidR="003A4DC8" w:rsidRDefault="003A4DC8" w:rsidP="006D6D2B">
      <w:pPr>
        <w:numPr>
          <w:ilvl w:val="1"/>
          <w:numId w:val="3"/>
        </w:numPr>
        <w:suppressAutoHyphens/>
        <w:jc w:val="both"/>
        <w:rPr>
          <w:rFonts w:asciiTheme="minorHAnsi" w:hAnsiTheme="minorHAnsi" w:cs="Arial"/>
          <w:sz w:val="20"/>
          <w:szCs w:val="20"/>
        </w:rPr>
      </w:pPr>
      <w:r w:rsidRPr="003A4DC8">
        <w:rPr>
          <w:rFonts w:asciiTheme="minorHAnsi" w:hAnsiTheme="minorHAnsi" w:cs="Arial"/>
          <w:sz w:val="20"/>
          <w:szCs w:val="20"/>
        </w:rPr>
        <w:t>Podpisom Preberacieho protokolu oboma Zmluvnými stranami sa Dielo považuje za odovzdané</w:t>
      </w:r>
      <w:r>
        <w:rPr>
          <w:rFonts w:asciiTheme="minorHAnsi" w:hAnsiTheme="minorHAnsi" w:cs="Arial"/>
          <w:sz w:val="20"/>
          <w:szCs w:val="20"/>
        </w:rPr>
        <w:t>.</w:t>
      </w:r>
    </w:p>
    <w:p w:rsidR="003A4DC8" w:rsidRDefault="003A4DC8" w:rsidP="003A4DC8">
      <w:pPr>
        <w:suppressAutoHyphens/>
        <w:ind w:left="792"/>
        <w:jc w:val="both"/>
        <w:rPr>
          <w:rFonts w:asciiTheme="minorHAnsi" w:hAnsiTheme="minorHAnsi" w:cs="Arial"/>
          <w:sz w:val="20"/>
          <w:szCs w:val="20"/>
        </w:rPr>
      </w:pPr>
    </w:p>
    <w:p w:rsidR="003A4DC8" w:rsidRDefault="003A4DC8" w:rsidP="006D6D2B">
      <w:pPr>
        <w:numPr>
          <w:ilvl w:val="1"/>
          <w:numId w:val="3"/>
        </w:numPr>
        <w:suppressAutoHyphens/>
        <w:jc w:val="both"/>
        <w:rPr>
          <w:rFonts w:asciiTheme="minorHAnsi" w:hAnsiTheme="minorHAnsi" w:cs="Arial"/>
          <w:sz w:val="20"/>
          <w:szCs w:val="20"/>
        </w:rPr>
      </w:pPr>
      <w:r w:rsidRPr="003A4DC8">
        <w:rPr>
          <w:rFonts w:asciiTheme="minorHAnsi" w:hAnsiTheme="minorHAnsi" w:cs="Arial"/>
          <w:sz w:val="20"/>
          <w:szCs w:val="20"/>
        </w:rPr>
        <w:t>V prípade ak Zhotoviteľ</w:t>
      </w:r>
      <w:r>
        <w:rPr>
          <w:rFonts w:asciiTheme="minorHAnsi" w:hAnsiTheme="minorHAnsi" w:cs="Arial"/>
          <w:sz w:val="20"/>
          <w:szCs w:val="20"/>
        </w:rPr>
        <w:t xml:space="preserve"> </w:t>
      </w:r>
      <w:r w:rsidRPr="003A4DC8">
        <w:rPr>
          <w:rFonts w:asciiTheme="minorHAnsi" w:hAnsiTheme="minorHAnsi" w:cs="Arial"/>
          <w:sz w:val="20"/>
          <w:szCs w:val="20"/>
        </w:rPr>
        <w:t>zhotoví Dielo pred dohodnutým termínom zhotovenia Diela, je Objednávateľ</w:t>
      </w:r>
      <w:r>
        <w:rPr>
          <w:rFonts w:asciiTheme="minorHAnsi" w:hAnsiTheme="minorHAnsi" w:cs="Arial"/>
          <w:sz w:val="20"/>
          <w:szCs w:val="20"/>
        </w:rPr>
        <w:t xml:space="preserve"> </w:t>
      </w:r>
      <w:r w:rsidRPr="003A4DC8">
        <w:rPr>
          <w:rFonts w:asciiTheme="minorHAnsi" w:hAnsiTheme="minorHAnsi" w:cs="Arial"/>
          <w:sz w:val="20"/>
          <w:szCs w:val="20"/>
        </w:rPr>
        <w:t>povinný takto zhotovené Dielo prevziať aj v skoršom termíne, najneskôr však do tridsiatich (30)</w:t>
      </w:r>
      <w:r>
        <w:rPr>
          <w:rFonts w:asciiTheme="minorHAnsi" w:hAnsiTheme="minorHAnsi" w:cs="Arial"/>
          <w:sz w:val="20"/>
          <w:szCs w:val="20"/>
        </w:rPr>
        <w:t xml:space="preserve"> </w:t>
      </w:r>
      <w:r w:rsidRPr="003A4DC8">
        <w:rPr>
          <w:rFonts w:asciiTheme="minorHAnsi" w:hAnsiTheme="minorHAnsi" w:cs="Arial"/>
          <w:sz w:val="20"/>
          <w:szCs w:val="20"/>
        </w:rPr>
        <w:t>kalendárnych dní odo dňa doručenia Výzvy na prevzatie Diela.</w:t>
      </w:r>
    </w:p>
    <w:p w:rsidR="005B3E50" w:rsidRDefault="005B3E50" w:rsidP="005B3E50">
      <w:pPr>
        <w:suppressAutoHyphens/>
        <w:ind w:left="792"/>
        <w:jc w:val="both"/>
        <w:rPr>
          <w:rFonts w:asciiTheme="minorHAnsi" w:hAnsiTheme="minorHAnsi" w:cs="Arial"/>
          <w:sz w:val="20"/>
          <w:szCs w:val="20"/>
        </w:rPr>
      </w:pPr>
    </w:p>
    <w:p w:rsidR="005B3E50" w:rsidRPr="005B3E50" w:rsidRDefault="005B3E50" w:rsidP="006D6D2B">
      <w:pPr>
        <w:numPr>
          <w:ilvl w:val="1"/>
          <w:numId w:val="3"/>
        </w:numPr>
        <w:suppressAutoHyphens/>
        <w:jc w:val="both"/>
        <w:rPr>
          <w:rFonts w:asciiTheme="minorHAnsi" w:hAnsiTheme="minorHAnsi" w:cs="Arial"/>
          <w:sz w:val="20"/>
          <w:szCs w:val="20"/>
        </w:rPr>
      </w:pPr>
      <w:r w:rsidRPr="005B3E50">
        <w:rPr>
          <w:rFonts w:asciiTheme="minorHAnsi" w:hAnsiTheme="minorHAnsi"/>
          <w:sz w:val="20"/>
          <w:szCs w:val="20"/>
        </w:rPr>
        <w:t xml:space="preserve">Ak Zhotoviteľ odstúpi od zmluvy pred dokončením diela, </w:t>
      </w:r>
      <w:r w:rsidR="00EE3F79">
        <w:rPr>
          <w:rFonts w:asciiTheme="minorHAnsi" w:hAnsiTheme="minorHAnsi"/>
          <w:sz w:val="20"/>
          <w:szCs w:val="20"/>
        </w:rPr>
        <w:t>Objednávateľ</w:t>
      </w:r>
      <w:r w:rsidRPr="005B3E50">
        <w:rPr>
          <w:rFonts w:asciiTheme="minorHAnsi" w:hAnsiTheme="minorHAnsi"/>
          <w:sz w:val="20"/>
          <w:szCs w:val="20"/>
        </w:rPr>
        <w:t xml:space="preserve"> má nárok na náhradu škody vo výške hodnoty celého diela výstavby nabíjacích staníc (stavebné a </w:t>
      </w:r>
      <w:proofErr w:type="spellStart"/>
      <w:r w:rsidRPr="005B3E50">
        <w:rPr>
          <w:rFonts w:asciiTheme="minorHAnsi" w:hAnsiTheme="minorHAnsi"/>
          <w:sz w:val="20"/>
          <w:szCs w:val="20"/>
        </w:rPr>
        <w:t>elektro</w:t>
      </w:r>
      <w:proofErr w:type="spellEnd"/>
      <w:r w:rsidRPr="005B3E50">
        <w:rPr>
          <w:rFonts w:asciiTheme="minorHAnsi" w:hAnsiTheme="minorHAnsi"/>
          <w:sz w:val="20"/>
          <w:szCs w:val="20"/>
        </w:rPr>
        <w:t xml:space="preserve"> práce + dodávka a montáž nabíjacích staníc)!</w:t>
      </w:r>
    </w:p>
    <w:p w:rsidR="00D20E7A" w:rsidRDefault="00D20E7A" w:rsidP="00D20E7A">
      <w:pPr>
        <w:suppressAutoHyphens/>
        <w:ind w:left="792"/>
        <w:jc w:val="both"/>
        <w:rPr>
          <w:rFonts w:asciiTheme="minorHAnsi" w:hAnsiTheme="minorHAnsi" w:cs="Arial"/>
          <w:sz w:val="20"/>
          <w:szCs w:val="20"/>
        </w:rPr>
      </w:pPr>
    </w:p>
    <w:p w:rsidR="003A4DC8" w:rsidRDefault="003A4DC8" w:rsidP="006D6D2B">
      <w:pPr>
        <w:numPr>
          <w:ilvl w:val="1"/>
          <w:numId w:val="3"/>
        </w:numPr>
        <w:suppressAutoHyphens/>
        <w:jc w:val="both"/>
        <w:rPr>
          <w:rFonts w:asciiTheme="minorHAnsi" w:hAnsiTheme="minorHAnsi" w:cs="Arial"/>
          <w:sz w:val="20"/>
          <w:szCs w:val="20"/>
        </w:rPr>
      </w:pPr>
      <w:r w:rsidRPr="003A4DC8">
        <w:rPr>
          <w:rFonts w:asciiTheme="minorHAnsi" w:hAnsiTheme="minorHAnsi" w:cs="Arial"/>
          <w:sz w:val="20"/>
          <w:szCs w:val="20"/>
        </w:rPr>
        <w:t>Zmluvné strany nezodpovedajú za čiastočné alebo úplné neplnenie povinností daných Zmluvou v</w:t>
      </w:r>
      <w:r w:rsidR="00D20E7A">
        <w:rPr>
          <w:rFonts w:asciiTheme="minorHAnsi" w:hAnsiTheme="minorHAnsi" w:cs="Arial"/>
          <w:sz w:val="20"/>
          <w:szCs w:val="20"/>
        </w:rPr>
        <w:t> </w:t>
      </w:r>
      <w:r w:rsidRPr="003A4DC8">
        <w:rPr>
          <w:rFonts w:asciiTheme="minorHAnsi" w:hAnsiTheme="minorHAnsi" w:cs="Arial"/>
          <w:sz w:val="20"/>
          <w:szCs w:val="20"/>
        </w:rPr>
        <w:t>prípade</w:t>
      </w:r>
      <w:r w:rsidR="00D20E7A">
        <w:rPr>
          <w:rFonts w:asciiTheme="minorHAnsi" w:hAnsiTheme="minorHAnsi" w:cs="Arial"/>
          <w:sz w:val="20"/>
          <w:szCs w:val="20"/>
        </w:rPr>
        <w:t xml:space="preserve"> </w:t>
      </w:r>
      <w:r w:rsidRPr="00D20E7A">
        <w:rPr>
          <w:rFonts w:asciiTheme="minorHAnsi" w:hAnsiTheme="minorHAnsi" w:cs="Arial"/>
          <w:sz w:val="20"/>
          <w:szCs w:val="20"/>
        </w:rPr>
        <w:t>(a v tom rozsahu), kedy toto neplnenie bolo výsledkom udalosti alebo okolnosti spôsobenej „Vyššou</w:t>
      </w:r>
      <w:r w:rsidR="00D20E7A">
        <w:rPr>
          <w:rFonts w:asciiTheme="minorHAnsi" w:hAnsiTheme="minorHAnsi" w:cs="Arial"/>
          <w:sz w:val="20"/>
          <w:szCs w:val="20"/>
        </w:rPr>
        <w:t xml:space="preserve"> </w:t>
      </w:r>
      <w:r w:rsidRPr="00D20E7A">
        <w:rPr>
          <w:rFonts w:asciiTheme="minorHAnsi" w:hAnsiTheme="minorHAnsi" w:cs="Arial"/>
          <w:sz w:val="20"/>
          <w:szCs w:val="20"/>
        </w:rPr>
        <w:t>mocou“ podľa § 374 Obchodného zákonníka.</w:t>
      </w:r>
    </w:p>
    <w:p w:rsidR="00D20E7A" w:rsidRDefault="00D20E7A" w:rsidP="00D20E7A">
      <w:pPr>
        <w:suppressAutoHyphens/>
        <w:ind w:left="792"/>
        <w:jc w:val="both"/>
        <w:rPr>
          <w:rFonts w:asciiTheme="minorHAnsi" w:hAnsiTheme="minorHAnsi" w:cs="Arial"/>
          <w:sz w:val="20"/>
          <w:szCs w:val="20"/>
        </w:rPr>
      </w:pPr>
    </w:p>
    <w:p w:rsidR="00D20E7A" w:rsidRDefault="00D20E7A" w:rsidP="006D6D2B">
      <w:pPr>
        <w:numPr>
          <w:ilvl w:val="1"/>
          <w:numId w:val="3"/>
        </w:numPr>
        <w:suppressAutoHyphens/>
        <w:jc w:val="both"/>
        <w:rPr>
          <w:rFonts w:asciiTheme="minorHAnsi" w:hAnsiTheme="minorHAnsi" w:cs="Arial"/>
          <w:sz w:val="20"/>
          <w:szCs w:val="20"/>
        </w:rPr>
      </w:pPr>
      <w:r w:rsidRPr="00D20E7A">
        <w:rPr>
          <w:rFonts w:asciiTheme="minorHAnsi" w:hAnsiTheme="minorHAnsi" w:cs="Arial"/>
          <w:sz w:val="20"/>
          <w:szCs w:val="20"/>
        </w:rPr>
        <w:t>Zodpovednosť Zm</w:t>
      </w:r>
      <w:r w:rsidR="000E1DA7">
        <w:rPr>
          <w:rFonts w:asciiTheme="minorHAnsi" w:hAnsiTheme="minorHAnsi" w:cs="Arial"/>
          <w:sz w:val="20"/>
          <w:szCs w:val="20"/>
        </w:rPr>
        <w:t>luvnej strany podľa bodu 7</w:t>
      </w:r>
      <w:r w:rsidRPr="00D20E7A">
        <w:rPr>
          <w:rFonts w:asciiTheme="minorHAnsi" w:hAnsiTheme="minorHAnsi" w:cs="Arial"/>
          <w:sz w:val="20"/>
          <w:szCs w:val="20"/>
        </w:rPr>
        <w:t>.9 Zmluvy nevylučuje prekážka spôsobená Vyššou mocou,</w:t>
      </w:r>
      <w:r>
        <w:rPr>
          <w:rFonts w:asciiTheme="minorHAnsi" w:hAnsiTheme="minorHAnsi" w:cs="Arial"/>
          <w:sz w:val="20"/>
          <w:szCs w:val="20"/>
        </w:rPr>
        <w:t xml:space="preserve"> </w:t>
      </w:r>
      <w:r w:rsidRPr="00D20E7A">
        <w:rPr>
          <w:rFonts w:asciiTheme="minorHAnsi" w:hAnsiTheme="minorHAnsi" w:cs="Arial"/>
          <w:sz w:val="20"/>
          <w:szCs w:val="20"/>
        </w:rPr>
        <w:t>ktorá vznikla v dobe, kedy povinná strana bola v oneskorení s plnením svojej povinnosti.</w:t>
      </w:r>
      <w:r>
        <w:rPr>
          <w:rFonts w:asciiTheme="minorHAnsi" w:hAnsiTheme="minorHAnsi" w:cs="Arial"/>
          <w:sz w:val="20"/>
          <w:szCs w:val="20"/>
        </w:rPr>
        <w:t xml:space="preserve"> </w:t>
      </w:r>
      <w:r w:rsidRPr="00D20E7A">
        <w:rPr>
          <w:rFonts w:asciiTheme="minorHAnsi" w:hAnsiTheme="minorHAnsi" w:cs="Arial"/>
          <w:sz w:val="20"/>
          <w:szCs w:val="20"/>
        </w:rPr>
        <w:t>Pre účely tohto</w:t>
      </w:r>
      <w:r>
        <w:rPr>
          <w:rFonts w:asciiTheme="minorHAnsi" w:hAnsiTheme="minorHAnsi" w:cs="Arial"/>
          <w:sz w:val="20"/>
          <w:szCs w:val="20"/>
        </w:rPr>
        <w:t xml:space="preserve"> </w:t>
      </w:r>
      <w:r w:rsidRPr="00D20E7A">
        <w:rPr>
          <w:rFonts w:asciiTheme="minorHAnsi" w:hAnsiTheme="minorHAnsi" w:cs="Arial"/>
          <w:sz w:val="20"/>
          <w:szCs w:val="20"/>
        </w:rPr>
        <w:t>ustanovenia znamená „Vyššia moc“ takú mimoriadnu a neodvrátiteľnú udalosť mimo kontrolu Zmluvnej</w:t>
      </w:r>
      <w:r>
        <w:rPr>
          <w:rFonts w:asciiTheme="minorHAnsi" w:hAnsiTheme="minorHAnsi" w:cs="Arial"/>
          <w:sz w:val="20"/>
          <w:szCs w:val="20"/>
        </w:rPr>
        <w:t xml:space="preserve"> </w:t>
      </w:r>
      <w:r w:rsidRPr="00D20E7A">
        <w:rPr>
          <w:rFonts w:asciiTheme="minorHAnsi" w:hAnsiTheme="minorHAnsi" w:cs="Arial"/>
          <w:sz w:val="20"/>
          <w:szCs w:val="20"/>
        </w:rPr>
        <w:t>strany, ktorá sa na ňu odvoláva, ktorú objektívne pri vynaložení odbornej starostlivosti nemohla predvídať</w:t>
      </w:r>
      <w:r>
        <w:rPr>
          <w:rFonts w:asciiTheme="minorHAnsi" w:hAnsiTheme="minorHAnsi" w:cs="Arial"/>
          <w:sz w:val="20"/>
          <w:szCs w:val="20"/>
        </w:rPr>
        <w:t xml:space="preserve"> </w:t>
      </w:r>
      <w:r w:rsidRPr="00D20E7A">
        <w:rPr>
          <w:rFonts w:asciiTheme="minorHAnsi" w:hAnsiTheme="minorHAnsi" w:cs="Arial"/>
          <w:sz w:val="20"/>
          <w:szCs w:val="20"/>
        </w:rPr>
        <w:t>pri uzavretí Zmluvy, a ktorá jej bráni v plnení záväzkov vyplývajúcich zo Zmluvy. Také udalosti môžu byť</w:t>
      </w:r>
      <w:r>
        <w:rPr>
          <w:rFonts w:asciiTheme="minorHAnsi" w:hAnsiTheme="minorHAnsi" w:cs="Arial"/>
          <w:sz w:val="20"/>
          <w:szCs w:val="20"/>
        </w:rPr>
        <w:t xml:space="preserve"> </w:t>
      </w:r>
      <w:r w:rsidRPr="00D20E7A">
        <w:rPr>
          <w:rFonts w:asciiTheme="minorHAnsi" w:hAnsiTheme="minorHAnsi" w:cs="Arial"/>
          <w:sz w:val="20"/>
          <w:szCs w:val="20"/>
        </w:rPr>
        <w:t>okrem ďalších prípadov predovšetkým vojny, revolúcie, požiare veľkého rozsahu, záplavy, povodne,</w:t>
      </w:r>
      <w:r>
        <w:rPr>
          <w:rFonts w:asciiTheme="minorHAnsi" w:hAnsiTheme="minorHAnsi" w:cs="Arial"/>
          <w:sz w:val="20"/>
          <w:szCs w:val="20"/>
        </w:rPr>
        <w:t xml:space="preserve"> </w:t>
      </w:r>
      <w:r w:rsidRPr="00D20E7A">
        <w:rPr>
          <w:rFonts w:asciiTheme="minorHAnsi" w:hAnsiTheme="minorHAnsi" w:cs="Arial"/>
          <w:sz w:val="20"/>
          <w:szCs w:val="20"/>
        </w:rPr>
        <w:t>živelné pohromy, dopravné embargá, štrajky a pod.</w:t>
      </w:r>
    </w:p>
    <w:p w:rsidR="00D20E7A" w:rsidRDefault="00D20E7A" w:rsidP="00D20E7A">
      <w:pPr>
        <w:suppressAutoHyphens/>
        <w:ind w:left="792"/>
        <w:jc w:val="both"/>
        <w:rPr>
          <w:rFonts w:asciiTheme="minorHAnsi" w:hAnsiTheme="minorHAnsi" w:cs="Arial"/>
          <w:sz w:val="20"/>
          <w:szCs w:val="20"/>
        </w:rPr>
      </w:pPr>
    </w:p>
    <w:p w:rsidR="00D20E7A" w:rsidRPr="00D20E7A" w:rsidRDefault="00D20E7A" w:rsidP="006D6D2B">
      <w:pPr>
        <w:numPr>
          <w:ilvl w:val="1"/>
          <w:numId w:val="3"/>
        </w:numPr>
        <w:suppressAutoHyphens/>
        <w:jc w:val="both"/>
        <w:rPr>
          <w:rFonts w:asciiTheme="minorHAnsi" w:hAnsiTheme="minorHAnsi" w:cs="Arial"/>
          <w:sz w:val="20"/>
          <w:szCs w:val="20"/>
        </w:rPr>
      </w:pPr>
      <w:r w:rsidRPr="00D20E7A">
        <w:rPr>
          <w:rFonts w:asciiTheme="minorHAnsi" w:hAnsiTheme="minorHAnsi" w:cs="Arial"/>
          <w:sz w:val="20"/>
          <w:szCs w:val="20"/>
        </w:rPr>
        <w:t xml:space="preserve">Lehota realizácie a odovzdania Diela v zmysle článku III a VIII tejto zmluvy môže byť v zmysle bodu </w:t>
      </w:r>
      <w:r w:rsidR="000E1DA7">
        <w:rPr>
          <w:rFonts w:asciiTheme="minorHAnsi" w:hAnsiTheme="minorHAnsi" w:cs="Arial"/>
          <w:sz w:val="20"/>
          <w:szCs w:val="20"/>
        </w:rPr>
        <w:t>7</w:t>
      </w:r>
      <w:r w:rsidRPr="00D20E7A">
        <w:rPr>
          <w:rFonts w:asciiTheme="minorHAnsi" w:hAnsiTheme="minorHAnsi" w:cs="Arial"/>
          <w:sz w:val="20"/>
          <w:szCs w:val="20"/>
        </w:rPr>
        <w:t>.9</w:t>
      </w:r>
      <w:r>
        <w:rPr>
          <w:rFonts w:asciiTheme="minorHAnsi" w:hAnsiTheme="minorHAnsi" w:cs="Arial"/>
          <w:sz w:val="20"/>
          <w:szCs w:val="20"/>
        </w:rPr>
        <w:t xml:space="preserve"> </w:t>
      </w:r>
      <w:r w:rsidRPr="00D20E7A">
        <w:rPr>
          <w:rFonts w:asciiTheme="minorHAnsi" w:hAnsiTheme="minorHAnsi" w:cs="Arial"/>
          <w:sz w:val="20"/>
          <w:szCs w:val="20"/>
        </w:rPr>
        <w:t xml:space="preserve">predĺžená, pričom celkové prerušenie realizácie prác nemôže súhrne presiahnuť </w:t>
      </w:r>
      <w:r w:rsidR="000E1DA7">
        <w:rPr>
          <w:rFonts w:asciiTheme="minorHAnsi" w:hAnsiTheme="minorHAnsi" w:cs="Arial"/>
          <w:sz w:val="20"/>
          <w:szCs w:val="20"/>
        </w:rPr>
        <w:t>90 kalendárnych dní</w:t>
      </w:r>
      <w:r w:rsidRPr="00D20E7A">
        <w:rPr>
          <w:rFonts w:asciiTheme="minorHAnsi" w:hAnsiTheme="minorHAnsi" w:cs="Arial"/>
          <w:sz w:val="20"/>
          <w:szCs w:val="20"/>
        </w:rPr>
        <w:t>. O prerušení prác rozhodne stavebný dozor vykonaním zápisu do stavebného denníka; Zhotoviteľ</w:t>
      </w:r>
      <w:r>
        <w:rPr>
          <w:rFonts w:asciiTheme="minorHAnsi" w:hAnsiTheme="minorHAnsi" w:cs="Arial"/>
          <w:sz w:val="20"/>
          <w:szCs w:val="20"/>
        </w:rPr>
        <w:t xml:space="preserve"> </w:t>
      </w:r>
      <w:r w:rsidRPr="00D20E7A">
        <w:rPr>
          <w:rFonts w:asciiTheme="minorHAnsi" w:hAnsiTheme="minorHAnsi" w:cs="Arial"/>
          <w:sz w:val="20"/>
          <w:szCs w:val="20"/>
        </w:rPr>
        <w:t>aj Objednávateľ bude o prerušení prác informovaný bez zbytočného odkladu.</w:t>
      </w:r>
    </w:p>
    <w:p w:rsidR="00D20E7A" w:rsidRDefault="00D20E7A" w:rsidP="00D20E7A">
      <w:pPr>
        <w:suppressAutoHyphens/>
        <w:ind w:left="360"/>
        <w:jc w:val="both"/>
        <w:rPr>
          <w:rFonts w:asciiTheme="minorHAnsi" w:hAnsiTheme="minorHAnsi" w:cs="Arial"/>
          <w:sz w:val="20"/>
          <w:szCs w:val="20"/>
        </w:rPr>
      </w:pPr>
    </w:p>
    <w:p w:rsidR="00EE3F79" w:rsidRPr="00D20E7A" w:rsidRDefault="00EE3F79" w:rsidP="00D20E7A">
      <w:pPr>
        <w:suppressAutoHyphens/>
        <w:ind w:left="360"/>
        <w:jc w:val="both"/>
        <w:rPr>
          <w:rFonts w:asciiTheme="minorHAnsi" w:hAnsiTheme="minorHAnsi" w:cs="Arial"/>
          <w:sz w:val="20"/>
          <w:szCs w:val="20"/>
        </w:rPr>
      </w:pPr>
    </w:p>
    <w:p w:rsidR="001D7417" w:rsidRDefault="001D7417" w:rsidP="00321B47">
      <w:pPr>
        <w:rPr>
          <w:rFonts w:asciiTheme="minorHAnsi" w:hAnsiTheme="minorHAnsi" w:cs="Arial"/>
          <w:sz w:val="20"/>
          <w:szCs w:val="20"/>
        </w:rPr>
      </w:pPr>
    </w:p>
    <w:p w:rsidR="00321B47" w:rsidRPr="00321B47" w:rsidRDefault="00321B47" w:rsidP="00321B47">
      <w:pPr>
        <w:jc w:val="center"/>
        <w:rPr>
          <w:rFonts w:asciiTheme="minorHAnsi" w:hAnsiTheme="minorHAnsi" w:cs="Arial"/>
          <w:b/>
          <w:sz w:val="20"/>
          <w:szCs w:val="20"/>
        </w:rPr>
      </w:pPr>
      <w:r w:rsidRPr="00321B47">
        <w:rPr>
          <w:rFonts w:asciiTheme="minorHAnsi" w:hAnsiTheme="minorHAnsi" w:cs="Arial"/>
          <w:b/>
          <w:sz w:val="20"/>
          <w:szCs w:val="20"/>
        </w:rPr>
        <w:lastRenderedPageBreak/>
        <w:t>Čl. VI</w:t>
      </w:r>
      <w:r w:rsidR="00D20E7A">
        <w:rPr>
          <w:rFonts w:asciiTheme="minorHAnsi" w:hAnsiTheme="minorHAnsi" w:cs="Arial"/>
          <w:b/>
          <w:sz w:val="20"/>
          <w:szCs w:val="20"/>
        </w:rPr>
        <w:t>I</w:t>
      </w:r>
      <w:r w:rsidRPr="00321B47">
        <w:rPr>
          <w:rFonts w:asciiTheme="minorHAnsi" w:hAnsiTheme="minorHAnsi" w:cs="Arial"/>
          <w:b/>
          <w:sz w:val="20"/>
          <w:szCs w:val="20"/>
        </w:rPr>
        <w:t>I.</w:t>
      </w:r>
    </w:p>
    <w:p w:rsidR="001D7417" w:rsidRPr="001D7417" w:rsidRDefault="00D20E7A" w:rsidP="00321B47">
      <w:pPr>
        <w:jc w:val="center"/>
        <w:rPr>
          <w:rFonts w:asciiTheme="minorHAnsi" w:hAnsiTheme="minorHAnsi" w:cs="Arial"/>
          <w:b/>
          <w:sz w:val="20"/>
          <w:szCs w:val="20"/>
        </w:rPr>
      </w:pPr>
      <w:r>
        <w:rPr>
          <w:rFonts w:asciiTheme="minorHAnsi" w:hAnsiTheme="minorHAnsi" w:cs="Arial"/>
          <w:b/>
          <w:sz w:val="20"/>
          <w:szCs w:val="20"/>
        </w:rPr>
        <w:t xml:space="preserve">Zodpovednosť za </w:t>
      </w:r>
      <w:proofErr w:type="spellStart"/>
      <w:r>
        <w:rPr>
          <w:rFonts w:asciiTheme="minorHAnsi" w:hAnsiTheme="minorHAnsi" w:cs="Arial"/>
          <w:b/>
          <w:sz w:val="20"/>
          <w:szCs w:val="20"/>
        </w:rPr>
        <w:t>vady</w:t>
      </w:r>
      <w:proofErr w:type="spellEnd"/>
      <w:r>
        <w:rPr>
          <w:rFonts w:asciiTheme="minorHAnsi" w:hAnsiTheme="minorHAnsi" w:cs="Arial"/>
          <w:b/>
          <w:sz w:val="20"/>
          <w:szCs w:val="20"/>
        </w:rPr>
        <w:t>, záruka za akosť Diela a záručná doba</w:t>
      </w:r>
    </w:p>
    <w:p w:rsidR="001D7417" w:rsidRPr="001D7417" w:rsidRDefault="001D7417" w:rsidP="001D7417">
      <w:pPr>
        <w:ind w:left="360"/>
        <w:jc w:val="center"/>
        <w:rPr>
          <w:rFonts w:asciiTheme="minorHAnsi" w:hAnsiTheme="minorHAnsi" w:cs="Arial"/>
          <w:b/>
          <w:sz w:val="20"/>
          <w:szCs w:val="20"/>
        </w:rPr>
      </w:pPr>
    </w:p>
    <w:p w:rsidR="00D20E7A" w:rsidRPr="00D20E7A" w:rsidRDefault="00D20E7A" w:rsidP="006D6D2B">
      <w:pPr>
        <w:pStyle w:val="Odsekzoznamu"/>
        <w:numPr>
          <w:ilvl w:val="0"/>
          <w:numId w:val="1"/>
        </w:numPr>
        <w:tabs>
          <w:tab w:val="left" w:pos="284"/>
        </w:tabs>
        <w:suppressAutoHyphens/>
        <w:spacing w:after="0" w:line="240" w:lineRule="auto"/>
        <w:contextualSpacing w:val="0"/>
        <w:jc w:val="both"/>
        <w:rPr>
          <w:rFonts w:asciiTheme="minorHAnsi" w:eastAsia="Times New Roman" w:hAnsiTheme="minorHAnsi" w:cs="Arial"/>
          <w:vanish/>
          <w:sz w:val="20"/>
          <w:szCs w:val="20"/>
          <w:lang w:eastAsia="sk-SK"/>
        </w:rPr>
      </w:pPr>
    </w:p>
    <w:p w:rsidR="00D20E7A" w:rsidRPr="00D20E7A" w:rsidRDefault="00D20E7A" w:rsidP="006D6D2B">
      <w:pPr>
        <w:pStyle w:val="Odsekzoznamu"/>
        <w:numPr>
          <w:ilvl w:val="0"/>
          <w:numId w:val="1"/>
        </w:numPr>
        <w:tabs>
          <w:tab w:val="left" w:pos="284"/>
        </w:tabs>
        <w:suppressAutoHyphens/>
        <w:spacing w:after="0" w:line="240" w:lineRule="auto"/>
        <w:contextualSpacing w:val="0"/>
        <w:jc w:val="both"/>
        <w:rPr>
          <w:rFonts w:asciiTheme="minorHAnsi" w:eastAsia="Times New Roman" w:hAnsiTheme="minorHAnsi" w:cs="Arial"/>
          <w:vanish/>
          <w:sz w:val="20"/>
          <w:szCs w:val="20"/>
          <w:lang w:eastAsia="sk-SK"/>
        </w:rPr>
      </w:pPr>
    </w:p>
    <w:p w:rsidR="00D20E7A" w:rsidRPr="00D20E7A" w:rsidRDefault="00D20E7A" w:rsidP="006D6D2B">
      <w:pPr>
        <w:pStyle w:val="Odsekzoznamu"/>
        <w:numPr>
          <w:ilvl w:val="0"/>
          <w:numId w:val="1"/>
        </w:numPr>
        <w:tabs>
          <w:tab w:val="left" w:pos="284"/>
        </w:tabs>
        <w:suppressAutoHyphens/>
        <w:spacing w:after="0" w:line="240" w:lineRule="auto"/>
        <w:contextualSpacing w:val="0"/>
        <w:jc w:val="both"/>
        <w:rPr>
          <w:rFonts w:asciiTheme="minorHAnsi" w:eastAsia="Times New Roman" w:hAnsiTheme="minorHAnsi" w:cs="Arial"/>
          <w:vanish/>
          <w:sz w:val="20"/>
          <w:szCs w:val="20"/>
          <w:lang w:eastAsia="sk-SK"/>
        </w:rPr>
      </w:pPr>
    </w:p>
    <w:p w:rsidR="00D20E7A" w:rsidRPr="00D20E7A" w:rsidRDefault="00D20E7A" w:rsidP="006D6D2B">
      <w:pPr>
        <w:pStyle w:val="Odsekzoznamu"/>
        <w:numPr>
          <w:ilvl w:val="0"/>
          <w:numId w:val="1"/>
        </w:numPr>
        <w:tabs>
          <w:tab w:val="left" w:pos="284"/>
        </w:tabs>
        <w:suppressAutoHyphens/>
        <w:spacing w:after="0" w:line="240" w:lineRule="auto"/>
        <w:contextualSpacing w:val="0"/>
        <w:jc w:val="both"/>
        <w:rPr>
          <w:rFonts w:asciiTheme="minorHAnsi" w:eastAsia="Times New Roman" w:hAnsiTheme="minorHAnsi" w:cs="Arial"/>
          <w:vanish/>
          <w:sz w:val="20"/>
          <w:szCs w:val="20"/>
          <w:lang w:eastAsia="sk-SK"/>
        </w:rPr>
      </w:pPr>
    </w:p>
    <w:p w:rsidR="00D20E7A" w:rsidRPr="00D20E7A" w:rsidRDefault="00D20E7A" w:rsidP="006D6D2B">
      <w:pPr>
        <w:pStyle w:val="Odsekzoznamu"/>
        <w:numPr>
          <w:ilvl w:val="0"/>
          <w:numId w:val="1"/>
        </w:numPr>
        <w:tabs>
          <w:tab w:val="left" w:pos="284"/>
        </w:tabs>
        <w:suppressAutoHyphens/>
        <w:spacing w:after="0" w:line="240" w:lineRule="auto"/>
        <w:contextualSpacing w:val="0"/>
        <w:jc w:val="both"/>
        <w:rPr>
          <w:rFonts w:asciiTheme="minorHAnsi" w:eastAsia="Times New Roman" w:hAnsiTheme="minorHAnsi" w:cs="Arial"/>
          <w:vanish/>
          <w:sz w:val="20"/>
          <w:szCs w:val="20"/>
          <w:lang w:eastAsia="sk-SK"/>
        </w:rPr>
      </w:pPr>
    </w:p>
    <w:p w:rsidR="00D20E7A" w:rsidRPr="00D20E7A" w:rsidRDefault="00D20E7A" w:rsidP="006D6D2B">
      <w:pPr>
        <w:pStyle w:val="Odsekzoznamu"/>
        <w:numPr>
          <w:ilvl w:val="0"/>
          <w:numId w:val="1"/>
        </w:numPr>
        <w:tabs>
          <w:tab w:val="left" w:pos="284"/>
        </w:tabs>
        <w:suppressAutoHyphens/>
        <w:spacing w:after="0" w:line="240" w:lineRule="auto"/>
        <w:contextualSpacing w:val="0"/>
        <w:jc w:val="both"/>
        <w:rPr>
          <w:rFonts w:asciiTheme="minorHAnsi" w:eastAsia="Times New Roman" w:hAnsiTheme="minorHAnsi" w:cs="Arial"/>
          <w:vanish/>
          <w:sz w:val="20"/>
          <w:szCs w:val="20"/>
          <w:lang w:eastAsia="sk-SK"/>
        </w:rPr>
      </w:pPr>
    </w:p>
    <w:p w:rsidR="00D20E7A" w:rsidRPr="00D20E7A" w:rsidRDefault="00D20E7A" w:rsidP="006D6D2B">
      <w:pPr>
        <w:pStyle w:val="Odsekzoznamu"/>
        <w:numPr>
          <w:ilvl w:val="0"/>
          <w:numId w:val="1"/>
        </w:numPr>
        <w:tabs>
          <w:tab w:val="left" w:pos="284"/>
        </w:tabs>
        <w:suppressAutoHyphens/>
        <w:spacing w:after="0" w:line="240" w:lineRule="auto"/>
        <w:contextualSpacing w:val="0"/>
        <w:jc w:val="both"/>
        <w:rPr>
          <w:rFonts w:asciiTheme="minorHAnsi" w:eastAsia="Times New Roman" w:hAnsiTheme="minorHAnsi" w:cs="Arial"/>
          <w:vanish/>
          <w:sz w:val="20"/>
          <w:szCs w:val="20"/>
          <w:lang w:eastAsia="sk-SK"/>
        </w:rPr>
      </w:pPr>
    </w:p>
    <w:p w:rsidR="00D20E7A" w:rsidRPr="00D20E7A" w:rsidRDefault="00D20E7A" w:rsidP="006D6D2B">
      <w:pPr>
        <w:pStyle w:val="Odsekzoznamu"/>
        <w:numPr>
          <w:ilvl w:val="0"/>
          <w:numId w:val="1"/>
        </w:numPr>
        <w:tabs>
          <w:tab w:val="left" w:pos="284"/>
        </w:tabs>
        <w:suppressAutoHyphens/>
        <w:spacing w:after="0" w:line="240" w:lineRule="auto"/>
        <w:contextualSpacing w:val="0"/>
        <w:jc w:val="both"/>
        <w:rPr>
          <w:rFonts w:asciiTheme="minorHAnsi" w:eastAsia="Times New Roman" w:hAnsiTheme="minorHAnsi" w:cs="Arial"/>
          <w:vanish/>
          <w:sz w:val="20"/>
          <w:szCs w:val="20"/>
          <w:lang w:eastAsia="sk-SK"/>
        </w:rPr>
      </w:pPr>
    </w:p>
    <w:p w:rsidR="001D7417" w:rsidRDefault="008439D9" w:rsidP="006D6D2B">
      <w:pPr>
        <w:numPr>
          <w:ilvl w:val="1"/>
          <w:numId w:val="1"/>
        </w:numPr>
        <w:tabs>
          <w:tab w:val="left" w:pos="284"/>
        </w:tabs>
        <w:suppressAutoHyphens/>
        <w:jc w:val="both"/>
        <w:rPr>
          <w:rFonts w:asciiTheme="minorHAnsi" w:hAnsiTheme="minorHAnsi" w:cs="Arial"/>
          <w:sz w:val="20"/>
          <w:szCs w:val="20"/>
        </w:rPr>
      </w:pPr>
      <w:r w:rsidRPr="008439D9">
        <w:rPr>
          <w:rFonts w:asciiTheme="minorHAnsi" w:hAnsiTheme="minorHAnsi" w:cs="Arial"/>
          <w:sz w:val="20"/>
          <w:szCs w:val="20"/>
        </w:rPr>
        <w:t>Zhotoviteľ zodpovedá za úplné, kvalitné a kompletné zhotovenie Diela v celku a v súlade so Zmluvou,</w:t>
      </w:r>
      <w:r>
        <w:rPr>
          <w:rFonts w:asciiTheme="minorHAnsi" w:hAnsiTheme="minorHAnsi" w:cs="Arial"/>
          <w:sz w:val="20"/>
          <w:szCs w:val="20"/>
        </w:rPr>
        <w:t xml:space="preserve"> </w:t>
      </w:r>
      <w:r w:rsidRPr="008439D9">
        <w:rPr>
          <w:rFonts w:asciiTheme="minorHAnsi" w:hAnsiTheme="minorHAnsi" w:cs="Arial"/>
          <w:sz w:val="20"/>
          <w:szCs w:val="20"/>
        </w:rPr>
        <w:t>projektovou dokumentáciou a ostatnou stavebno-technickou dokumentáciou, vrátane jej zmien a</w:t>
      </w:r>
      <w:r>
        <w:rPr>
          <w:rFonts w:asciiTheme="minorHAnsi" w:hAnsiTheme="minorHAnsi" w:cs="Arial"/>
          <w:sz w:val="20"/>
          <w:szCs w:val="20"/>
        </w:rPr>
        <w:t xml:space="preserve"> </w:t>
      </w:r>
      <w:r w:rsidRPr="008439D9">
        <w:rPr>
          <w:rFonts w:asciiTheme="minorHAnsi" w:hAnsiTheme="minorHAnsi" w:cs="Arial"/>
          <w:sz w:val="20"/>
          <w:szCs w:val="20"/>
        </w:rPr>
        <w:t>doplnkov počas vykonávania prác, ak budú schválené v súlade s ustanoveniami Zmluvy. Zhotoviteľ</w:t>
      </w:r>
      <w:r>
        <w:rPr>
          <w:rFonts w:asciiTheme="minorHAnsi" w:hAnsiTheme="minorHAnsi" w:cs="Arial"/>
          <w:sz w:val="20"/>
          <w:szCs w:val="20"/>
        </w:rPr>
        <w:t xml:space="preserve"> </w:t>
      </w:r>
      <w:r w:rsidRPr="008439D9">
        <w:rPr>
          <w:rFonts w:asciiTheme="minorHAnsi" w:hAnsiTheme="minorHAnsi" w:cs="Arial"/>
          <w:sz w:val="20"/>
          <w:szCs w:val="20"/>
        </w:rPr>
        <w:t>zodpovedá za to, že ním vykonané práce a dodané materiály budú zodpovedať príslušným právnym</w:t>
      </w:r>
      <w:r>
        <w:rPr>
          <w:rFonts w:asciiTheme="minorHAnsi" w:hAnsiTheme="minorHAnsi" w:cs="Arial"/>
          <w:sz w:val="20"/>
          <w:szCs w:val="20"/>
        </w:rPr>
        <w:t xml:space="preserve"> </w:t>
      </w:r>
      <w:r w:rsidRPr="008439D9">
        <w:rPr>
          <w:rFonts w:asciiTheme="minorHAnsi" w:hAnsiTheme="minorHAnsi" w:cs="Arial"/>
          <w:sz w:val="20"/>
          <w:szCs w:val="20"/>
        </w:rPr>
        <w:t>predpisom a normám platným v Slovenskej republike a Európskej únii. Kvalita vykonaného Diela musí byť</w:t>
      </w:r>
      <w:r>
        <w:rPr>
          <w:rFonts w:asciiTheme="minorHAnsi" w:hAnsiTheme="minorHAnsi" w:cs="Arial"/>
          <w:sz w:val="20"/>
          <w:szCs w:val="20"/>
        </w:rPr>
        <w:t xml:space="preserve"> </w:t>
      </w:r>
      <w:r w:rsidRPr="008439D9">
        <w:rPr>
          <w:rFonts w:asciiTheme="minorHAnsi" w:hAnsiTheme="minorHAnsi" w:cs="Arial"/>
          <w:sz w:val="20"/>
          <w:szCs w:val="20"/>
        </w:rPr>
        <w:t>v súlade s platnými technickými normami a štandardmi, obvykle aplikovanými v stavebníctve, ako aj s</w:t>
      </w:r>
      <w:r>
        <w:rPr>
          <w:rFonts w:asciiTheme="minorHAnsi" w:hAnsiTheme="minorHAnsi" w:cs="Arial"/>
          <w:sz w:val="20"/>
          <w:szCs w:val="20"/>
        </w:rPr>
        <w:t xml:space="preserve"> </w:t>
      </w:r>
      <w:r w:rsidRPr="008439D9">
        <w:rPr>
          <w:rFonts w:asciiTheme="minorHAnsi" w:hAnsiTheme="minorHAnsi" w:cs="Arial"/>
          <w:sz w:val="20"/>
          <w:szCs w:val="20"/>
        </w:rPr>
        <w:t>požiadavkami špecifikovanými zmluvou, projektovou dokumentáciou, stavebno-technickou</w:t>
      </w:r>
      <w:r>
        <w:rPr>
          <w:rFonts w:asciiTheme="minorHAnsi" w:hAnsiTheme="minorHAnsi" w:cs="Arial"/>
          <w:sz w:val="20"/>
          <w:szCs w:val="20"/>
        </w:rPr>
        <w:t xml:space="preserve"> </w:t>
      </w:r>
      <w:r w:rsidRPr="008439D9">
        <w:rPr>
          <w:rFonts w:asciiTheme="minorHAnsi" w:hAnsiTheme="minorHAnsi" w:cs="Arial"/>
          <w:sz w:val="20"/>
          <w:szCs w:val="20"/>
        </w:rPr>
        <w:t>dokumentáciou a platnými právnymi predpismi.</w:t>
      </w:r>
    </w:p>
    <w:p w:rsidR="008439D9" w:rsidRPr="008439D9" w:rsidRDefault="008439D9" w:rsidP="008439D9">
      <w:pPr>
        <w:tabs>
          <w:tab w:val="left" w:pos="284"/>
        </w:tabs>
        <w:suppressAutoHyphens/>
        <w:ind w:left="792"/>
        <w:jc w:val="both"/>
        <w:rPr>
          <w:rFonts w:asciiTheme="minorHAnsi" w:hAnsiTheme="minorHAnsi" w:cs="Arial"/>
          <w:sz w:val="20"/>
          <w:szCs w:val="20"/>
        </w:rPr>
      </w:pPr>
    </w:p>
    <w:p w:rsidR="001D7417" w:rsidRDefault="008439D9" w:rsidP="006D6D2B">
      <w:pPr>
        <w:numPr>
          <w:ilvl w:val="1"/>
          <w:numId w:val="1"/>
        </w:numPr>
        <w:tabs>
          <w:tab w:val="left" w:pos="284"/>
        </w:tabs>
        <w:suppressAutoHyphens/>
        <w:jc w:val="both"/>
        <w:rPr>
          <w:rFonts w:asciiTheme="minorHAnsi" w:hAnsiTheme="minorHAnsi" w:cs="Arial"/>
          <w:sz w:val="20"/>
          <w:szCs w:val="20"/>
        </w:rPr>
      </w:pPr>
      <w:r w:rsidRPr="008439D9">
        <w:rPr>
          <w:rFonts w:asciiTheme="minorHAnsi" w:hAnsiTheme="minorHAnsi" w:cs="Arial"/>
          <w:sz w:val="20"/>
          <w:szCs w:val="20"/>
        </w:rPr>
        <w:t xml:space="preserve">Zhotoviteľ zodpovedá za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Diela, ktoré má Dielo v čase jeho odovzdania Objednávateľovi. Za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w:t>
      </w:r>
      <w:r>
        <w:rPr>
          <w:rFonts w:asciiTheme="minorHAnsi" w:hAnsiTheme="minorHAnsi" w:cs="Arial"/>
          <w:sz w:val="20"/>
          <w:szCs w:val="20"/>
        </w:rPr>
        <w:t xml:space="preserve"> </w:t>
      </w:r>
      <w:r w:rsidRPr="008439D9">
        <w:rPr>
          <w:rFonts w:asciiTheme="minorHAnsi" w:hAnsiTheme="minorHAnsi" w:cs="Arial"/>
          <w:sz w:val="20"/>
          <w:szCs w:val="20"/>
        </w:rPr>
        <w:t>ktoré sa prejavili po odovzdaní Diela zodpovedá Zhotoviteľ</w:t>
      </w:r>
      <w:r>
        <w:rPr>
          <w:rFonts w:asciiTheme="minorHAnsi" w:hAnsiTheme="minorHAnsi" w:cs="Arial"/>
          <w:sz w:val="20"/>
          <w:szCs w:val="20"/>
        </w:rPr>
        <w:t xml:space="preserve"> </w:t>
      </w:r>
      <w:r w:rsidRPr="008439D9">
        <w:rPr>
          <w:rFonts w:asciiTheme="minorHAnsi" w:hAnsiTheme="minorHAnsi" w:cs="Arial"/>
          <w:sz w:val="20"/>
          <w:szCs w:val="20"/>
        </w:rPr>
        <w:t>v prípade, ak boli tieto spôsobené porušením</w:t>
      </w:r>
      <w:r>
        <w:rPr>
          <w:rFonts w:asciiTheme="minorHAnsi" w:hAnsiTheme="minorHAnsi" w:cs="Arial"/>
          <w:sz w:val="20"/>
          <w:szCs w:val="20"/>
        </w:rPr>
        <w:t xml:space="preserve"> </w:t>
      </w:r>
      <w:r w:rsidRPr="008439D9">
        <w:rPr>
          <w:rFonts w:asciiTheme="minorHAnsi" w:hAnsiTheme="minorHAnsi" w:cs="Arial"/>
          <w:sz w:val="20"/>
          <w:szCs w:val="20"/>
        </w:rPr>
        <w:t>jeho povinností vyplývajúcich mu zo Zmluvy</w:t>
      </w:r>
      <w:r>
        <w:rPr>
          <w:rFonts w:asciiTheme="minorHAnsi" w:hAnsiTheme="minorHAnsi" w:cs="Arial"/>
          <w:sz w:val="20"/>
          <w:szCs w:val="20"/>
        </w:rPr>
        <w:t>.</w:t>
      </w:r>
    </w:p>
    <w:p w:rsidR="00562AD1" w:rsidRDefault="00562AD1" w:rsidP="00562AD1">
      <w:pPr>
        <w:tabs>
          <w:tab w:val="left" w:pos="284"/>
        </w:tabs>
        <w:suppressAutoHyphens/>
        <w:ind w:left="792"/>
        <w:jc w:val="both"/>
        <w:rPr>
          <w:rFonts w:asciiTheme="minorHAnsi" w:hAnsiTheme="minorHAnsi" w:cs="Arial"/>
          <w:sz w:val="20"/>
          <w:szCs w:val="20"/>
        </w:rPr>
      </w:pPr>
    </w:p>
    <w:p w:rsidR="001D7417" w:rsidRPr="008439D9" w:rsidRDefault="008439D9" w:rsidP="006D6D2B">
      <w:pPr>
        <w:numPr>
          <w:ilvl w:val="1"/>
          <w:numId w:val="1"/>
        </w:numPr>
        <w:tabs>
          <w:tab w:val="left" w:pos="284"/>
        </w:tabs>
        <w:suppressAutoHyphens/>
        <w:jc w:val="both"/>
        <w:rPr>
          <w:rFonts w:asciiTheme="minorHAnsi" w:hAnsiTheme="minorHAnsi" w:cs="Arial"/>
          <w:b/>
          <w:sz w:val="20"/>
          <w:szCs w:val="20"/>
        </w:rPr>
      </w:pPr>
      <w:r w:rsidRPr="008439D9">
        <w:rPr>
          <w:rFonts w:asciiTheme="minorHAnsi" w:hAnsiTheme="minorHAnsi" w:cs="Arial"/>
          <w:sz w:val="20"/>
          <w:szCs w:val="20"/>
        </w:rPr>
        <w:t xml:space="preserve">Zhotoviteľ poskytuje Objednávateľovi záručnú dobu na stavebné časti Diela v </w:t>
      </w:r>
      <w:r w:rsidRPr="008439D9">
        <w:rPr>
          <w:rFonts w:asciiTheme="minorHAnsi" w:hAnsiTheme="minorHAnsi" w:cs="Arial"/>
          <w:b/>
          <w:sz w:val="20"/>
          <w:szCs w:val="20"/>
        </w:rPr>
        <w:t>trvaní šesťdesiat (60)</w:t>
      </w:r>
      <w:r>
        <w:rPr>
          <w:rFonts w:asciiTheme="minorHAnsi" w:hAnsiTheme="minorHAnsi" w:cs="Arial"/>
          <w:b/>
          <w:sz w:val="20"/>
          <w:szCs w:val="20"/>
        </w:rPr>
        <w:t xml:space="preserve"> </w:t>
      </w:r>
      <w:r w:rsidRPr="008439D9">
        <w:rPr>
          <w:rFonts w:asciiTheme="minorHAnsi" w:hAnsiTheme="minorHAnsi" w:cs="Arial"/>
          <w:b/>
          <w:sz w:val="20"/>
          <w:szCs w:val="20"/>
        </w:rPr>
        <w:t>mesiacov (ďalej len „Záručná doba“).</w:t>
      </w:r>
      <w:r w:rsidRPr="008439D9">
        <w:rPr>
          <w:rFonts w:asciiTheme="minorHAnsi" w:hAnsiTheme="minorHAnsi" w:cs="Arial"/>
          <w:sz w:val="20"/>
          <w:szCs w:val="20"/>
        </w:rPr>
        <w:t xml:space="preserve"> Záručná doba na vstavané (zabudované) zariadenia (technológie) je</w:t>
      </w:r>
      <w:r>
        <w:rPr>
          <w:rFonts w:asciiTheme="minorHAnsi" w:hAnsiTheme="minorHAnsi" w:cs="Arial"/>
          <w:b/>
          <w:sz w:val="20"/>
          <w:szCs w:val="20"/>
        </w:rPr>
        <w:t xml:space="preserve"> </w:t>
      </w:r>
      <w:r w:rsidRPr="008439D9">
        <w:rPr>
          <w:rFonts w:asciiTheme="minorHAnsi" w:hAnsiTheme="minorHAnsi" w:cs="Arial"/>
          <w:sz w:val="20"/>
          <w:szCs w:val="20"/>
        </w:rPr>
        <w:t>v dĺžke uvedenej v príslušnom záručnom liste (ďalej len „Osobitná záručná doba“). Zhotoviteľ</w:t>
      </w:r>
      <w:r>
        <w:rPr>
          <w:rFonts w:asciiTheme="minorHAnsi" w:hAnsiTheme="minorHAnsi" w:cs="Arial"/>
          <w:sz w:val="20"/>
          <w:szCs w:val="20"/>
        </w:rPr>
        <w:t xml:space="preserve"> </w:t>
      </w:r>
      <w:r w:rsidRPr="008439D9">
        <w:rPr>
          <w:rFonts w:asciiTheme="minorHAnsi" w:hAnsiTheme="minorHAnsi" w:cs="Arial"/>
          <w:sz w:val="20"/>
          <w:szCs w:val="20"/>
        </w:rPr>
        <w:t>je povinný</w:t>
      </w:r>
      <w:r>
        <w:rPr>
          <w:rFonts w:asciiTheme="minorHAnsi" w:hAnsiTheme="minorHAnsi" w:cs="Arial"/>
          <w:b/>
          <w:sz w:val="20"/>
          <w:szCs w:val="20"/>
        </w:rPr>
        <w:t xml:space="preserve"> </w:t>
      </w:r>
      <w:r w:rsidRPr="008439D9">
        <w:rPr>
          <w:rFonts w:asciiTheme="minorHAnsi" w:hAnsiTheme="minorHAnsi" w:cs="Arial"/>
          <w:sz w:val="20"/>
          <w:szCs w:val="20"/>
        </w:rPr>
        <w:t>spolu s odovzdaním Diela odovzdať Objednávateľovi osobitne zoznam vecí, u ktorých plynie Osobitná</w:t>
      </w:r>
      <w:r>
        <w:rPr>
          <w:rFonts w:asciiTheme="minorHAnsi" w:hAnsiTheme="minorHAnsi" w:cs="Arial"/>
          <w:b/>
          <w:sz w:val="20"/>
          <w:szCs w:val="20"/>
        </w:rPr>
        <w:t xml:space="preserve"> </w:t>
      </w:r>
      <w:r w:rsidRPr="008439D9">
        <w:rPr>
          <w:rFonts w:asciiTheme="minorHAnsi" w:hAnsiTheme="minorHAnsi" w:cs="Arial"/>
          <w:sz w:val="20"/>
          <w:szCs w:val="20"/>
        </w:rPr>
        <w:t>záručná doba. Záručná doba a Osobitná záručná doba plynie odo dňa podpísania Preberacieho protokolu</w:t>
      </w:r>
      <w:r>
        <w:rPr>
          <w:rFonts w:asciiTheme="minorHAnsi" w:hAnsiTheme="minorHAnsi" w:cs="Arial"/>
          <w:b/>
          <w:sz w:val="20"/>
          <w:szCs w:val="20"/>
        </w:rPr>
        <w:t xml:space="preserve"> </w:t>
      </w:r>
      <w:r w:rsidRPr="008439D9">
        <w:rPr>
          <w:rFonts w:asciiTheme="minorHAnsi" w:hAnsiTheme="minorHAnsi" w:cs="Arial"/>
          <w:sz w:val="20"/>
          <w:szCs w:val="20"/>
        </w:rPr>
        <w:t xml:space="preserve">oboma Zmluvnými stranami. V prípade, ak Objednávateľ prevezme Dielo s drobnými </w:t>
      </w:r>
      <w:proofErr w:type="spellStart"/>
      <w:r w:rsidRPr="008439D9">
        <w:rPr>
          <w:rFonts w:asciiTheme="minorHAnsi" w:hAnsiTheme="minorHAnsi" w:cs="Arial"/>
          <w:sz w:val="20"/>
          <w:szCs w:val="20"/>
        </w:rPr>
        <w:t>vadami</w:t>
      </w:r>
      <w:proofErr w:type="spellEnd"/>
      <w:r w:rsidRPr="008439D9">
        <w:rPr>
          <w:rFonts w:asciiTheme="minorHAnsi" w:hAnsiTheme="minorHAnsi" w:cs="Arial"/>
          <w:sz w:val="20"/>
          <w:szCs w:val="20"/>
        </w:rPr>
        <w:t xml:space="preserve"> a</w:t>
      </w:r>
      <w:r>
        <w:rPr>
          <w:rFonts w:asciiTheme="minorHAnsi" w:hAnsiTheme="minorHAnsi" w:cs="Arial"/>
          <w:b/>
          <w:sz w:val="20"/>
          <w:szCs w:val="20"/>
        </w:rPr>
        <w:t xml:space="preserve"> </w:t>
      </w:r>
      <w:r w:rsidRPr="008439D9">
        <w:rPr>
          <w:rFonts w:asciiTheme="minorHAnsi" w:hAnsiTheme="minorHAnsi" w:cs="Arial"/>
          <w:sz w:val="20"/>
          <w:szCs w:val="20"/>
        </w:rPr>
        <w:t>nedorobkami, Záručná doba a Osobitná záručná doba začína plynúť od okamihu podpísania zápisu o</w:t>
      </w:r>
      <w:r>
        <w:rPr>
          <w:rFonts w:asciiTheme="minorHAnsi" w:hAnsiTheme="minorHAnsi" w:cs="Arial"/>
          <w:b/>
          <w:sz w:val="20"/>
          <w:szCs w:val="20"/>
        </w:rPr>
        <w:t xml:space="preserve"> </w:t>
      </w:r>
      <w:r w:rsidRPr="008439D9">
        <w:rPr>
          <w:rFonts w:asciiTheme="minorHAnsi" w:hAnsiTheme="minorHAnsi" w:cs="Arial"/>
          <w:sz w:val="20"/>
          <w:szCs w:val="20"/>
        </w:rPr>
        <w:t xml:space="preserve">odstránení týchto drobných </w:t>
      </w:r>
      <w:proofErr w:type="spellStart"/>
      <w:r w:rsidRPr="008439D9">
        <w:rPr>
          <w:rFonts w:asciiTheme="minorHAnsi" w:hAnsiTheme="minorHAnsi" w:cs="Arial"/>
          <w:sz w:val="20"/>
          <w:szCs w:val="20"/>
        </w:rPr>
        <w:t>vád</w:t>
      </w:r>
      <w:proofErr w:type="spellEnd"/>
      <w:r w:rsidRPr="008439D9">
        <w:rPr>
          <w:rFonts w:asciiTheme="minorHAnsi" w:hAnsiTheme="minorHAnsi" w:cs="Arial"/>
          <w:sz w:val="20"/>
          <w:szCs w:val="20"/>
        </w:rPr>
        <w:t xml:space="preserve"> a nedorobkov.</w:t>
      </w:r>
    </w:p>
    <w:p w:rsidR="008439D9" w:rsidRPr="008439D9" w:rsidRDefault="008439D9" w:rsidP="008439D9">
      <w:pPr>
        <w:tabs>
          <w:tab w:val="left" w:pos="284"/>
        </w:tabs>
        <w:suppressAutoHyphens/>
        <w:ind w:left="792"/>
        <w:jc w:val="both"/>
        <w:rPr>
          <w:rFonts w:asciiTheme="minorHAnsi" w:hAnsiTheme="minorHAnsi" w:cs="Arial"/>
          <w:b/>
          <w:sz w:val="20"/>
          <w:szCs w:val="20"/>
        </w:rPr>
      </w:pPr>
    </w:p>
    <w:p w:rsidR="008439D9" w:rsidRDefault="008439D9" w:rsidP="006D6D2B">
      <w:pPr>
        <w:numPr>
          <w:ilvl w:val="1"/>
          <w:numId w:val="1"/>
        </w:numPr>
        <w:tabs>
          <w:tab w:val="left" w:pos="284"/>
        </w:tabs>
        <w:suppressAutoHyphens/>
        <w:jc w:val="both"/>
        <w:rPr>
          <w:rFonts w:asciiTheme="minorHAnsi" w:hAnsiTheme="minorHAnsi" w:cs="Arial"/>
          <w:sz w:val="20"/>
          <w:szCs w:val="20"/>
        </w:rPr>
      </w:pPr>
      <w:r w:rsidRPr="008439D9">
        <w:rPr>
          <w:rFonts w:asciiTheme="minorHAnsi" w:hAnsiTheme="minorHAnsi" w:cs="Arial"/>
          <w:sz w:val="20"/>
          <w:szCs w:val="20"/>
        </w:rPr>
        <w:t>Záručná doba a Osobitná záručná doba neplynie po dobu, po ktorú Objednávateľ nemôže Dielo alebo</w:t>
      </w:r>
      <w:r>
        <w:rPr>
          <w:rFonts w:asciiTheme="minorHAnsi" w:hAnsiTheme="minorHAnsi" w:cs="Arial"/>
          <w:sz w:val="20"/>
          <w:szCs w:val="20"/>
        </w:rPr>
        <w:t xml:space="preserve"> </w:t>
      </w:r>
      <w:r w:rsidRPr="008439D9">
        <w:rPr>
          <w:rFonts w:asciiTheme="minorHAnsi" w:hAnsiTheme="minorHAnsi" w:cs="Arial"/>
          <w:sz w:val="20"/>
          <w:szCs w:val="20"/>
        </w:rPr>
        <w:t xml:space="preserve">jeho časť užívať pre jeho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a/alebo nedorobky, za ktoré zodpovedá Zhotoviteľ. V prípade, že pri</w:t>
      </w:r>
      <w:r>
        <w:rPr>
          <w:rFonts w:asciiTheme="minorHAnsi" w:hAnsiTheme="minorHAnsi" w:cs="Arial"/>
          <w:sz w:val="20"/>
          <w:szCs w:val="20"/>
        </w:rPr>
        <w:t xml:space="preserve"> </w:t>
      </w:r>
      <w:r w:rsidRPr="008439D9">
        <w:rPr>
          <w:rFonts w:asciiTheme="minorHAnsi" w:hAnsiTheme="minorHAnsi" w:cs="Arial"/>
          <w:sz w:val="20"/>
          <w:szCs w:val="20"/>
        </w:rPr>
        <w:t xml:space="preserve">odstraňovaní </w:t>
      </w:r>
      <w:proofErr w:type="spellStart"/>
      <w:r w:rsidRPr="008439D9">
        <w:rPr>
          <w:rFonts w:asciiTheme="minorHAnsi" w:hAnsiTheme="minorHAnsi" w:cs="Arial"/>
          <w:sz w:val="20"/>
          <w:szCs w:val="20"/>
        </w:rPr>
        <w:t>vád</w:t>
      </w:r>
      <w:proofErr w:type="spellEnd"/>
      <w:r w:rsidRPr="008439D9">
        <w:rPr>
          <w:rFonts w:asciiTheme="minorHAnsi" w:hAnsiTheme="minorHAnsi" w:cs="Arial"/>
          <w:sz w:val="20"/>
          <w:szCs w:val="20"/>
        </w:rPr>
        <w:t xml:space="preserve"> a/alebo nedorobkov došlo k výmene jednotlivých častí Diela za nové, pre nové časti</w:t>
      </w:r>
      <w:r>
        <w:rPr>
          <w:rFonts w:asciiTheme="minorHAnsi" w:hAnsiTheme="minorHAnsi" w:cs="Arial"/>
          <w:sz w:val="20"/>
          <w:szCs w:val="20"/>
        </w:rPr>
        <w:t xml:space="preserve"> </w:t>
      </w:r>
      <w:r w:rsidRPr="008439D9">
        <w:rPr>
          <w:rFonts w:asciiTheme="minorHAnsi" w:hAnsiTheme="minorHAnsi" w:cs="Arial"/>
          <w:sz w:val="20"/>
          <w:szCs w:val="20"/>
        </w:rPr>
        <w:t>Diela začína plynúť nová Záručná doba alebo nová Osobitná záručná doba.</w:t>
      </w:r>
    </w:p>
    <w:p w:rsidR="008439D9" w:rsidRDefault="008439D9" w:rsidP="008439D9">
      <w:pPr>
        <w:tabs>
          <w:tab w:val="left" w:pos="284"/>
        </w:tabs>
        <w:suppressAutoHyphens/>
        <w:ind w:left="792"/>
        <w:jc w:val="both"/>
        <w:rPr>
          <w:rFonts w:asciiTheme="minorHAnsi" w:hAnsiTheme="minorHAnsi" w:cs="Arial"/>
          <w:sz w:val="20"/>
          <w:szCs w:val="20"/>
        </w:rPr>
      </w:pPr>
    </w:p>
    <w:p w:rsidR="008439D9" w:rsidRDefault="008439D9" w:rsidP="006D6D2B">
      <w:pPr>
        <w:numPr>
          <w:ilvl w:val="1"/>
          <w:numId w:val="1"/>
        </w:numPr>
        <w:tabs>
          <w:tab w:val="left" w:pos="284"/>
        </w:tabs>
        <w:suppressAutoHyphens/>
        <w:jc w:val="both"/>
        <w:rPr>
          <w:rFonts w:asciiTheme="minorHAnsi" w:hAnsiTheme="minorHAnsi" w:cs="Arial"/>
          <w:sz w:val="20"/>
          <w:szCs w:val="20"/>
        </w:rPr>
      </w:pPr>
      <w:r w:rsidRPr="008439D9">
        <w:rPr>
          <w:rFonts w:asciiTheme="minorHAnsi" w:hAnsiTheme="minorHAnsi" w:cs="Arial"/>
          <w:sz w:val="20"/>
          <w:szCs w:val="20"/>
        </w:rPr>
        <w:t>Zhotoviteľ je povinný počas plynutia Záručnej doby a/alebo Osobitnej záručnej doby na svoje náklady,</w:t>
      </w:r>
      <w:r>
        <w:rPr>
          <w:rFonts w:asciiTheme="minorHAnsi" w:hAnsiTheme="minorHAnsi" w:cs="Arial"/>
          <w:sz w:val="20"/>
          <w:szCs w:val="20"/>
        </w:rPr>
        <w:t xml:space="preserve"> </w:t>
      </w:r>
      <w:r w:rsidRPr="008439D9">
        <w:rPr>
          <w:rFonts w:asciiTheme="minorHAnsi" w:hAnsiTheme="minorHAnsi" w:cs="Arial"/>
          <w:sz w:val="20"/>
          <w:szCs w:val="20"/>
        </w:rPr>
        <w:t xml:space="preserve">riziko a zodpovednosť odstrániť zistené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za ktoré nesie zodpovednosť, do 15 dní</w:t>
      </w:r>
      <w:r>
        <w:rPr>
          <w:rFonts w:asciiTheme="minorHAnsi" w:hAnsiTheme="minorHAnsi" w:cs="Arial"/>
          <w:sz w:val="20"/>
          <w:szCs w:val="20"/>
        </w:rPr>
        <w:t xml:space="preserve"> </w:t>
      </w:r>
      <w:r w:rsidRPr="008439D9">
        <w:rPr>
          <w:rFonts w:asciiTheme="minorHAnsi" w:hAnsiTheme="minorHAnsi" w:cs="Arial"/>
          <w:sz w:val="20"/>
          <w:szCs w:val="20"/>
        </w:rPr>
        <w:t xml:space="preserve">od oznámenia </w:t>
      </w:r>
      <w:proofErr w:type="spellStart"/>
      <w:r w:rsidRPr="008439D9">
        <w:rPr>
          <w:rFonts w:asciiTheme="minorHAnsi" w:hAnsiTheme="minorHAnsi" w:cs="Arial"/>
          <w:sz w:val="20"/>
          <w:szCs w:val="20"/>
        </w:rPr>
        <w:t>vady</w:t>
      </w:r>
      <w:proofErr w:type="spellEnd"/>
      <w:r>
        <w:rPr>
          <w:rFonts w:asciiTheme="minorHAnsi" w:hAnsiTheme="minorHAnsi" w:cs="Arial"/>
          <w:sz w:val="20"/>
          <w:szCs w:val="20"/>
        </w:rPr>
        <w:t xml:space="preserve"> </w:t>
      </w:r>
      <w:r w:rsidRPr="008439D9">
        <w:rPr>
          <w:rFonts w:asciiTheme="minorHAnsi" w:hAnsiTheme="minorHAnsi" w:cs="Arial"/>
          <w:sz w:val="20"/>
          <w:szCs w:val="20"/>
        </w:rPr>
        <w:t>Objednávateľom v súlade s ustanoveniami tejto Zmluvy a príslušnými ustanoveniami Obchodného</w:t>
      </w:r>
      <w:r>
        <w:rPr>
          <w:rFonts w:asciiTheme="minorHAnsi" w:hAnsiTheme="minorHAnsi" w:cs="Arial"/>
          <w:sz w:val="20"/>
          <w:szCs w:val="20"/>
        </w:rPr>
        <w:t xml:space="preserve"> </w:t>
      </w:r>
      <w:r w:rsidRPr="008439D9">
        <w:rPr>
          <w:rFonts w:asciiTheme="minorHAnsi" w:hAnsiTheme="minorHAnsi" w:cs="Arial"/>
          <w:sz w:val="20"/>
          <w:szCs w:val="20"/>
        </w:rPr>
        <w:t>zákonníka.</w:t>
      </w:r>
    </w:p>
    <w:p w:rsidR="008439D9" w:rsidRDefault="008439D9" w:rsidP="008439D9">
      <w:pPr>
        <w:tabs>
          <w:tab w:val="left" w:pos="284"/>
        </w:tabs>
        <w:suppressAutoHyphens/>
        <w:ind w:left="792"/>
        <w:jc w:val="both"/>
        <w:rPr>
          <w:rFonts w:asciiTheme="minorHAnsi" w:hAnsiTheme="minorHAnsi" w:cs="Arial"/>
          <w:sz w:val="20"/>
          <w:szCs w:val="20"/>
        </w:rPr>
      </w:pPr>
    </w:p>
    <w:p w:rsidR="008439D9" w:rsidRPr="008439D9" w:rsidRDefault="008439D9" w:rsidP="006D6D2B">
      <w:pPr>
        <w:numPr>
          <w:ilvl w:val="1"/>
          <w:numId w:val="1"/>
        </w:numPr>
        <w:tabs>
          <w:tab w:val="left" w:pos="284"/>
        </w:tabs>
        <w:suppressAutoHyphens/>
        <w:jc w:val="both"/>
        <w:rPr>
          <w:rFonts w:asciiTheme="minorHAnsi" w:hAnsiTheme="minorHAnsi" w:cs="Arial"/>
          <w:sz w:val="20"/>
          <w:szCs w:val="20"/>
        </w:rPr>
      </w:pPr>
      <w:r w:rsidRPr="008439D9">
        <w:rPr>
          <w:rFonts w:asciiTheme="minorHAnsi" w:hAnsiTheme="minorHAnsi" w:cs="Arial"/>
          <w:sz w:val="20"/>
          <w:szCs w:val="20"/>
        </w:rPr>
        <w:t>Objednávateľ je povinný bez zbytočného odkladu písomne oznámiť Zhotoviteľovi</w:t>
      </w:r>
      <w:r>
        <w:rPr>
          <w:rFonts w:asciiTheme="minorHAnsi" w:hAnsiTheme="minorHAnsi" w:cs="Arial"/>
          <w:sz w:val="20"/>
          <w:szCs w:val="20"/>
        </w:rPr>
        <w:t xml:space="preserve">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Diela najneskôr</w:t>
      </w:r>
      <w:r>
        <w:rPr>
          <w:rFonts w:asciiTheme="minorHAnsi" w:hAnsiTheme="minorHAnsi" w:cs="Arial"/>
          <w:sz w:val="20"/>
          <w:szCs w:val="20"/>
        </w:rPr>
        <w:t xml:space="preserve"> </w:t>
      </w:r>
      <w:r w:rsidRPr="008439D9">
        <w:rPr>
          <w:rFonts w:asciiTheme="minorHAnsi" w:hAnsiTheme="minorHAnsi" w:cs="Arial"/>
          <w:sz w:val="20"/>
          <w:szCs w:val="20"/>
        </w:rPr>
        <w:t xml:space="preserve">však v lehote tridsiatich (30) kalendárnych dní odo dňa, kedy </w:t>
      </w:r>
      <w:proofErr w:type="spellStart"/>
      <w:r w:rsidRPr="008439D9">
        <w:rPr>
          <w:rFonts w:asciiTheme="minorHAnsi" w:hAnsiTheme="minorHAnsi" w:cs="Arial"/>
          <w:sz w:val="20"/>
          <w:szCs w:val="20"/>
        </w:rPr>
        <w:t>vadu</w:t>
      </w:r>
      <w:proofErr w:type="spellEnd"/>
      <w:r w:rsidRPr="008439D9">
        <w:rPr>
          <w:rFonts w:asciiTheme="minorHAnsi" w:hAnsiTheme="minorHAnsi" w:cs="Arial"/>
          <w:sz w:val="20"/>
          <w:szCs w:val="20"/>
        </w:rPr>
        <w:t xml:space="preserve"> zistil. V oznámení Objednávateľ uvedie</w:t>
      </w:r>
      <w:r>
        <w:rPr>
          <w:rFonts w:asciiTheme="minorHAnsi" w:hAnsiTheme="minorHAnsi" w:cs="Arial"/>
          <w:sz w:val="20"/>
          <w:szCs w:val="20"/>
        </w:rPr>
        <w:t xml:space="preserve"> </w:t>
      </w:r>
      <w:r w:rsidRPr="008439D9">
        <w:rPr>
          <w:rFonts w:asciiTheme="minorHAnsi" w:hAnsiTheme="minorHAnsi" w:cs="Arial"/>
          <w:sz w:val="20"/>
          <w:szCs w:val="20"/>
        </w:rPr>
        <w:t xml:space="preserve">popis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ako sa </w:t>
      </w:r>
      <w:proofErr w:type="spellStart"/>
      <w:r w:rsidRPr="008439D9">
        <w:rPr>
          <w:rFonts w:asciiTheme="minorHAnsi" w:hAnsiTheme="minorHAnsi" w:cs="Arial"/>
          <w:sz w:val="20"/>
          <w:szCs w:val="20"/>
        </w:rPr>
        <w:t>vada</w:t>
      </w:r>
      <w:proofErr w:type="spellEnd"/>
      <w:r w:rsidRPr="008439D9">
        <w:rPr>
          <w:rFonts w:asciiTheme="minorHAnsi" w:hAnsiTheme="minorHAnsi" w:cs="Arial"/>
          <w:sz w:val="20"/>
          <w:szCs w:val="20"/>
        </w:rPr>
        <w:t xml:space="preserve"> prejavila a jej rozsah. Zhotoviteľ je povinný nastúpiť na odstránenie reklamovanej</w:t>
      </w:r>
      <w:r>
        <w:rPr>
          <w:rFonts w:asciiTheme="minorHAnsi" w:hAnsiTheme="minorHAnsi" w:cs="Arial"/>
          <w:sz w:val="20"/>
          <w:szCs w:val="20"/>
        </w:rPr>
        <w:t xml:space="preserve">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bez zbytočného odkladu, najneskôr však do piatich (5) kalendárnych dní odo dňa oznámenia</w:t>
      </w:r>
      <w:r>
        <w:rPr>
          <w:rFonts w:asciiTheme="minorHAnsi" w:hAnsiTheme="minorHAnsi" w:cs="Arial"/>
          <w:sz w:val="20"/>
          <w:szCs w:val="20"/>
        </w:rPr>
        <w:t xml:space="preserve">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Objednávateľom. Ak Zhotoviteľ neodstráni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za ktoré zodpovedá, ani po písomnej výzve</w:t>
      </w:r>
      <w:r>
        <w:rPr>
          <w:rFonts w:asciiTheme="minorHAnsi" w:hAnsiTheme="minorHAnsi" w:cs="Arial"/>
          <w:sz w:val="20"/>
          <w:szCs w:val="20"/>
        </w:rPr>
        <w:t xml:space="preserve"> </w:t>
      </w:r>
      <w:r w:rsidRPr="008439D9">
        <w:rPr>
          <w:rFonts w:asciiTheme="minorHAnsi" w:hAnsiTheme="minorHAnsi" w:cs="Arial"/>
          <w:sz w:val="20"/>
          <w:szCs w:val="20"/>
        </w:rPr>
        <w:t>objednávateľa s poskytnutím primeranej lehoty na plnenie nie kratšej ako päť (5) kalendárnych dní, je</w:t>
      </w:r>
      <w:r>
        <w:rPr>
          <w:rFonts w:asciiTheme="minorHAnsi" w:hAnsiTheme="minorHAnsi" w:cs="Arial"/>
          <w:sz w:val="20"/>
          <w:szCs w:val="20"/>
        </w:rPr>
        <w:t xml:space="preserve"> </w:t>
      </w:r>
      <w:r w:rsidRPr="008439D9">
        <w:rPr>
          <w:rFonts w:asciiTheme="minorHAnsi" w:hAnsiTheme="minorHAnsi" w:cs="Arial"/>
          <w:sz w:val="20"/>
          <w:szCs w:val="20"/>
        </w:rPr>
        <w:t xml:space="preserve">Objednávateľ oprávnený odstrániť </w:t>
      </w:r>
      <w:proofErr w:type="spellStart"/>
      <w:r w:rsidRPr="008439D9">
        <w:rPr>
          <w:rFonts w:asciiTheme="minorHAnsi" w:hAnsiTheme="minorHAnsi" w:cs="Arial"/>
          <w:sz w:val="20"/>
          <w:szCs w:val="20"/>
        </w:rPr>
        <w:t>vadu</w:t>
      </w:r>
      <w:proofErr w:type="spellEnd"/>
      <w:r w:rsidRPr="008439D9">
        <w:rPr>
          <w:rFonts w:asciiTheme="minorHAnsi" w:hAnsiTheme="minorHAnsi" w:cs="Arial"/>
          <w:sz w:val="20"/>
          <w:szCs w:val="20"/>
        </w:rPr>
        <w:t xml:space="preserve"> treťou osobou na náklady Zhotoviteľa. Po odstránení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treťou</w:t>
      </w:r>
      <w:r>
        <w:rPr>
          <w:rFonts w:asciiTheme="minorHAnsi" w:hAnsiTheme="minorHAnsi" w:cs="Arial"/>
          <w:sz w:val="20"/>
          <w:szCs w:val="20"/>
        </w:rPr>
        <w:t xml:space="preserve"> </w:t>
      </w:r>
      <w:r w:rsidRPr="008439D9">
        <w:rPr>
          <w:rFonts w:asciiTheme="minorHAnsi" w:hAnsiTheme="minorHAnsi" w:cs="Arial"/>
          <w:sz w:val="20"/>
          <w:szCs w:val="20"/>
        </w:rPr>
        <w:t>osobou o tom písomne upovedomí Zhotoviteľa spolu s podrobným vyúčtovaním nákladov na odstránenie</w:t>
      </w:r>
      <w:r>
        <w:rPr>
          <w:rFonts w:asciiTheme="minorHAnsi" w:hAnsiTheme="minorHAnsi" w:cs="Arial"/>
          <w:sz w:val="20"/>
          <w:szCs w:val="20"/>
        </w:rPr>
        <w:t xml:space="preserve">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Zhotoviteľ je v takom prípade povinný uhradiť objednávateľovi cenu za odstránenie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treťou</w:t>
      </w:r>
      <w:r>
        <w:rPr>
          <w:rFonts w:asciiTheme="minorHAnsi" w:hAnsiTheme="minorHAnsi" w:cs="Arial"/>
          <w:sz w:val="20"/>
          <w:szCs w:val="20"/>
        </w:rPr>
        <w:t xml:space="preserve"> </w:t>
      </w:r>
      <w:r w:rsidRPr="008439D9">
        <w:rPr>
          <w:rFonts w:asciiTheme="minorHAnsi" w:hAnsiTheme="minorHAnsi" w:cs="Arial"/>
          <w:sz w:val="20"/>
          <w:szCs w:val="20"/>
        </w:rPr>
        <w:t xml:space="preserve">osobou v </w:t>
      </w:r>
      <w:r>
        <w:rPr>
          <w:rFonts w:asciiTheme="minorHAnsi" w:hAnsiTheme="minorHAnsi" w:cs="Arial"/>
          <w:sz w:val="20"/>
          <w:szCs w:val="20"/>
        </w:rPr>
        <w:t>plnom</w:t>
      </w:r>
      <w:r w:rsidRPr="008439D9">
        <w:rPr>
          <w:rFonts w:asciiTheme="minorHAnsi" w:hAnsiTheme="minorHAnsi" w:cs="Arial"/>
          <w:sz w:val="20"/>
          <w:szCs w:val="20"/>
        </w:rPr>
        <w:t xml:space="preserve"> rozsahu.</w:t>
      </w:r>
    </w:p>
    <w:p w:rsidR="00321B47" w:rsidRDefault="00321B47" w:rsidP="001D7417">
      <w:pPr>
        <w:tabs>
          <w:tab w:val="left" w:pos="284"/>
        </w:tabs>
        <w:ind w:left="360"/>
        <w:jc w:val="both"/>
        <w:rPr>
          <w:rFonts w:asciiTheme="minorHAnsi" w:hAnsiTheme="minorHAnsi" w:cs="Arial"/>
          <w:sz w:val="20"/>
          <w:szCs w:val="20"/>
        </w:rPr>
      </w:pPr>
    </w:p>
    <w:p w:rsidR="00321B47" w:rsidRPr="001D7417" w:rsidRDefault="00321B47" w:rsidP="001D7417">
      <w:pPr>
        <w:tabs>
          <w:tab w:val="left" w:pos="284"/>
        </w:tabs>
        <w:ind w:left="360"/>
        <w:jc w:val="both"/>
        <w:rPr>
          <w:rFonts w:asciiTheme="minorHAnsi" w:hAnsiTheme="minorHAnsi" w:cs="Arial"/>
          <w:sz w:val="20"/>
          <w:szCs w:val="20"/>
        </w:rPr>
      </w:pPr>
    </w:p>
    <w:p w:rsidR="001D7417" w:rsidRPr="001D7417" w:rsidRDefault="001D7417" w:rsidP="008439D9">
      <w:pPr>
        <w:ind w:left="360"/>
        <w:jc w:val="center"/>
        <w:rPr>
          <w:rFonts w:asciiTheme="minorHAnsi" w:hAnsiTheme="minorHAnsi" w:cs="Arial"/>
          <w:b/>
          <w:sz w:val="20"/>
          <w:szCs w:val="20"/>
        </w:rPr>
      </w:pPr>
      <w:r w:rsidRPr="001D7417">
        <w:rPr>
          <w:rFonts w:asciiTheme="minorHAnsi" w:hAnsiTheme="minorHAnsi" w:cs="Arial"/>
          <w:b/>
          <w:sz w:val="20"/>
          <w:szCs w:val="20"/>
        </w:rPr>
        <w:t>Čl. I</w:t>
      </w:r>
      <w:r w:rsidR="008439D9">
        <w:rPr>
          <w:rFonts w:asciiTheme="minorHAnsi" w:hAnsiTheme="minorHAnsi" w:cs="Arial"/>
          <w:b/>
          <w:sz w:val="20"/>
          <w:szCs w:val="20"/>
        </w:rPr>
        <w:t>X</w:t>
      </w:r>
      <w:r w:rsidRPr="001D7417">
        <w:rPr>
          <w:rFonts w:asciiTheme="minorHAnsi" w:hAnsiTheme="minorHAnsi" w:cs="Arial"/>
          <w:b/>
          <w:sz w:val="20"/>
          <w:szCs w:val="20"/>
        </w:rPr>
        <w:t>.</w:t>
      </w:r>
    </w:p>
    <w:p w:rsidR="001D7417" w:rsidRPr="001D7417" w:rsidRDefault="008439D9" w:rsidP="008439D9">
      <w:pPr>
        <w:jc w:val="center"/>
        <w:rPr>
          <w:rFonts w:asciiTheme="minorHAnsi" w:hAnsiTheme="minorHAnsi" w:cs="Arial"/>
          <w:b/>
          <w:sz w:val="20"/>
          <w:szCs w:val="20"/>
        </w:rPr>
      </w:pPr>
      <w:r>
        <w:rPr>
          <w:rFonts w:asciiTheme="minorHAnsi" w:hAnsiTheme="minorHAnsi" w:cs="Arial"/>
          <w:b/>
          <w:sz w:val="20"/>
          <w:szCs w:val="20"/>
        </w:rPr>
        <w:t>Sankcie</w:t>
      </w:r>
    </w:p>
    <w:p w:rsidR="001D7417" w:rsidRPr="001D7417" w:rsidRDefault="001D7417" w:rsidP="001D7417">
      <w:pPr>
        <w:ind w:left="360"/>
        <w:jc w:val="center"/>
        <w:rPr>
          <w:rFonts w:asciiTheme="minorHAnsi" w:hAnsiTheme="minorHAnsi" w:cs="Arial"/>
          <w:b/>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8439D9" w:rsidRPr="008439D9" w:rsidRDefault="008439D9" w:rsidP="006D6D2B">
      <w:pPr>
        <w:pStyle w:val="Odsekzoznamu"/>
        <w:widowControl w:val="0"/>
        <w:numPr>
          <w:ilvl w:val="0"/>
          <w:numId w:val="7"/>
        </w:numPr>
        <w:tabs>
          <w:tab w:val="left" w:pos="0"/>
        </w:tabs>
        <w:suppressAutoHyphens/>
        <w:spacing w:after="0" w:line="240" w:lineRule="auto"/>
        <w:contextualSpacing w:val="0"/>
        <w:jc w:val="both"/>
        <w:rPr>
          <w:rFonts w:asciiTheme="minorHAnsi" w:hAnsiTheme="minorHAnsi" w:cs="Arial"/>
          <w:vanish/>
          <w:sz w:val="20"/>
          <w:szCs w:val="20"/>
        </w:rPr>
      </w:pPr>
    </w:p>
    <w:p w:rsidR="001D7417" w:rsidRDefault="001D7417" w:rsidP="006D6D2B">
      <w:pPr>
        <w:pStyle w:val="Odsekzoznamu"/>
        <w:widowControl w:val="0"/>
        <w:numPr>
          <w:ilvl w:val="1"/>
          <w:numId w:val="7"/>
        </w:numPr>
        <w:tabs>
          <w:tab w:val="left" w:pos="0"/>
        </w:tabs>
        <w:suppressAutoHyphens/>
        <w:spacing w:after="0" w:line="240" w:lineRule="auto"/>
        <w:contextualSpacing w:val="0"/>
        <w:jc w:val="both"/>
        <w:rPr>
          <w:rFonts w:asciiTheme="minorHAnsi" w:hAnsiTheme="minorHAnsi" w:cs="Arial"/>
          <w:sz w:val="20"/>
          <w:szCs w:val="20"/>
        </w:rPr>
      </w:pPr>
      <w:r w:rsidRPr="001D7417">
        <w:rPr>
          <w:rFonts w:asciiTheme="minorHAnsi" w:hAnsiTheme="minorHAnsi" w:cs="Arial"/>
          <w:sz w:val="20"/>
          <w:szCs w:val="20"/>
        </w:rPr>
        <w:t>Objednávateľ a </w:t>
      </w:r>
      <w:r w:rsidR="008439D9" w:rsidRPr="008439D9">
        <w:rPr>
          <w:rFonts w:asciiTheme="minorHAnsi" w:hAnsiTheme="minorHAnsi" w:cs="Arial"/>
          <w:sz w:val="20"/>
          <w:szCs w:val="20"/>
        </w:rPr>
        <w:t>Zmluvné strany sa dohodli na nasledovných sankciách:</w:t>
      </w:r>
    </w:p>
    <w:p w:rsidR="008439D9" w:rsidRPr="00A76C0E" w:rsidRDefault="008439D9" w:rsidP="006D6D2B">
      <w:pPr>
        <w:pStyle w:val="Odsekzoznamu"/>
        <w:widowControl w:val="0"/>
        <w:numPr>
          <w:ilvl w:val="2"/>
          <w:numId w:val="7"/>
        </w:numPr>
        <w:tabs>
          <w:tab w:val="left" w:pos="0"/>
        </w:tabs>
        <w:suppressAutoHyphens/>
        <w:jc w:val="both"/>
        <w:rPr>
          <w:rFonts w:asciiTheme="minorHAnsi" w:hAnsiTheme="minorHAnsi" w:cs="Arial"/>
          <w:sz w:val="20"/>
          <w:szCs w:val="20"/>
        </w:rPr>
      </w:pPr>
      <w:r w:rsidRPr="00A76C0E">
        <w:rPr>
          <w:rFonts w:asciiTheme="minorHAnsi" w:hAnsiTheme="minorHAnsi" w:cs="Arial"/>
          <w:sz w:val="20"/>
          <w:szCs w:val="20"/>
        </w:rPr>
        <w:t>v prípade omeškania Zhotoviteľa s prevzatím staveniska od Objednávateľa v lehote ustanovenej</w:t>
      </w:r>
      <w:r w:rsidR="00B23179" w:rsidRPr="00A76C0E">
        <w:rPr>
          <w:rFonts w:asciiTheme="minorHAnsi" w:hAnsiTheme="minorHAnsi" w:cs="Arial"/>
          <w:sz w:val="20"/>
          <w:szCs w:val="20"/>
        </w:rPr>
        <w:t xml:space="preserve"> </w:t>
      </w:r>
      <w:r w:rsidRPr="00A76C0E">
        <w:rPr>
          <w:rFonts w:asciiTheme="minorHAnsi" w:hAnsiTheme="minorHAnsi" w:cs="Arial"/>
          <w:sz w:val="20"/>
          <w:szCs w:val="20"/>
        </w:rPr>
        <w:t>v článku 3, bode 3.4 tejto Zmluvy, si Objednávateľ uplatní voči Zhotoviteľovi</w:t>
      </w:r>
      <w:r w:rsidR="00B23179" w:rsidRPr="00A76C0E">
        <w:rPr>
          <w:rFonts w:asciiTheme="minorHAnsi" w:hAnsiTheme="minorHAnsi" w:cs="Arial"/>
          <w:sz w:val="20"/>
          <w:szCs w:val="20"/>
        </w:rPr>
        <w:t xml:space="preserve"> </w:t>
      </w:r>
      <w:r w:rsidRPr="00A76C0E">
        <w:rPr>
          <w:rFonts w:asciiTheme="minorHAnsi" w:hAnsiTheme="minorHAnsi" w:cs="Arial"/>
          <w:sz w:val="20"/>
          <w:szCs w:val="20"/>
        </w:rPr>
        <w:t>zmluvnú pokutu vo výške</w:t>
      </w:r>
      <w:r w:rsidR="00B23179" w:rsidRPr="00A76C0E">
        <w:rPr>
          <w:rFonts w:asciiTheme="minorHAnsi" w:hAnsiTheme="minorHAnsi" w:cs="Arial"/>
          <w:sz w:val="20"/>
          <w:szCs w:val="20"/>
        </w:rPr>
        <w:t xml:space="preserve"> </w:t>
      </w:r>
      <w:r w:rsidRPr="00A76C0E">
        <w:rPr>
          <w:rFonts w:asciiTheme="minorHAnsi" w:hAnsiTheme="minorHAnsi" w:cs="Arial"/>
          <w:sz w:val="20"/>
          <w:szCs w:val="20"/>
        </w:rPr>
        <w:t>0,5% z ceny Diela bez DPH za každý, čo i len začatý deň porušenia/nesplnenia povinnosti</w:t>
      </w:r>
    </w:p>
    <w:p w:rsidR="008439D9" w:rsidRPr="00B23179" w:rsidRDefault="008439D9" w:rsidP="006D6D2B">
      <w:pPr>
        <w:pStyle w:val="Odsekzoznamu"/>
        <w:widowControl w:val="0"/>
        <w:numPr>
          <w:ilvl w:val="2"/>
          <w:numId w:val="7"/>
        </w:numPr>
        <w:tabs>
          <w:tab w:val="left" w:pos="0"/>
        </w:tabs>
        <w:suppressAutoHyphens/>
        <w:jc w:val="both"/>
        <w:rPr>
          <w:rFonts w:asciiTheme="minorHAnsi" w:hAnsiTheme="minorHAnsi" w:cs="Arial"/>
          <w:sz w:val="20"/>
          <w:szCs w:val="20"/>
        </w:rPr>
      </w:pPr>
      <w:r w:rsidRPr="00A76C0E">
        <w:rPr>
          <w:rFonts w:asciiTheme="minorHAnsi" w:hAnsiTheme="minorHAnsi" w:cs="Arial"/>
          <w:sz w:val="20"/>
          <w:szCs w:val="20"/>
        </w:rPr>
        <w:t>za nedodržanie termínu zhotovenia a odovzdania Diela Zhotoviteľom</w:t>
      </w:r>
      <w:r w:rsidR="00B23179" w:rsidRPr="00A76C0E">
        <w:rPr>
          <w:rFonts w:asciiTheme="minorHAnsi" w:hAnsiTheme="minorHAnsi" w:cs="Arial"/>
          <w:sz w:val="20"/>
          <w:szCs w:val="20"/>
        </w:rPr>
        <w:t xml:space="preserve"> </w:t>
      </w:r>
      <w:r w:rsidRPr="00A76C0E">
        <w:rPr>
          <w:rFonts w:asciiTheme="minorHAnsi" w:hAnsiTheme="minorHAnsi" w:cs="Arial"/>
          <w:sz w:val="20"/>
          <w:szCs w:val="20"/>
        </w:rPr>
        <w:t>v zmysle Článku 3, bod 3.1,</w:t>
      </w:r>
      <w:r w:rsidR="00B23179" w:rsidRPr="00A76C0E">
        <w:rPr>
          <w:rFonts w:asciiTheme="minorHAnsi" w:hAnsiTheme="minorHAnsi" w:cs="Arial"/>
          <w:sz w:val="20"/>
          <w:szCs w:val="20"/>
        </w:rPr>
        <w:t xml:space="preserve"> </w:t>
      </w:r>
      <w:r w:rsidRPr="00A76C0E">
        <w:rPr>
          <w:rFonts w:asciiTheme="minorHAnsi" w:hAnsiTheme="minorHAnsi" w:cs="Arial"/>
          <w:sz w:val="20"/>
          <w:szCs w:val="20"/>
        </w:rPr>
        <w:t>resp. článku 8, bodu 8.2 tejto Zmluvy, vzniká Objednávateľovi nárok voči Zhotoviteľovi</w:t>
      </w:r>
      <w:r w:rsidR="00B23179" w:rsidRPr="00A76C0E">
        <w:rPr>
          <w:rFonts w:asciiTheme="minorHAnsi" w:hAnsiTheme="minorHAnsi" w:cs="Arial"/>
          <w:sz w:val="20"/>
          <w:szCs w:val="20"/>
        </w:rPr>
        <w:t xml:space="preserve"> </w:t>
      </w:r>
      <w:r w:rsidRPr="00A76C0E">
        <w:rPr>
          <w:rFonts w:asciiTheme="minorHAnsi" w:hAnsiTheme="minorHAnsi" w:cs="Arial"/>
          <w:sz w:val="20"/>
          <w:szCs w:val="20"/>
        </w:rPr>
        <w:t xml:space="preserve">na </w:t>
      </w:r>
      <w:r w:rsidRPr="00B23179">
        <w:rPr>
          <w:rFonts w:asciiTheme="minorHAnsi" w:hAnsiTheme="minorHAnsi" w:cs="Arial"/>
          <w:sz w:val="20"/>
          <w:szCs w:val="20"/>
        </w:rPr>
        <w:lastRenderedPageBreak/>
        <w:t>zmluvnú</w:t>
      </w:r>
      <w:r w:rsidR="00B23179">
        <w:rPr>
          <w:rFonts w:asciiTheme="minorHAnsi" w:hAnsiTheme="minorHAnsi" w:cs="Arial"/>
          <w:sz w:val="20"/>
          <w:szCs w:val="20"/>
        </w:rPr>
        <w:t xml:space="preserve"> </w:t>
      </w:r>
      <w:r w:rsidRPr="00B23179">
        <w:rPr>
          <w:rFonts w:asciiTheme="minorHAnsi" w:hAnsiTheme="minorHAnsi" w:cs="Arial"/>
          <w:sz w:val="20"/>
          <w:szCs w:val="20"/>
        </w:rPr>
        <w:t>pokutu vo výške 0,5% z ceny Diela bez DPH za každý aj začatý deň omeškania</w:t>
      </w:r>
    </w:p>
    <w:p w:rsidR="008439D9" w:rsidRPr="00B23179" w:rsidRDefault="008439D9" w:rsidP="006D6D2B">
      <w:pPr>
        <w:pStyle w:val="Odsekzoznamu"/>
        <w:widowControl w:val="0"/>
        <w:numPr>
          <w:ilvl w:val="2"/>
          <w:numId w:val="7"/>
        </w:numPr>
        <w:tabs>
          <w:tab w:val="left" w:pos="0"/>
        </w:tabs>
        <w:suppressAutoHyphens/>
        <w:jc w:val="both"/>
        <w:rPr>
          <w:rFonts w:asciiTheme="minorHAnsi" w:hAnsiTheme="minorHAnsi" w:cs="Arial"/>
          <w:sz w:val="20"/>
          <w:szCs w:val="20"/>
        </w:rPr>
      </w:pPr>
      <w:r w:rsidRPr="008439D9">
        <w:rPr>
          <w:rFonts w:asciiTheme="minorHAnsi" w:hAnsiTheme="minorHAnsi" w:cs="Arial"/>
          <w:sz w:val="20"/>
          <w:szCs w:val="20"/>
        </w:rPr>
        <w:t xml:space="preserve">v prípade neodstránenia </w:t>
      </w:r>
      <w:proofErr w:type="spellStart"/>
      <w:r w:rsidRPr="008439D9">
        <w:rPr>
          <w:rFonts w:asciiTheme="minorHAnsi" w:hAnsiTheme="minorHAnsi" w:cs="Arial"/>
          <w:sz w:val="20"/>
          <w:szCs w:val="20"/>
        </w:rPr>
        <w:t>vád</w:t>
      </w:r>
      <w:proofErr w:type="spellEnd"/>
      <w:r w:rsidRPr="008439D9">
        <w:rPr>
          <w:rFonts w:asciiTheme="minorHAnsi" w:hAnsiTheme="minorHAnsi" w:cs="Arial"/>
          <w:sz w:val="20"/>
          <w:szCs w:val="20"/>
        </w:rPr>
        <w:t xml:space="preserve"> a/alebo nedorobkov Diela vyplývajúcich z protokolu, ktorý bude</w:t>
      </w:r>
      <w:r w:rsidR="00B23179">
        <w:rPr>
          <w:rFonts w:asciiTheme="minorHAnsi" w:hAnsiTheme="minorHAnsi" w:cs="Arial"/>
          <w:sz w:val="20"/>
          <w:szCs w:val="20"/>
        </w:rPr>
        <w:t xml:space="preserve"> </w:t>
      </w:r>
      <w:r w:rsidRPr="00B23179">
        <w:rPr>
          <w:rFonts w:asciiTheme="minorHAnsi" w:hAnsiTheme="minorHAnsi" w:cs="Arial"/>
          <w:sz w:val="20"/>
          <w:szCs w:val="20"/>
        </w:rPr>
        <w:t>Zmluvnými stranami spísaný pri odovzdaní Diela Objednávateľovi, vzniká Objednávateľovi nárok voči</w:t>
      </w:r>
      <w:r w:rsidR="00B23179">
        <w:rPr>
          <w:rFonts w:asciiTheme="minorHAnsi" w:hAnsiTheme="minorHAnsi" w:cs="Arial"/>
          <w:sz w:val="20"/>
          <w:szCs w:val="20"/>
        </w:rPr>
        <w:t xml:space="preserve"> </w:t>
      </w:r>
      <w:r w:rsidRPr="00B23179">
        <w:rPr>
          <w:rFonts w:asciiTheme="minorHAnsi" w:hAnsiTheme="minorHAnsi" w:cs="Arial"/>
          <w:sz w:val="20"/>
          <w:szCs w:val="20"/>
        </w:rPr>
        <w:t>Zhotoviteľovi</w:t>
      </w:r>
      <w:r w:rsidR="00B23179">
        <w:rPr>
          <w:rFonts w:asciiTheme="minorHAnsi" w:hAnsiTheme="minorHAnsi" w:cs="Arial"/>
          <w:sz w:val="20"/>
          <w:szCs w:val="20"/>
        </w:rPr>
        <w:t xml:space="preserve"> </w:t>
      </w:r>
      <w:r w:rsidRPr="00B23179">
        <w:rPr>
          <w:rFonts w:asciiTheme="minorHAnsi" w:hAnsiTheme="minorHAnsi" w:cs="Arial"/>
          <w:sz w:val="20"/>
          <w:szCs w:val="20"/>
        </w:rPr>
        <w:t>na zmluvnú pokutu vo výške 0,5% z ceny Diela bez DPH za každý aj začatý deň</w:t>
      </w:r>
      <w:r w:rsidR="00B23179">
        <w:rPr>
          <w:rFonts w:asciiTheme="minorHAnsi" w:hAnsiTheme="minorHAnsi" w:cs="Arial"/>
          <w:sz w:val="20"/>
          <w:szCs w:val="20"/>
        </w:rPr>
        <w:t xml:space="preserve"> </w:t>
      </w:r>
      <w:r w:rsidRPr="00B23179">
        <w:rPr>
          <w:rFonts w:asciiTheme="minorHAnsi" w:hAnsiTheme="minorHAnsi" w:cs="Arial"/>
          <w:sz w:val="20"/>
          <w:szCs w:val="20"/>
        </w:rPr>
        <w:t xml:space="preserve">omeškania, a to až do dňa úplného odstránenia všetkých </w:t>
      </w:r>
      <w:proofErr w:type="spellStart"/>
      <w:r w:rsidRPr="00B23179">
        <w:rPr>
          <w:rFonts w:asciiTheme="minorHAnsi" w:hAnsiTheme="minorHAnsi" w:cs="Arial"/>
          <w:sz w:val="20"/>
          <w:szCs w:val="20"/>
        </w:rPr>
        <w:t>vád</w:t>
      </w:r>
      <w:proofErr w:type="spellEnd"/>
      <w:r w:rsidRPr="00B23179">
        <w:rPr>
          <w:rFonts w:asciiTheme="minorHAnsi" w:hAnsiTheme="minorHAnsi" w:cs="Arial"/>
          <w:sz w:val="20"/>
          <w:szCs w:val="20"/>
        </w:rPr>
        <w:t xml:space="preserve"> a nedorobkov</w:t>
      </w:r>
    </w:p>
    <w:p w:rsidR="008439D9" w:rsidRPr="00B23179" w:rsidRDefault="008439D9" w:rsidP="006D6D2B">
      <w:pPr>
        <w:pStyle w:val="Odsekzoznamu"/>
        <w:widowControl w:val="0"/>
        <w:numPr>
          <w:ilvl w:val="2"/>
          <w:numId w:val="7"/>
        </w:numPr>
        <w:tabs>
          <w:tab w:val="left" w:pos="0"/>
        </w:tabs>
        <w:suppressAutoHyphens/>
        <w:jc w:val="both"/>
        <w:rPr>
          <w:rFonts w:asciiTheme="minorHAnsi" w:hAnsiTheme="minorHAnsi" w:cs="Arial"/>
          <w:sz w:val="20"/>
          <w:szCs w:val="20"/>
        </w:rPr>
      </w:pPr>
      <w:r w:rsidRPr="008439D9">
        <w:rPr>
          <w:rFonts w:asciiTheme="minorHAnsi" w:hAnsiTheme="minorHAnsi" w:cs="Arial"/>
          <w:sz w:val="20"/>
          <w:szCs w:val="20"/>
        </w:rPr>
        <w:t xml:space="preserve">v prípade, ak Zhotoviteľ neodstráni v dohodnutom termíne </w:t>
      </w:r>
      <w:proofErr w:type="spellStart"/>
      <w:r w:rsidRPr="008439D9">
        <w:rPr>
          <w:rFonts w:asciiTheme="minorHAnsi" w:hAnsiTheme="minorHAnsi" w:cs="Arial"/>
          <w:sz w:val="20"/>
          <w:szCs w:val="20"/>
        </w:rPr>
        <w:t>vady</w:t>
      </w:r>
      <w:proofErr w:type="spellEnd"/>
      <w:r w:rsidRPr="008439D9">
        <w:rPr>
          <w:rFonts w:asciiTheme="minorHAnsi" w:hAnsiTheme="minorHAnsi" w:cs="Arial"/>
          <w:sz w:val="20"/>
          <w:szCs w:val="20"/>
        </w:rPr>
        <w:t xml:space="preserve"> a/alebo nedorobky Diela</w:t>
      </w:r>
      <w:r w:rsidR="00B23179">
        <w:rPr>
          <w:rFonts w:asciiTheme="minorHAnsi" w:hAnsiTheme="minorHAnsi" w:cs="Arial"/>
          <w:sz w:val="20"/>
          <w:szCs w:val="20"/>
        </w:rPr>
        <w:t xml:space="preserve"> </w:t>
      </w:r>
      <w:r w:rsidRPr="00B23179">
        <w:rPr>
          <w:rFonts w:asciiTheme="minorHAnsi" w:hAnsiTheme="minorHAnsi" w:cs="Arial"/>
          <w:sz w:val="20"/>
          <w:szCs w:val="20"/>
        </w:rPr>
        <w:t>reklamované Objednávateľom počas plynutia záručnej doby, vzniká objednávateľovi nárok voči</w:t>
      </w:r>
      <w:r w:rsidR="00B23179">
        <w:rPr>
          <w:rFonts w:asciiTheme="minorHAnsi" w:hAnsiTheme="minorHAnsi" w:cs="Arial"/>
          <w:sz w:val="20"/>
          <w:szCs w:val="20"/>
        </w:rPr>
        <w:t xml:space="preserve"> </w:t>
      </w:r>
      <w:r w:rsidRPr="00B23179">
        <w:rPr>
          <w:rFonts w:asciiTheme="minorHAnsi" w:hAnsiTheme="minorHAnsi" w:cs="Arial"/>
          <w:sz w:val="20"/>
          <w:szCs w:val="20"/>
        </w:rPr>
        <w:t>Zhotoviteľovi na zmluvnú pokutu vo výške 0,5% z ceny Diela bez DPH za každý aj začatý deň</w:t>
      </w:r>
      <w:r w:rsidR="00B23179">
        <w:rPr>
          <w:rFonts w:asciiTheme="minorHAnsi" w:hAnsiTheme="minorHAnsi" w:cs="Arial"/>
          <w:sz w:val="20"/>
          <w:szCs w:val="20"/>
        </w:rPr>
        <w:t xml:space="preserve"> </w:t>
      </w:r>
      <w:r w:rsidRPr="00B23179">
        <w:rPr>
          <w:rFonts w:asciiTheme="minorHAnsi" w:hAnsiTheme="minorHAnsi" w:cs="Arial"/>
          <w:sz w:val="20"/>
          <w:szCs w:val="20"/>
        </w:rPr>
        <w:t xml:space="preserve">omeškania, a to až do dňa úplného odstránenia týchto reklamovaných </w:t>
      </w:r>
      <w:proofErr w:type="spellStart"/>
      <w:r w:rsidRPr="00B23179">
        <w:rPr>
          <w:rFonts w:asciiTheme="minorHAnsi" w:hAnsiTheme="minorHAnsi" w:cs="Arial"/>
          <w:sz w:val="20"/>
          <w:szCs w:val="20"/>
        </w:rPr>
        <w:t>vád</w:t>
      </w:r>
      <w:proofErr w:type="spellEnd"/>
      <w:r w:rsidRPr="00B23179">
        <w:rPr>
          <w:rFonts w:asciiTheme="minorHAnsi" w:hAnsiTheme="minorHAnsi" w:cs="Arial"/>
          <w:sz w:val="20"/>
          <w:szCs w:val="20"/>
        </w:rPr>
        <w:t xml:space="preserve"> a nedorobkov.</w:t>
      </w:r>
    </w:p>
    <w:p w:rsidR="008439D9" w:rsidRPr="00B23179" w:rsidRDefault="008439D9" w:rsidP="006D6D2B">
      <w:pPr>
        <w:pStyle w:val="Odsekzoznamu"/>
        <w:widowControl w:val="0"/>
        <w:numPr>
          <w:ilvl w:val="2"/>
          <w:numId w:val="7"/>
        </w:numPr>
        <w:tabs>
          <w:tab w:val="left" w:pos="0"/>
        </w:tabs>
        <w:suppressAutoHyphens/>
        <w:jc w:val="both"/>
        <w:rPr>
          <w:rFonts w:asciiTheme="minorHAnsi" w:hAnsiTheme="minorHAnsi" w:cs="Arial"/>
          <w:sz w:val="20"/>
          <w:szCs w:val="20"/>
        </w:rPr>
      </w:pPr>
      <w:r w:rsidRPr="008439D9">
        <w:rPr>
          <w:rFonts w:asciiTheme="minorHAnsi" w:hAnsiTheme="minorHAnsi" w:cs="Arial"/>
          <w:sz w:val="20"/>
          <w:szCs w:val="20"/>
        </w:rPr>
        <w:t>v prípade akéhokoľvek porušenia všeobecne záväzných právnych predpisov vzťahujúcich sa na</w:t>
      </w:r>
      <w:r w:rsidR="00B23179">
        <w:rPr>
          <w:rFonts w:asciiTheme="minorHAnsi" w:hAnsiTheme="minorHAnsi" w:cs="Arial"/>
          <w:sz w:val="20"/>
          <w:szCs w:val="20"/>
        </w:rPr>
        <w:t xml:space="preserve"> </w:t>
      </w:r>
      <w:r w:rsidRPr="00B23179">
        <w:rPr>
          <w:rFonts w:asciiTheme="minorHAnsi" w:hAnsiTheme="minorHAnsi" w:cs="Arial"/>
          <w:sz w:val="20"/>
          <w:szCs w:val="20"/>
        </w:rPr>
        <w:t>bezpečnosť a ochranu zdravia pri práci ktorýmkoľvek pracovníkom Zhotoviteľa</w:t>
      </w:r>
      <w:r w:rsidR="00B23179">
        <w:rPr>
          <w:rFonts w:asciiTheme="minorHAnsi" w:hAnsiTheme="minorHAnsi" w:cs="Arial"/>
          <w:sz w:val="20"/>
          <w:szCs w:val="20"/>
        </w:rPr>
        <w:t xml:space="preserve"> </w:t>
      </w:r>
      <w:r w:rsidRPr="00B23179">
        <w:rPr>
          <w:rFonts w:asciiTheme="minorHAnsi" w:hAnsiTheme="minorHAnsi" w:cs="Arial"/>
          <w:sz w:val="20"/>
          <w:szCs w:val="20"/>
        </w:rPr>
        <w:t>a/alebo</w:t>
      </w:r>
      <w:r w:rsidR="00B23179">
        <w:rPr>
          <w:rFonts w:asciiTheme="minorHAnsi" w:hAnsiTheme="minorHAnsi" w:cs="Arial"/>
          <w:sz w:val="20"/>
          <w:szCs w:val="20"/>
        </w:rPr>
        <w:t xml:space="preserve"> </w:t>
      </w:r>
      <w:r w:rsidRPr="00B23179">
        <w:rPr>
          <w:rFonts w:asciiTheme="minorHAnsi" w:hAnsiTheme="minorHAnsi" w:cs="Arial"/>
          <w:sz w:val="20"/>
          <w:szCs w:val="20"/>
        </w:rPr>
        <w:t>subdodávateľa, vzniká Objednávateľovi nárok voči Zhotoviteľovi</w:t>
      </w:r>
      <w:r w:rsidR="00B23179">
        <w:rPr>
          <w:rFonts w:asciiTheme="minorHAnsi" w:hAnsiTheme="minorHAnsi" w:cs="Arial"/>
          <w:sz w:val="20"/>
          <w:szCs w:val="20"/>
        </w:rPr>
        <w:t xml:space="preserve"> </w:t>
      </w:r>
      <w:r w:rsidRPr="00B23179">
        <w:rPr>
          <w:rFonts w:asciiTheme="minorHAnsi" w:hAnsiTheme="minorHAnsi" w:cs="Arial"/>
          <w:sz w:val="20"/>
          <w:szCs w:val="20"/>
        </w:rPr>
        <w:t>na zmluvnú pokutu vo výške 0,5%</w:t>
      </w:r>
      <w:r w:rsidR="00B23179">
        <w:rPr>
          <w:rFonts w:asciiTheme="minorHAnsi" w:hAnsiTheme="minorHAnsi" w:cs="Arial"/>
          <w:sz w:val="20"/>
          <w:szCs w:val="20"/>
        </w:rPr>
        <w:t xml:space="preserve"> </w:t>
      </w:r>
      <w:r w:rsidRPr="00B23179">
        <w:rPr>
          <w:rFonts w:asciiTheme="minorHAnsi" w:hAnsiTheme="minorHAnsi" w:cs="Arial"/>
          <w:sz w:val="20"/>
          <w:szCs w:val="20"/>
        </w:rPr>
        <w:t>z ceny Diela bez DPH za každé jednotlivé porušenie a za každý, čo i len začatý deň</w:t>
      </w:r>
      <w:r w:rsidR="00B23179">
        <w:rPr>
          <w:rFonts w:asciiTheme="minorHAnsi" w:hAnsiTheme="minorHAnsi" w:cs="Arial"/>
          <w:sz w:val="20"/>
          <w:szCs w:val="20"/>
        </w:rPr>
        <w:t xml:space="preserve"> </w:t>
      </w:r>
      <w:r w:rsidRPr="00B23179">
        <w:rPr>
          <w:rFonts w:asciiTheme="minorHAnsi" w:hAnsiTheme="minorHAnsi" w:cs="Arial"/>
          <w:sz w:val="20"/>
          <w:szCs w:val="20"/>
        </w:rPr>
        <w:t>nesplnenia/porušenia povinnosti;</w:t>
      </w:r>
    </w:p>
    <w:p w:rsidR="008439D9" w:rsidRPr="00A76C0E" w:rsidRDefault="008439D9" w:rsidP="006D6D2B">
      <w:pPr>
        <w:pStyle w:val="Odsekzoznamu"/>
        <w:widowControl w:val="0"/>
        <w:numPr>
          <w:ilvl w:val="2"/>
          <w:numId w:val="7"/>
        </w:numPr>
        <w:tabs>
          <w:tab w:val="left" w:pos="0"/>
        </w:tabs>
        <w:suppressAutoHyphens/>
        <w:jc w:val="both"/>
        <w:rPr>
          <w:rFonts w:asciiTheme="minorHAnsi" w:hAnsiTheme="minorHAnsi" w:cs="Arial"/>
          <w:sz w:val="20"/>
          <w:szCs w:val="20"/>
        </w:rPr>
      </w:pPr>
      <w:r w:rsidRPr="008439D9">
        <w:rPr>
          <w:rFonts w:asciiTheme="minorHAnsi" w:hAnsiTheme="minorHAnsi" w:cs="Arial"/>
          <w:sz w:val="20"/>
          <w:szCs w:val="20"/>
        </w:rPr>
        <w:t xml:space="preserve">v prípade, ak Zhotoviteľ poruší povinnosti </w:t>
      </w:r>
      <w:r w:rsidRPr="00A76C0E">
        <w:rPr>
          <w:rFonts w:asciiTheme="minorHAnsi" w:hAnsiTheme="minorHAnsi" w:cs="Arial"/>
          <w:sz w:val="20"/>
          <w:szCs w:val="20"/>
        </w:rPr>
        <w:t>podľa článku VI. bod 6.20. a 6.21 vzniká Objednávateľovi</w:t>
      </w:r>
      <w:r w:rsidR="00B23179" w:rsidRPr="00A76C0E">
        <w:rPr>
          <w:rFonts w:asciiTheme="minorHAnsi" w:hAnsiTheme="minorHAnsi" w:cs="Arial"/>
          <w:sz w:val="20"/>
          <w:szCs w:val="20"/>
        </w:rPr>
        <w:t xml:space="preserve"> </w:t>
      </w:r>
      <w:r w:rsidRPr="00A76C0E">
        <w:rPr>
          <w:rFonts w:asciiTheme="minorHAnsi" w:hAnsiTheme="minorHAnsi" w:cs="Arial"/>
          <w:sz w:val="20"/>
          <w:szCs w:val="20"/>
        </w:rPr>
        <w:t>nárok na zmluvnú pokutu vo výške 0,05 % zo zmluvnej ceny Diela v Eur bez DPH na základe tejto</w:t>
      </w:r>
      <w:r w:rsidR="00B23179" w:rsidRPr="00A76C0E">
        <w:rPr>
          <w:rFonts w:asciiTheme="minorHAnsi" w:hAnsiTheme="minorHAnsi" w:cs="Arial"/>
          <w:sz w:val="20"/>
          <w:szCs w:val="20"/>
        </w:rPr>
        <w:t xml:space="preserve"> </w:t>
      </w:r>
      <w:r w:rsidRPr="00A76C0E">
        <w:rPr>
          <w:rFonts w:asciiTheme="minorHAnsi" w:hAnsiTheme="minorHAnsi" w:cs="Arial"/>
          <w:sz w:val="20"/>
          <w:szCs w:val="20"/>
        </w:rPr>
        <w:t>zmluvy aj vrátane prípadných uzavretých Dodatkov k Zmluve.</w:t>
      </w:r>
    </w:p>
    <w:p w:rsidR="008439D9" w:rsidRPr="00A76C0E" w:rsidRDefault="008439D9" w:rsidP="006D6D2B">
      <w:pPr>
        <w:pStyle w:val="Odsekzoznamu"/>
        <w:widowControl w:val="0"/>
        <w:numPr>
          <w:ilvl w:val="2"/>
          <w:numId w:val="7"/>
        </w:numPr>
        <w:tabs>
          <w:tab w:val="left" w:pos="0"/>
        </w:tabs>
        <w:suppressAutoHyphens/>
        <w:jc w:val="both"/>
        <w:rPr>
          <w:rFonts w:asciiTheme="minorHAnsi" w:hAnsiTheme="minorHAnsi" w:cs="Arial"/>
          <w:sz w:val="20"/>
          <w:szCs w:val="20"/>
        </w:rPr>
      </w:pPr>
      <w:r w:rsidRPr="00A76C0E">
        <w:rPr>
          <w:rFonts w:asciiTheme="minorHAnsi" w:hAnsiTheme="minorHAnsi" w:cs="Arial"/>
          <w:sz w:val="20"/>
          <w:szCs w:val="20"/>
        </w:rPr>
        <w:t>v prípade, ak Zhotoviteľ poruší povinnosti podľa</w:t>
      </w:r>
      <w:r w:rsidR="00B23179" w:rsidRPr="00A76C0E">
        <w:rPr>
          <w:rFonts w:asciiTheme="minorHAnsi" w:hAnsiTheme="minorHAnsi" w:cs="Arial"/>
          <w:sz w:val="20"/>
          <w:szCs w:val="20"/>
        </w:rPr>
        <w:t xml:space="preserve"> </w:t>
      </w:r>
      <w:r w:rsidRPr="00A76C0E">
        <w:rPr>
          <w:rFonts w:asciiTheme="minorHAnsi" w:hAnsiTheme="minorHAnsi" w:cs="Arial"/>
          <w:sz w:val="20"/>
          <w:szCs w:val="20"/>
        </w:rPr>
        <w:t>článku. VII, bod 7.7, 7.8 a 7.9 vzniká Objednávateľovi</w:t>
      </w:r>
      <w:r w:rsidR="00B23179" w:rsidRPr="00A76C0E">
        <w:rPr>
          <w:rFonts w:asciiTheme="minorHAnsi" w:hAnsiTheme="minorHAnsi" w:cs="Arial"/>
          <w:sz w:val="20"/>
          <w:szCs w:val="20"/>
        </w:rPr>
        <w:t xml:space="preserve"> </w:t>
      </w:r>
      <w:r w:rsidRPr="00A76C0E">
        <w:rPr>
          <w:rFonts w:asciiTheme="minorHAnsi" w:hAnsiTheme="minorHAnsi" w:cs="Arial"/>
          <w:sz w:val="20"/>
          <w:szCs w:val="20"/>
        </w:rPr>
        <w:t>nárok na zmluvnú pokutu vo výške 0,05% zo zmluvnej ceny Diela v EUR bez DPH na základe tejto</w:t>
      </w:r>
      <w:r w:rsidR="00B23179" w:rsidRPr="00A76C0E">
        <w:rPr>
          <w:rFonts w:asciiTheme="minorHAnsi" w:hAnsiTheme="minorHAnsi" w:cs="Arial"/>
          <w:sz w:val="20"/>
          <w:szCs w:val="20"/>
        </w:rPr>
        <w:t xml:space="preserve"> </w:t>
      </w:r>
      <w:r w:rsidRPr="00A76C0E">
        <w:rPr>
          <w:rFonts w:asciiTheme="minorHAnsi" w:hAnsiTheme="minorHAnsi" w:cs="Arial"/>
          <w:sz w:val="20"/>
          <w:szCs w:val="20"/>
        </w:rPr>
        <w:t>Zmluvy aj vrátane prípadných uzavretých Dodatkov k Zmluve, maximálne však do výšky zmluvnej</w:t>
      </w:r>
      <w:r w:rsidR="00B23179" w:rsidRPr="00A76C0E">
        <w:rPr>
          <w:rFonts w:asciiTheme="minorHAnsi" w:hAnsiTheme="minorHAnsi" w:cs="Arial"/>
          <w:sz w:val="20"/>
          <w:szCs w:val="20"/>
        </w:rPr>
        <w:t xml:space="preserve"> </w:t>
      </w:r>
      <w:r w:rsidRPr="00A76C0E">
        <w:rPr>
          <w:rFonts w:asciiTheme="minorHAnsi" w:hAnsiTheme="minorHAnsi" w:cs="Arial"/>
          <w:sz w:val="20"/>
          <w:szCs w:val="20"/>
        </w:rPr>
        <w:t>ceny.</w:t>
      </w:r>
    </w:p>
    <w:p w:rsidR="00321B47" w:rsidRDefault="008439D9" w:rsidP="006D6D2B">
      <w:pPr>
        <w:pStyle w:val="Odsekzoznamu"/>
        <w:widowControl w:val="0"/>
        <w:numPr>
          <w:ilvl w:val="2"/>
          <w:numId w:val="7"/>
        </w:numPr>
        <w:tabs>
          <w:tab w:val="left" w:pos="0"/>
        </w:tabs>
        <w:suppressAutoHyphens/>
        <w:jc w:val="both"/>
        <w:rPr>
          <w:rFonts w:asciiTheme="minorHAnsi" w:hAnsiTheme="minorHAnsi" w:cs="Arial"/>
          <w:sz w:val="20"/>
          <w:szCs w:val="20"/>
        </w:rPr>
      </w:pPr>
      <w:r w:rsidRPr="00A76C0E">
        <w:rPr>
          <w:rFonts w:asciiTheme="minorHAnsi" w:hAnsiTheme="minorHAnsi" w:cs="Arial"/>
          <w:sz w:val="20"/>
          <w:szCs w:val="20"/>
        </w:rPr>
        <w:t>v prípade, ak Zhotoviteľ neoznámi Objednávateľovi doplnenie, resp. zmenu subdodávateľa v</w:t>
      </w:r>
      <w:r w:rsidR="00B23179" w:rsidRPr="00A76C0E">
        <w:rPr>
          <w:rFonts w:asciiTheme="minorHAnsi" w:hAnsiTheme="minorHAnsi" w:cs="Arial"/>
          <w:sz w:val="20"/>
          <w:szCs w:val="20"/>
        </w:rPr>
        <w:t> </w:t>
      </w:r>
      <w:r w:rsidRPr="00A76C0E">
        <w:rPr>
          <w:rFonts w:asciiTheme="minorHAnsi" w:hAnsiTheme="minorHAnsi" w:cs="Arial"/>
          <w:sz w:val="20"/>
          <w:szCs w:val="20"/>
        </w:rPr>
        <w:t>zmysle</w:t>
      </w:r>
      <w:r w:rsidR="00B23179" w:rsidRPr="00A76C0E">
        <w:rPr>
          <w:rFonts w:asciiTheme="minorHAnsi" w:hAnsiTheme="minorHAnsi" w:cs="Arial"/>
          <w:sz w:val="20"/>
          <w:szCs w:val="20"/>
        </w:rPr>
        <w:t xml:space="preserve"> </w:t>
      </w:r>
      <w:r w:rsidRPr="00A76C0E">
        <w:rPr>
          <w:rFonts w:asciiTheme="minorHAnsi" w:hAnsiTheme="minorHAnsi" w:cs="Arial"/>
          <w:sz w:val="20"/>
          <w:szCs w:val="20"/>
        </w:rPr>
        <w:t xml:space="preserve">článku 7, bod 7.3, vzniká Objednávateľovi </w:t>
      </w:r>
      <w:r w:rsidRPr="00B23179">
        <w:rPr>
          <w:rFonts w:asciiTheme="minorHAnsi" w:hAnsiTheme="minorHAnsi" w:cs="Arial"/>
          <w:sz w:val="20"/>
          <w:szCs w:val="20"/>
        </w:rPr>
        <w:t>nárok na zmluvnú pokutu vo výške 0,05% z ceny Diela bez</w:t>
      </w:r>
      <w:r w:rsidR="00B23179">
        <w:rPr>
          <w:rFonts w:asciiTheme="minorHAnsi" w:hAnsiTheme="minorHAnsi" w:cs="Arial"/>
          <w:sz w:val="20"/>
          <w:szCs w:val="20"/>
        </w:rPr>
        <w:t xml:space="preserve"> </w:t>
      </w:r>
      <w:r w:rsidRPr="00B23179">
        <w:rPr>
          <w:rFonts w:asciiTheme="minorHAnsi" w:hAnsiTheme="minorHAnsi" w:cs="Arial"/>
          <w:sz w:val="20"/>
          <w:szCs w:val="20"/>
        </w:rPr>
        <w:t>DPH za každé jednotlivé porušenie.</w:t>
      </w:r>
    </w:p>
    <w:p w:rsidR="000E1DA7" w:rsidRDefault="00EE3F79" w:rsidP="00EE3F79">
      <w:pPr>
        <w:pStyle w:val="Odsekzoznamu"/>
        <w:widowControl w:val="0"/>
        <w:numPr>
          <w:ilvl w:val="2"/>
          <w:numId w:val="7"/>
        </w:numPr>
        <w:tabs>
          <w:tab w:val="left" w:pos="0"/>
        </w:tabs>
        <w:suppressAutoHyphens/>
        <w:jc w:val="both"/>
        <w:rPr>
          <w:rFonts w:asciiTheme="minorHAnsi" w:hAnsiTheme="minorHAnsi" w:cs="Arial"/>
          <w:sz w:val="20"/>
          <w:szCs w:val="20"/>
        </w:rPr>
      </w:pPr>
      <w:r>
        <w:rPr>
          <w:rFonts w:asciiTheme="minorHAnsi" w:hAnsiTheme="minorHAnsi" w:cs="Arial"/>
          <w:sz w:val="20"/>
          <w:szCs w:val="20"/>
        </w:rPr>
        <w:t>V prípade, a</w:t>
      </w:r>
      <w:r w:rsidRPr="00EE3F79">
        <w:rPr>
          <w:rFonts w:asciiTheme="minorHAnsi" w:hAnsiTheme="minorHAnsi" w:cs="Arial"/>
          <w:sz w:val="20"/>
          <w:szCs w:val="20"/>
        </w:rPr>
        <w:t xml:space="preserve">k Zhotoviteľ odstúpi od zmluvy pred dokončením diela, </w:t>
      </w:r>
      <w:r>
        <w:rPr>
          <w:rFonts w:asciiTheme="minorHAnsi" w:hAnsiTheme="minorHAnsi" w:cs="Arial"/>
          <w:sz w:val="20"/>
          <w:szCs w:val="20"/>
        </w:rPr>
        <w:t xml:space="preserve">Objednávateľ zaplatí objednávateľovi zmluvnú pokutu vo výške </w:t>
      </w:r>
      <w:r w:rsidRPr="00EE3F79">
        <w:rPr>
          <w:rFonts w:asciiTheme="minorHAnsi" w:hAnsiTheme="minorHAnsi" w:cs="Arial"/>
          <w:sz w:val="20"/>
          <w:szCs w:val="20"/>
        </w:rPr>
        <w:t xml:space="preserve">hodnoty celého diela výstavby nabíjacích staníc (stavebné a </w:t>
      </w:r>
      <w:proofErr w:type="spellStart"/>
      <w:r w:rsidRPr="00EE3F79">
        <w:rPr>
          <w:rFonts w:asciiTheme="minorHAnsi" w:hAnsiTheme="minorHAnsi" w:cs="Arial"/>
          <w:sz w:val="20"/>
          <w:szCs w:val="20"/>
        </w:rPr>
        <w:t>elektro</w:t>
      </w:r>
      <w:proofErr w:type="spellEnd"/>
      <w:r w:rsidRPr="00EE3F79">
        <w:rPr>
          <w:rFonts w:asciiTheme="minorHAnsi" w:hAnsiTheme="minorHAnsi" w:cs="Arial"/>
          <w:sz w:val="20"/>
          <w:szCs w:val="20"/>
        </w:rPr>
        <w:t xml:space="preserve"> práce + dodávka a montáž nabíjacích staníc)!</w:t>
      </w:r>
      <w:r w:rsidR="000E1DA7">
        <w:rPr>
          <w:rFonts w:asciiTheme="minorHAnsi" w:hAnsiTheme="minorHAnsi" w:cs="Arial"/>
          <w:sz w:val="20"/>
          <w:szCs w:val="20"/>
        </w:rPr>
        <w:t xml:space="preserve"> </w:t>
      </w:r>
    </w:p>
    <w:p w:rsidR="00B23179" w:rsidRPr="00B23179" w:rsidRDefault="00B23179" w:rsidP="00B23179">
      <w:pPr>
        <w:pStyle w:val="Odsekzoznamu"/>
        <w:widowControl w:val="0"/>
        <w:tabs>
          <w:tab w:val="left" w:pos="0"/>
        </w:tabs>
        <w:suppressAutoHyphens/>
        <w:ind w:left="1224"/>
        <w:jc w:val="both"/>
        <w:rPr>
          <w:rFonts w:asciiTheme="minorHAnsi" w:hAnsiTheme="minorHAnsi" w:cs="Arial"/>
          <w:sz w:val="20"/>
          <w:szCs w:val="20"/>
        </w:rPr>
      </w:pPr>
    </w:p>
    <w:p w:rsidR="00321B47" w:rsidRDefault="00B23179" w:rsidP="006D6D2B">
      <w:pPr>
        <w:pStyle w:val="Odsekzoznamu"/>
        <w:widowControl w:val="0"/>
        <w:numPr>
          <w:ilvl w:val="1"/>
          <w:numId w:val="7"/>
        </w:numPr>
        <w:tabs>
          <w:tab w:val="left" w:pos="0"/>
        </w:tabs>
        <w:suppressAutoHyphens/>
        <w:jc w:val="both"/>
        <w:rPr>
          <w:rFonts w:asciiTheme="minorHAnsi" w:hAnsiTheme="minorHAnsi" w:cs="Arial"/>
          <w:sz w:val="20"/>
          <w:szCs w:val="20"/>
        </w:rPr>
      </w:pPr>
      <w:r w:rsidRPr="00B23179">
        <w:rPr>
          <w:rFonts w:asciiTheme="minorHAnsi" w:hAnsiTheme="minorHAnsi" w:cs="Arial"/>
          <w:sz w:val="20"/>
          <w:szCs w:val="20"/>
        </w:rPr>
        <w:t>Zmluvná pokuta na základe výzvy Objednávateľa na úhradu zmluvnej pokuty s uvedením odkazu na</w:t>
      </w:r>
      <w:r>
        <w:rPr>
          <w:rFonts w:asciiTheme="minorHAnsi" w:hAnsiTheme="minorHAnsi" w:cs="Arial"/>
          <w:sz w:val="20"/>
          <w:szCs w:val="20"/>
        </w:rPr>
        <w:t xml:space="preserve"> </w:t>
      </w:r>
      <w:r w:rsidRPr="00B23179">
        <w:rPr>
          <w:rFonts w:asciiTheme="minorHAnsi" w:hAnsiTheme="minorHAnsi" w:cs="Arial"/>
          <w:sz w:val="20"/>
          <w:szCs w:val="20"/>
        </w:rPr>
        <w:t>uplatňujúce sa ustanovenie Zmluvy a výpočtu zmluvnej pokuty, je splatná v lehote štrnástich (14)</w:t>
      </w:r>
      <w:r>
        <w:rPr>
          <w:rFonts w:asciiTheme="minorHAnsi" w:hAnsiTheme="minorHAnsi" w:cs="Arial"/>
          <w:sz w:val="20"/>
          <w:szCs w:val="20"/>
        </w:rPr>
        <w:t xml:space="preserve"> </w:t>
      </w:r>
      <w:r w:rsidRPr="00B23179">
        <w:rPr>
          <w:rFonts w:asciiTheme="minorHAnsi" w:hAnsiTheme="minorHAnsi" w:cs="Arial"/>
          <w:sz w:val="20"/>
          <w:szCs w:val="20"/>
        </w:rPr>
        <w:t>kalendárnych dní odo dňa doručenia predmetnej výzvy Objednávateľa Zhotoviteľovi.</w:t>
      </w:r>
    </w:p>
    <w:p w:rsidR="00B23179" w:rsidRPr="00B23179" w:rsidRDefault="00B23179" w:rsidP="00B23179">
      <w:pPr>
        <w:pStyle w:val="Odsekzoznamu"/>
        <w:widowControl w:val="0"/>
        <w:tabs>
          <w:tab w:val="left" w:pos="0"/>
        </w:tabs>
        <w:suppressAutoHyphens/>
        <w:ind w:left="792"/>
        <w:jc w:val="both"/>
        <w:rPr>
          <w:rFonts w:asciiTheme="minorHAnsi" w:hAnsiTheme="minorHAnsi" w:cs="Arial"/>
          <w:sz w:val="20"/>
          <w:szCs w:val="20"/>
        </w:rPr>
      </w:pPr>
    </w:p>
    <w:p w:rsidR="00321B47" w:rsidRDefault="00B23179" w:rsidP="006D6D2B">
      <w:pPr>
        <w:pStyle w:val="Odsekzoznamu"/>
        <w:widowControl w:val="0"/>
        <w:numPr>
          <w:ilvl w:val="1"/>
          <w:numId w:val="7"/>
        </w:numPr>
        <w:tabs>
          <w:tab w:val="left" w:pos="0"/>
        </w:tabs>
        <w:suppressAutoHyphens/>
        <w:jc w:val="both"/>
        <w:rPr>
          <w:rFonts w:asciiTheme="minorHAnsi" w:hAnsiTheme="minorHAnsi" w:cs="Arial"/>
          <w:sz w:val="20"/>
          <w:szCs w:val="20"/>
        </w:rPr>
      </w:pPr>
      <w:r w:rsidRPr="00B23179">
        <w:rPr>
          <w:rFonts w:asciiTheme="minorHAnsi" w:hAnsiTheme="minorHAnsi" w:cs="Arial"/>
          <w:sz w:val="20"/>
          <w:szCs w:val="20"/>
        </w:rPr>
        <w:t>Zaplatenie zmluvnej pokuty zo strany Objednávateľa nemá vplyv na prípadné nároky Objednávateľa na</w:t>
      </w:r>
      <w:r>
        <w:rPr>
          <w:rFonts w:asciiTheme="minorHAnsi" w:hAnsiTheme="minorHAnsi" w:cs="Arial"/>
          <w:sz w:val="20"/>
          <w:szCs w:val="20"/>
        </w:rPr>
        <w:t xml:space="preserve"> </w:t>
      </w:r>
      <w:r w:rsidRPr="00B23179">
        <w:rPr>
          <w:rFonts w:asciiTheme="minorHAnsi" w:hAnsiTheme="minorHAnsi" w:cs="Arial"/>
          <w:sz w:val="20"/>
          <w:szCs w:val="20"/>
        </w:rPr>
        <w:t>náhradu škody prevyšujúcej zmluvnú pokutu.</w:t>
      </w:r>
    </w:p>
    <w:p w:rsidR="00B23179" w:rsidRPr="00B23179" w:rsidRDefault="00B23179" w:rsidP="00B23179">
      <w:pPr>
        <w:pStyle w:val="Odsekzoznamu"/>
        <w:widowControl w:val="0"/>
        <w:tabs>
          <w:tab w:val="left" w:pos="0"/>
        </w:tabs>
        <w:suppressAutoHyphens/>
        <w:ind w:left="792"/>
        <w:jc w:val="both"/>
        <w:rPr>
          <w:rFonts w:asciiTheme="minorHAnsi" w:hAnsiTheme="minorHAnsi" w:cs="Arial"/>
          <w:sz w:val="20"/>
          <w:szCs w:val="20"/>
        </w:rPr>
      </w:pPr>
    </w:p>
    <w:p w:rsidR="001D7417" w:rsidRPr="00B23179" w:rsidRDefault="00B23179" w:rsidP="006D6D2B">
      <w:pPr>
        <w:pStyle w:val="Odsekzoznamu"/>
        <w:widowControl w:val="0"/>
        <w:numPr>
          <w:ilvl w:val="1"/>
          <w:numId w:val="7"/>
        </w:numPr>
        <w:tabs>
          <w:tab w:val="left" w:pos="0"/>
        </w:tabs>
        <w:suppressAutoHyphens/>
        <w:jc w:val="both"/>
        <w:rPr>
          <w:rFonts w:asciiTheme="minorHAnsi" w:hAnsiTheme="minorHAnsi" w:cs="Arial"/>
          <w:sz w:val="20"/>
          <w:szCs w:val="20"/>
        </w:rPr>
      </w:pPr>
      <w:r w:rsidRPr="00B23179">
        <w:rPr>
          <w:rFonts w:asciiTheme="minorHAnsi" w:hAnsiTheme="minorHAnsi" w:cs="Arial"/>
          <w:sz w:val="20"/>
          <w:szCs w:val="20"/>
        </w:rPr>
        <w:t>Zaplatením zmluvnej pokuty/zmluvných pokút v</w:t>
      </w:r>
      <w:r w:rsidR="00033280">
        <w:rPr>
          <w:rFonts w:asciiTheme="minorHAnsi" w:hAnsiTheme="minorHAnsi" w:cs="Arial"/>
          <w:sz w:val="20"/>
          <w:szCs w:val="20"/>
        </w:rPr>
        <w:t> </w:t>
      </w:r>
      <w:r w:rsidRPr="00B23179">
        <w:rPr>
          <w:rFonts w:asciiTheme="minorHAnsi" w:hAnsiTheme="minorHAnsi" w:cs="Arial"/>
          <w:sz w:val="20"/>
          <w:szCs w:val="20"/>
        </w:rPr>
        <w:t>zmysle</w:t>
      </w:r>
      <w:r w:rsidR="00033280">
        <w:rPr>
          <w:rFonts w:asciiTheme="minorHAnsi" w:hAnsiTheme="minorHAnsi" w:cs="Arial"/>
          <w:sz w:val="20"/>
          <w:szCs w:val="20"/>
        </w:rPr>
        <w:t xml:space="preserve"> bodov 9.1.1-9.1.8 </w:t>
      </w:r>
      <w:r w:rsidRPr="00B23179">
        <w:rPr>
          <w:rFonts w:asciiTheme="minorHAnsi" w:hAnsiTheme="minorHAnsi" w:cs="Arial"/>
          <w:sz w:val="20"/>
          <w:szCs w:val="20"/>
        </w:rPr>
        <w:t>Zmluvy sa Zhotoviteľ</w:t>
      </w:r>
      <w:r>
        <w:rPr>
          <w:rFonts w:asciiTheme="minorHAnsi" w:hAnsiTheme="minorHAnsi" w:cs="Arial"/>
          <w:sz w:val="20"/>
          <w:szCs w:val="20"/>
        </w:rPr>
        <w:t xml:space="preserve"> </w:t>
      </w:r>
      <w:r w:rsidRPr="00B23179">
        <w:rPr>
          <w:rFonts w:asciiTheme="minorHAnsi" w:hAnsiTheme="minorHAnsi" w:cs="Arial"/>
          <w:sz w:val="20"/>
          <w:szCs w:val="20"/>
        </w:rPr>
        <w:t>nezbavuje povinnosti Dielo</w:t>
      </w:r>
      <w:r>
        <w:rPr>
          <w:rFonts w:asciiTheme="minorHAnsi" w:hAnsiTheme="minorHAnsi" w:cs="Arial"/>
          <w:sz w:val="20"/>
          <w:szCs w:val="20"/>
        </w:rPr>
        <w:t xml:space="preserve"> </w:t>
      </w:r>
      <w:r w:rsidRPr="00B23179">
        <w:rPr>
          <w:rFonts w:asciiTheme="minorHAnsi" w:hAnsiTheme="minorHAnsi" w:cs="Arial"/>
          <w:sz w:val="20"/>
          <w:szCs w:val="20"/>
        </w:rPr>
        <w:t>vykonať/zhotoviť včas, v požadovanej kvalite a s odbornou starostlivosťou.</w:t>
      </w:r>
    </w:p>
    <w:p w:rsidR="00321B47" w:rsidRPr="001D7417" w:rsidRDefault="00321B47" w:rsidP="00321B47">
      <w:pPr>
        <w:pStyle w:val="Odsekzoznamu"/>
        <w:widowControl w:val="0"/>
        <w:tabs>
          <w:tab w:val="left" w:pos="0"/>
        </w:tabs>
        <w:suppressAutoHyphens/>
        <w:spacing w:after="0" w:line="240" w:lineRule="auto"/>
        <w:ind w:left="567"/>
        <w:contextualSpacing w:val="0"/>
        <w:jc w:val="both"/>
        <w:rPr>
          <w:rFonts w:asciiTheme="minorHAnsi" w:hAnsiTheme="minorHAnsi" w:cs="Arial"/>
          <w:sz w:val="20"/>
          <w:szCs w:val="20"/>
        </w:rPr>
      </w:pPr>
    </w:p>
    <w:p w:rsidR="001D7417" w:rsidRPr="00B23179" w:rsidRDefault="00B23179" w:rsidP="006D6D2B">
      <w:pPr>
        <w:pStyle w:val="Odsekzoznamu"/>
        <w:widowControl w:val="0"/>
        <w:numPr>
          <w:ilvl w:val="1"/>
          <w:numId w:val="7"/>
        </w:numPr>
        <w:tabs>
          <w:tab w:val="left" w:pos="0"/>
        </w:tabs>
        <w:suppressAutoHyphens/>
        <w:jc w:val="both"/>
        <w:rPr>
          <w:rFonts w:asciiTheme="minorHAnsi" w:hAnsiTheme="minorHAnsi" w:cs="Arial"/>
          <w:sz w:val="20"/>
          <w:szCs w:val="20"/>
        </w:rPr>
      </w:pPr>
      <w:r w:rsidRPr="00B23179">
        <w:rPr>
          <w:rFonts w:asciiTheme="minorHAnsi" w:hAnsiTheme="minorHAnsi" w:cs="Arial"/>
          <w:sz w:val="20"/>
          <w:szCs w:val="20"/>
        </w:rPr>
        <w:t>V prípade omeškania Objednávateľa so zaplatením splatného peňažného záväzku voči Zhotoviteľovi má</w:t>
      </w:r>
      <w:r>
        <w:rPr>
          <w:rFonts w:asciiTheme="minorHAnsi" w:hAnsiTheme="minorHAnsi" w:cs="Arial"/>
          <w:sz w:val="20"/>
          <w:szCs w:val="20"/>
        </w:rPr>
        <w:t xml:space="preserve"> </w:t>
      </w:r>
      <w:r w:rsidRPr="00B23179">
        <w:rPr>
          <w:rFonts w:asciiTheme="minorHAnsi" w:hAnsiTheme="minorHAnsi" w:cs="Arial"/>
          <w:sz w:val="20"/>
          <w:szCs w:val="20"/>
        </w:rPr>
        <w:t>Zhotoviteľ</w:t>
      </w:r>
      <w:r>
        <w:rPr>
          <w:rFonts w:asciiTheme="minorHAnsi" w:hAnsiTheme="minorHAnsi" w:cs="Arial"/>
          <w:sz w:val="20"/>
          <w:szCs w:val="20"/>
        </w:rPr>
        <w:t xml:space="preserve"> </w:t>
      </w:r>
      <w:r w:rsidRPr="00B23179">
        <w:rPr>
          <w:rFonts w:asciiTheme="minorHAnsi" w:hAnsiTheme="minorHAnsi" w:cs="Arial"/>
          <w:sz w:val="20"/>
          <w:szCs w:val="20"/>
        </w:rPr>
        <w:t>právo požadovať od Objednávateľa úroky z omeškania z dlžnej sumy, a to v sadzbe ustanovenej</w:t>
      </w:r>
      <w:r>
        <w:rPr>
          <w:rFonts w:asciiTheme="minorHAnsi" w:hAnsiTheme="minorHAnsi" w:cs="Arial"/>
          <w:sz w:val="20"/>
          <w:szCs w:val="20"/>
        </w:rPr>
        <w:t xml:space="preserve"> </w:t>
      </w:r>
      <w:r w:rsidRPr="00B23179">
        <w:rPr>
          <w:rFonts w:asciiTheme="minorHAnsi" w:hAnsiTheme="minorHAnsi" w:cs="Arial"/>
          <w:sz w:val="20"/>
          <w:szCs w:val="20"/>
        </w:rPr>
        <w:t>nariadením vlády č. 21/2013 Z. z. ktorým sa vykonávajú niektoré ustanovenia Obchodného zákonníka.</w:t>
      </w:r>
    </w:p>
    <w:p w:rsidR="00321B47" w:rsidRPr="001D7417" w:rsidRDefault="00321B47" w:rsidP="00321B47">
      <w:pPr>
        <w:pStyle w:val="Odsekzoznamu"/>
        <w:widowControl w:val="0"/>
        <w:tabs>
          <w:tab w:val="left" w:pos="0"/>
        </w:tabs>
        <w:suppressAutoHyphens/>
        <w:spacing w:after="0" w:line="240" w:lineRule="auto"/>
        <w:ind w:left="567"/>
        <w:contextualSpacing w:val="0"/>
        <w:jc w:val="both"/>
        <w:rPr>
          <w:rFonts w:asciiTheme="minorHAnsi" w:hAnsiTheme="minorHAnsi" w:cs="Arial"/>
          <w:sz w:val="20"/>
          <w:szCs w:val="20"/>
        </w:rPr>
      </w:pPr>
    </w:p>
    <w:p w:rsidR="00B23179" w:rsidRPr="00321B47" w:rsidRDefault="00B23179" w:rsidP="00B23179">
      <w:pPr>
        <w:jc w:val="center"/>
        <w:rPr>
          <w:rFonts w:asciiTheme="minorHAnsi" w:hAnsiTheme="minorHAnsi" w:cs="Arial"/>
          <w:b/>
          <w:sz w:val="20"/>
          <w:szCs w:val="20"/>
        </w:rPr>
      </w:pPr>
      <w:r w:rsidRPr="00321B47">
        <w:rPr>
          <w:rFonts w:asciiTheme="minorHAnsi" w:hAnsiTheme="minorHAnsi" w:cs="Arial"/>
          <w:b/>
          <w:sz w:val="20"/>
          <w:szCs w:val="20"/>
        </w:rPr>
        <w:t xml:space="preserve">Čl. </w:t>
      </w:r>
      <w:r>
        <w:rPr>
          <w:rFonts w:asciiTheme="minorHAnsi" w:hAnsiTheme="minorHAnsi" w:cs="Arial"/>
          <w:b/>
          <w:sz w:val="20"/>
          <w:szCs w:val="20"/>
        </w:rPr>
        <w:t>X</w:t>
      </w:r>
      <w:r w:rsidRPr="00321B47">
        <w:rPr>
          <w:rFonts w:asciiTheme="minorHAnsi" w:hAnsiTheme="minorHAnsi" w:cs="Arial"/>
          <w:b/>
          <w:sz w:val="20"/>
          <w:szCs w:val="20"/>
        </w:rPr>
        <w:t>.</w:t>
      </w:r>
    </w:p>
    <w:p w:rsidR="00B23179" w:rsidRPr="001D7417" w:rsidRDefault="00B23179" w:rsidP="00B23179">
      <w:pPr>
        <w:jc w:val="center"/>
        <w:rPr>
          <w:rFonts w:asciiTheme="minorHAnsi" w:hAnsiTheme="minorHAnsi" w:cs="Arial"/>
          <w:b/>
          <w:sz w:val="20"/>
          <w:szCs w:val="20"/>
        </w:rPr>
      </w:pPr>
      <w:r>
        <w:rPr>
          <w:rFonts w:asciiTheme="minorHAnsi" w:hAnsiTheme="minorHAnsi" w:cs="Arial"/>
          <w:b/>
          <w:sz w:val="20"/>
          <w:szCs w:val="20"/>
        </w:rPr>
        <w:t xml:space="preserve">Skončenie </w:t>
      </w:r>
      <w:r w:rsidR="006A31ED">
        <w:rPr>
          <w:rFonts w:asciiTheme="minorHAnsi" w:hAnsiTheme="minorHAnsi" w:cs="Arial"/>
          <w:b/>
          <w:sz w:val="20"/>
          <w:szCs w:val="20"/>
        </w:rPr>
        <w:t>Zmluvy</w:t>
      </w:r>
    </w:p>
    <w:p w:rsidR="001D7417" w:rsidRDefault="001D7417" w:rsidP="001D7417">
      <w:pPr>
        <w:widowControl w:val="0"/>
        <w:tabs>
          <w:tab w:val="left" w:pos="0"/>
        </w:tabs>
        <w:jc w:val="both"/>
        <w:rPr>
          <w:rFonts w:asciiTheme="minorHAnsi" w:hAnsiTheme="minorHAnsi" w:cs="Arial"/>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Default="006A31ED" w:rsidP="006D6D2B">
      <w:pPr>
        <w:pStyle w:val="Odsekzoznamu"/>
        <w:widowControl w:val="0"/>
        <w:numPr>
          <w:ilvl w:val="1"/>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Túto Zmluvu je možné skončiť</w:t>
      </w:r>
      <w:r>
        <w:rPr>
          <w:rFonts w:asciiTheme="minorHAnsi" w:hAnsiTheme="minorHAnsi" w:cs="Arial"/>
          <w:sz w:val="20"/>
          <w:szCs w:val="20"/>
        </w:rPr>
        <w:t>:</w:t>
      </w:r>
    </w:p>
    <w:p w:rsidR="006A31ED" w:rsidRP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písomnou dohodou zmluvných strán, a to dňom uvedeným v takejto dohode; v dohode o</w:t>
      </w:r>
      <w:r>
        <w:rPr>
          <w:rFonts w:asciiTheme="minorHAnsi" w:hAnsiTheme="minorHAnsi" w:cs="Arial"/>
          <w:sz w:val="20"/>
          <w:szCs w:val="20"/>
        </w:rPr>
        <w:t> </w:t>
      </w:r>
      <w:r w:rsidRPr="006A31ED">
        <w:rPr>
          <w:rFonts w:asciiTheme="minorHAnsi" w:hAnsiTheme="minorHAnsi" w:cs="Arial"/>
          <w:sz w:val="20"/>
          <w:szCs w:val="20"/>
        </w:rPr>
        <w:t>ukončení</w:t>
      </w:r>
      <w:r>
        <w:rPr>
          <w:rFonts w:asciiTheme="minorHAnsi" w:hAnsiTheme="minorHAnsi" w:cs="Arial"/>
          <w:sz w:val="20"/>
          <w:szCs w:val="20"/>
        </w:rPr>
        <w:t xml:space="preserve"> </w:t>
      </w:r>
      <w:r w:rsidRPr="006A31ED">
        <w:rPr>
          <w:rFonts w:asciiTheme="minorHAnsi" w:hAnsiTheme="minorHAnsi" w:cs="Arial"/>
          <w:sz w:val="20"/>
          <w:szCs w:val="20"/>
        </w:rPr>
        <w:t xml:space="preserve">tejto Zmluvy sa súčasne upravia aj nároky zmluvných strán vzniknuté na základe </w:t>
      </w:r>
      <w:r w:rsidRPr="006A31ED">
        <w:rPr>
          <w:rFonts w:asciiTheme="minorHAnsi" w:hAnsiTheme="minorHAnsi" w:cs="Arial"/>
          <w:sz w:val="20"/>
          <w:szCs w:val="20"/>
        </w:rPr>
        <w:lastRenderedPageBreak/>
        <w:t>alebo v</w:t>
      </w:r>
      <w:r>
        <w:rPr>
          <w:rFonts w:asciiTheme="minorHAnsi" w:hAnsiTheme="minorHAnsi" w:cs="Arial"/>
          <w:sz w:val="20"/>
          <w:szCs w:val="20"/>
        </w:rPr>
        <w:t> </w:t>
      </w:r>
      <w:r w:rsidRPr="006A31ED">
        <w:rPr>
          <w:rFonts w:asciiTheme="minorHAnsi" w:hAnsiTheme="minorHAnsi" w:cs="Arial"/>
          <w:sz w:val="20"/>
          <w:szCs w:val="20"/>
        </w:rPr>
        <w:t>súvislosti</w:t>
      </w:r>
      <w:r>
        <w:rPr>
          <w:rFonts w:asciiTheme="minorHAnsi" w:hAnsiTheme="minorHAnsi" w:cs="Arial"/>
          <w:sz w:val="20"/>
          <w:szCs w:val="20"/>
        </w:rPr>
        <w:t xml:space="preserve"> </w:t>
      </w:r>
      <w:r w:rsidRPr="006A31ED">
        <w:rPr>
          <w:rFonts w:asciiTheme="minorHAnsi" w:hAnsiTheme="minorHAnsi" w:cs="Arial"/>
          <w:sz w:val="20"/>
          <w:szCs w:val="20"/>
        </w:rPr>
        <w:t>s touto Zmluvou,</w:t>
      </w:r>
    </w:p>
    <w:p w:rsid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písomným odstúpením od tejto Zmluvy ktoroukoľvek zo Zmluvných strán,</w:t>
      </w:r>
    </w:p>
    <w:p w:rsidR="006A31ED" w:rsidRDefault="006A31ED" w:rsidP="006A31ED">
      <w:pPr>
        <w:pStyle w:val="Odsekzoznamu"/>
        <w:widowControl w:val="0"/>
        <w:tabs>
          <w:tab w:val="left" w:pos="0"/>
        </w:tabs>
        <w:ind w:left="1224"/>
        <w:jc w:val="both"/>
        <w:rPr>
          <w:rFonts w:asciiTheme="minorHAnsi" w:hAnsiTheme="minorHAnsi" w:cs="Arial"/>
          <w:sz w:val="20"/>
          <w:szCs w:val="20"/>
        </w:rPr>
      </w:pPr>
    </w:p>
    <w:p w:rsidR="006A31ED" w:rsidRDefault="006A31ED" w:rsidP="006D6D2B">
      <w:pPr>
        <w:pStyle w:val="Odsekzoznamu"/>
        <w:widowControl w:val="0"/>
        <w:numPr>
          <w:ilvl w:val="1"/>
          <w:numId w:val="18"/>
        </w:numPr>
        <w:tabs>
          <w:tab w:val="left" w:pos="0"/>
        </w:tabs>
        <w:jc w:val="both"/>
        <w:rPr>
          <w:rFonts w:asciiTheme="minorHAnsi" w:hAnsiTheme="minorHAnsi" w:cs="Arial"/>
          <w:sz w:val="20"/>
          <w:szCs w:val="20"/>
        </w:rPr>
      </w:pPr>
      <w:r>
        <w:rPr>
          <w:rFonts w:asciiTheme="minorHAnsi" w:hAnsiTheme="minorHAnsi" w:cs="Arial"/>
          <w:sz w:val="20"/>
          <w:szCs w:val="20"/>
        </w:rPr>
        <w:t xml:space="preserve"> </w:t>
      </w:r>
      <w:r w:rsidRPr="006A31ED">
        <w:rPr>
          <w:rFonts w:asciiTheme="minorHAnsi" w:hAnsiTheme="minorHAnsi" w:cs="Arial"/>
          <w:sz w:val="20"/>
          <w:szCs w:val="20"/>
        </w:rPr>
        <w:t xml:space="preserve">Objednávateľ je oprávnený písomne odstúpiť od tejto Zmluvy v prípade, ak: </w:t>
      </w:r>
    </w:p>
    <w:p w:rsid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proti Zhotoviteľovi začalo</w:t>
      </w:r>
      <w:r>
        <w:rPr>
          <w:rFonts w:asciiTheme="minorHAnsi" w:hAnsiTheme="minorHAnsi" w:cs="Arial"/>
          <w:sz w:val="20"/>
          <w:szCs w:val="20"/>
        </w:rPr>
        <w:t xml:space="preserve"> </w:t>
      </w:r>
      <w:r w:rsidRPr="006A31ED">
        <w:rPr>
          <w:rFonts w:asciiTheme="minorHAnsi" w:hAnsiTheme="minorHAnsi" w:cs="Arial"/>
          <w:sz w:val="20"/>
          <w:szCs w:val="20"/>
        </w:rPr>
        <w:t>konkurzné konanie alebo reštrukturalizácia,</w:t>
      </w:r>
    </w:p>
    <w:p w:rsidR="006A31ED" w:rsidRP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Zhotoviteľ vstúpil do likvidácie,</w:t>
      </w:r>
    </w:p>
    <w:p w:rsid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 xml:space="preserve">Zhotoviteľ je v omeškaní s odovzdaním Diela podľa čl. VIII </w:t>
      </w:r>
      <w:r>
        <w:rPr>
          <w:rFonts w:asciiTheme="minorHAnsi" w:hAnsiTheme="minorHAnsi" w:cs="Arial"/>
          <w:sz w:val="20"/>
          <w:szCs w:val="20"/>
        </w:rPr>
        <w:t xml:space="preserve">bod 8.2 tejto Zmluvy o viac ako </w:t>
      </w:r>
    </w:p>
    <w:p w:rsidR="006A31ED" w:rsidRPr="006A31ED" w:rsidRDefault="006A31ED" w:rsidP="006A31ED">
      <w:pPr>
        <w:pStyle w:val="Odsekzoznamu"/>
        <w:widowControl w:val="0"/>
        <w:tabs>
          <w:tab w:val="left" w:pos="0"/>
        </w:tabs>
        <w:ind w:left="1224"/>
        <w:jc w:val="both"/>
        <w:rPr>
          <w:rFonts w:asciiTheme="minorHAnsi" w:hAnsiTheme="minorHAnsi" w:cs="Arial"/>
          <w:sz w:val="20"/>
          <w:szCs w:val="20"/>
        </w:rPr>
      </w:pPr>
      <w:r>
        <w:rPr>
          <w:rFonts w:asciiTheme="minorHAnsi" w:hAnsiTheme="minorHAnsi" w:cs="Arial"/>
          <w:sz w:val="20"/>
          <w:szCs w:val="20"/>
        </w:rPr>
        <w:t xml:space="preserve">    </w:t>
      </w:r>
      <w:r w:rsidRPr="006A31ED">
        <w:rPr>
          <w:rFonts w:asciiTheme="minorHAnsi" w:hAnsiTheme="minorHAnsi" w:cs="Arial"/>
          <w:sz w:val="20"/>
          <w:szCs w:val="20"/>
        </w:rPr>
        <w:t>šesťdesiat</w:t>
      </w:r>
      <w:r>
        <w:rPr>
          <w:rFonts w:asciiTheme="minorHAnsi" w:hAnsiTheme="minorHAnsi" w:cs="Arial"/>
          <w:sz w:val="20"/>
          <w:szCs w:val="20"/>
        </w:rPr>
        <w:t xml:space="preserve"> </w:t>
      </w:r>
      <w:r w:rsidRPr="006A31ED">
        <w:rPr>
          <w:rFonts w:asciiTheme="minorHAnsi" w:hAnsiTheme="minorHAnsi" w:cs="Arial"/>
          <w:sz w:val="20"/>
          <w:szCs w:val="20"/>
        </w:rPr>
        <w:t>(60) dní,</w:t>
      </w:r>
    </w:p>
    <w:p w:rsidR="006A31ED" w:rsidRP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Objednávateľ mal tri (3) a viac Oprávnených reklamácii k Dielu,</w:t>
      </w:r>
    </w:p>
    <w:p w:rsid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Zhotoviteľ</w:t>
      </w:r>
      <w:r>
        <w:rPr>
          <w:rFonts w:asciiTheme="minorHAnsi" w:hAnsiTheme="minorHAnsi" w:cs="Arial"/>
          <w:sz w:val="20"/>
          <w:szCs w:val="20"/>
        </w:rPr>
        <w:t xml:space="preserve"> </w:t>
      </w:r>
      <w:r w:rsidRPr="006A31ED">
        <w:rPr>
          <w:rFonts w:asciiTheme="minorHAnsi" w:hAnsiTheme="minorHAnsi" w:cs="Arial"/>
          <w:sz w:val="20"/>
          <w:szCs w:val="20"/>
        </w:rPr>
        <w:t xml:space="preserve"> koná v rozpore s touto Zmluvou a/alebo všeobecne záväznými právnymi predpismi</w:t>
      </w:r>
      <w:r>
        <w:rPr>
          <w:rFonts w:asciiTheme="minorHAnsi" w:hAnsiTheme="minorHAnsi" w:cs="Arial"/>
          <w:sz w:val="20"/>
          <w:szCs w:val="20"/>
        </w:rPr>
        <w:t xml:space="preserve">  </w:t>
      </w:r>
    </w:p>
    <w:p w:rsidR="006A31ED" w:rsidRDefault="006A31ED" w:rsidP="006A31ED">
      <w:pPr>
        <w:pStyle w:val="Odsekzoznamu"/>
        <w:widowControl w:val="0"/>
        <w:tabs>
          <w:tab w:val="left" w:pos="0"/>
        </w:tabs>
        <w:ind w:left="1224"/>
        <w:jc w:val="both"/>
        <w:rPr>
          <w:rFonts w:asciiTheme="minorHAnsi" w:hAnsiTheme="minorHAnsi" w:cs="Arial"/>
          <w:sz w:val="20"/>
          <w:szCs w:val="20"/>
        </w:rPr>
      </w:pPr>
      <w:r>
        <w:rPr>
          <w:rFonts w:asciiTheme="minorHAnsi" w:hAnsiTheme="minorHAnsi" w:cs="Arial"/>
          <w:sz w:val="20"/>
          <w:szCs w:val="20"/>
        </w:rPr>
        <w:t xml:space="preserve">    </w:t>
      </w:r>
      <w:r w:rsidRPr="006A31ED">
        <w:rPr>
          <w:rFonts w:asciiTheme="minorHAnsi" w:hAnsiTheme="minorHAnsi" w:cs="Arial"/>
          <w:sz w:val="20"/>
          <w:szCs w:val="20"/>
        </w:rPr>
        <w:t xml:space="preserve">platnými na území Slovenskej republiky a na písomnú výzvu Objednávateľa toto konanie a </w:t>
      </w:r>
    </w:p>
    <w:p w:rsidR="006A31ED" w:rsidRPr="006A31ED" w:rsidRDefault="006A31ED" w:rsidP="006A31ED">
      <w:pPr>
        <w:pStyle w:val="Odsekzoznamu"/>
        <w:widowControl w:val="0"/>
        <w:tabs>
          <w:tab w:val="left" w:pos="0"/>
        </w:tabs>
        <w:ind w:left="1224"/>
        <w:jc w:val="both"/>
        <w:rPr>
          <w:rFonts w:asciiTheme="minorHAnsi" w:hAnsiTheme="minorHAnsi" w:cs="Arial"/>
          <w:sz w:val="20"/>
          <w:szCs w:val="20"/>
        </w:rPr>
      </w:pPr>
      <w:r>
        <w:rPr>
          <w:rFonts w:asciiTheme="minorHAnsi" w:hAnsiTheme="minorHAnsi" w:cs="Arial"/>
          <w:sz w:val="20"/>
          <w:szCs w:val="20"/>
        </w:rPr>
        <w:t xml:space="preserve">    </w:t>
      </w:r>
      <w:r w:rsidRPr="006A31ED">
        <w:rPr>
          <w:rFonts w:asciiTheme="minorHAnsi" w:hAnsiTheme="minorHAnsi" w:cs="Arial"/>
          <w:sz w:val="20"/>
          <w:szCs w:val="20"/>
        </w:rPr>
        <w:t>jeho následky</w:t>
      </w:r>
      <w:r>
        <w:rPr>
          <w:rFonts w:asciiTheme="minorHAnsi" w:hAnsiTheme="minorHAnsi" w:cs="Arial"/>
          <w:sz w:val="20"/>
          <w:szCs w:val="20"/>
        </w:rPr>
        <w:t xml:space="preserve"> </w:t>
      </w:r>
      <w:r w:rsidRPr="006A31ED">
        <w:rPr>
          <w:rFonts w:asciiTheme="minorHAnsi" w:hAnsiTheme="minorHAnsi" w:cs="Arial"/>
          <w:sz w:val="20"/>
          <w:szCs w:val="20"/>
        </w:rPr>
        <w:t>v určenej primeranej lehote neodstráni,</w:t>
      </w:r>
    </w:p>
    <w:p w:rsidR="006A31ED" w:rsidRPr="00A76C0E"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A76C0E">
        <w:rPr>
          <w:rFonts w:asciiTheme="minorHAnsi" w:hAnsiTheme="minorHAnsi" w:cs="Arial"/>
          <w:sz w:val="20"/>
          <w:szCs w:val="20"/>
        </w:rPr>
        <w:t xml:space="preserve">Zhotoviteľ nepredloží Objednávateľovi doklad o poistení zodpovednosti za škodu za </w:t>
      </w:r>
    </w:p>
    <w:p w:rsidR="006A31ED" w:rsidRPr="00A76C0E" w:rsidRDefault="006A31ED" w:rsidP="006A31ED">
      <w:pPr>
        <w:pStyle w:val="Odsekzoznamu"/>
        <w:widowControl w:val="0"/>
        <w:tabs>
          <w:tab w:val="left" w:pos="0"/>
        </w:tabs>
        <w:ind w:left="1224"/>
        <w:jc w:val="both"/>
        <w:rPr>
          <w:rFonts w:asciiTheme="minorHAnsi" w:hAnsiTheme="minorHAnsi" w:cs="Arial"/>
          <w:sz w:val="20"/>
          <w:szCs w:val="20"/>
        </w:rPr>
      </w:pPr>
      <w:r w:rsidRPr="00A76C0E">
        <w:rPr>
          <w:rFonts w:asciiTheme="minorHAnsi" w:hAnsiTheme="minorHAnsi" w:cs="Arial"/>
          <w:sz w:val="20"/>
          <w:szCs w:val="20"/>
        </w:rPr>
        <w:t xml:space="preserve">    podmienok podľa čl. 6, bod 6.21 tejto Zmluvy,</w:t>
      </w:r>
    </w:p>
    <w:p w:rsidR="006A31ED" w:rsidRPr="00A76C0E"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A76C0E">
        <w:rPr>
          <w:rFonts w:asciiTheme="minorHAnsi" w:hAnsiTheme="minorHAnsi" w:cs="Arial"/>
          <w:sz w:val="20"/>
          <w:szCs w:val="20"/>
        </w:rPr>
        <w:t xml:space="preserve">Zhotoviteľ nepredloží Objednávateľovi doklad o poistení Diela za podmienok podľa čl. 6, bod  </w:t>
      </w:r>
    </w:p>
    <w:p w:rsidR="006A31ED" w:rsidRPr="00A76C0E" w:rsidRDefault="006A31ED" w:rsidP="006A31ED">
      <w:pPr>
        <w:pStyle w:val="Odsekzoznamu"/>
        <w:widowControl w:val="0"/>
        <w:tabs>
          <w:tab w:val="left" w:pos="0"/>
        </w:tabs>
        <w:ind w:left="1224"/>
        <w:jc w:val="both"/>
        <w:rPr>
          <w:rFonts w:asciiTheme="minorHAnsi" w:hAnsiTheme="minorHAnsi" w:cs="Arial"/>
          <w:sz w:val="20"/>
          <w:szCs w:val="20"/>
        </w:rPr>
      </w:pPr>
      <w:r w:rsidRPr="00A76C0E">
        <w:rPr>
          <w:rFonts w:asciiTheme="minorHAnsi" w:hAnsiTheme="minorHAnsi" w:cs="Arial"/>
          <w:sz w:val="20"/>
          <w:szCs w:val="20"/>
        </w:rPr>
        <w:t xml:space="preserve">    6.22 tejto Zmluvy,</w:t>
      </w:r>
    </w:p>
    <w:p w:rsid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 xml:space="preserve">Zhotoviteľ a/alebo subdodávateľ/subdodávatelia Zhotoviteľa nebol/neboli v čase uzavretia </w:t>
      </w:r>
    </w:p>
    <w:p w:rsidR="006A31ED" w:rsidRDefault="006A31ED" w:rsidP="00485540">
      <w:pPr>
        <w:pStyle w:val="Odsekzoznamu"/>
        <w:widowControl w:val="0"/>
        <w:tabs>
          <w:tab w:val="left" w:pos="0"/>
        </w:tabs>
        <w:spacing w:after="0"/>
        <w:ind w:left="1224"/>
        <w:jc w:val="both"/>
        <w:rPr>
          <w:rFonts w:asciiTheme="minorHAnsi" w:hAnsiTheme="minorHAnsi" w:cs="Arial"/>
          <w:sz w:val="20"/>
          <w:szCs w:val="20"/>
        </w:rPr>
      </w:pPr>
      <w:r>
        <w:rPr>
          <w:rFonts w:asciiTheme="minorHAnsi" w:hAnsiTheme="minorHAnsi" w:cs="Arial"/>
          <w:sz w:val="20"/>
          <w:szCs w:val="20"/>
        </w:rPr>
        <w:t xml:space="preserve">    </w:t>
      </w:r>
      <w:r w:rsidRPr="006A31ED">
        <w:rPr>
          <w:rFonts w:asciiTheme="minorHAnsi" w:hAnsiTheme="minorHAnsi" w:cs="Arial"/>
          <w:sz w:val="20"/>
          <w:szCs w:val="20"/>
        </w:rPr>
        <w:t>tejto</w:t>
      </w:r>
      <w:r>
        <w:rPr>
          <w:rFonts w:asciiTheme="minorHAnsi" w:hAnsiTheme="minorHAnsi" w:cs="Arial"/>
          <w:sz w:val="20"/>
          <w:szCs w:val="20"/>
        </w:rPr>
        <w:t xml:space="preserve"> </w:t>
      </w:r>
      <w:r w:rsidRPr="006A31ED">
        <w:rPr>
          <w:rFonts w:asciiTheme="minorHAnsi" w:hAnsiTheme="minorHAnsi" w:cs="Arial"/>
          <w:sz w:val="20"/>
          <w:szCs w:val="20"/>
        </w:rPr>
        <w:t xml:space="preserve">Zmluvy zapísaný/í v registri partnerov verejného sektora alebo ak bol/boli vymazaný/í </w:t>
      </w:r>
      <w:r>
        <w:rPr>
          <w:rFonts w:asciiTheme="minorHAnsi" w:hAnsiTheme="minorHAnsi" w:cs="Arial"/>
          <w:sz w:val="20"/>
          <w:szCs w:val="20"/>
        </w:rPr>
        <w:t xml:space="preserve"> </w:t>
      </w:r>
    </w:p>
    <w:p w:rsidR="006A31ED" w:rsidRPr="006A31ED" w:rsidRDefault="006A31ED" w:rsidP="006A31ED">
      <w:pPr>
        <w:widowControl w:val="0"/>
        <w:tabs>
          <w:tab w:val="left" w:pos="0"/>
        </w:tabs>
        <w:jc w:val="both"/>
        <w:rPr>
          <w:rFonts w:asciiTheme="minorHAnsi" w:hAnsiTheme="minorHAnsi" w:cs="Arial"/>
          <w:sz w:val="20"/>
          <w:szCs w:val="20"/>
        </w:rPr>
      </w:pPr>
      <w:r>
        <w:rPr>
          <w:rFonts w:asciiTheme="minorHAnsi" w:hAnsiTheme="minorHAnsi" w:cs="Arial"/>
          <w:sz w:val="20"/>
          <w:szCs w:val="20"/>
        </w:rPr>
        <w:tab/>
        <w:t xml:space="preserve">              </w:t>
      </w:r>
      <w:r w:rsidRPr="006A31ED">
        <w:rPr>
          <w:rFonts w:asciiTheme="minorHAnsi" w:hAnsiTheme="minorHAnsi" w:cs="Arial"/>
          <w:sz w:val="20"/>
          <w:szCs w:val="20"/>
        </w:rPr>
        <w:t>z registra partnerov verejného sektora počas doby platnosti tejto Zmluvy,</w:t>
      </w:r>
    </w:p>
    <w:p w:rsid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ešte nedošlo k plneniu zo Zmluvy medzi Objednávateľom a Zhotoviteľom, a výsledky finančnej</w:t>
      </w:r>
      <w:r>
        <w:rPr>
          <w:rFonts w:asciiTheme="minorHAnsi" w:hAnsiTheme="minorHAnsi" w:cs="Arial"/>
          <w:sz w:val="20"/>
          <w:szCs w:val="20"/>
        </w:rPr>
        <w:t xml:space="preserve">  </w:t>
      </w:r>
    </w:p>
    <w:p w:rsidR="006A31ED" w:rsidRDefault="006A31ED" w:rsidP="006A31ED">
      <w:pPr>
        <w:pStyle w:val="Odsekzoznamu"/>
        <w:widowControl w:val="0"/>
        <w:tabs>
          <w:tab w:val="left" w:pos="0"/>
        </w:tabs>
        <w:ind w:left="1224"/>
        <w:jc w:val="both"/>
        <w:rPr>
          <w:rFonts w:asciiTheme="minorHAnsi" w:hAnsiTheme="minorHAnsi" w:cs="Arial"/>
          <w:sz w:val="20"/>
          <w:szCs w:val="20"/>
        </w:rPr>
      </w:pPr>
      <w:r>
        <w:rPr>
          <w:rFonts w:asciiTheme="minorHAnsi" w:hAnsiTheme="minorHAnsi" w:cs="Arial"/>
          <w:sz w:val="20"/>
          <w:szCs w:val="20"/>
        </w:rPr>
        <w:t xml:space="preserve">    </w:t>
      </w:r>
      <w:r w:rsidRPr="006A31ED">
        <w:rPr>
          <w:rFonts w:asciiTheme="minorHAnsi" w:hAnsiTheme="minorHAnsi" w:cs="Arial"/>
          <w:sz w:val="20"/>
          <w:szCs w:val="20"/>
        </w:rPr>
        <w:t xml:space="preserve">kontroly Poskytovateľa nenávratného finančného príspevku neumožňujú financovanie </w:t>
      </w:r>
    </w:p>
    <w:p w:rsidR="006A31ED" w:rsidRPr="006A31ED" w:rsidRDefault="006A31ED" w:rsidP="006A31ED">
      <w:pPr>
        <w:pStyle w:val="Odsekzoznamu"/>
        <w:widowControl w:val="0"/>
        <w:tabs>
          <w:tab w:val="left" w:pos="0"/>
        </w:tabs>
        <w:ind w:left="1224"/>
        <w:jc w:val="both"/>
        <w:rPr>
          <w:rFonts w:asciiTheme="minorHAnsi" w:hAnsiTheme="minorHAnsi" w:cs="Arial"/>
          <w:sz w:val="20"/>
          <w:szCs w:val="20"/>
        </w:rPr>
      </w:pPr>
      <w:r>
        <w:rPr>
          <w:rFonts w:asciiTheme="minorHAnsi" w:hAnsiTheme="minorHAnsi" w:cs="Arial"/>
          <w:sz w:val="20"/>
          <w:szCs w:val="20"/>
        </w:rPr>
        <w:t xml:space="preserve">    </w:t>
      </w:r>
      <w:r w:rsidRPr="006A31ED">
        <w:rPr>
          <w:rFonts w:asciiTheme="minorHAnsi" w:hAnsiTheme="minorHAnsi" w:cs="Arial"/>
          <w:sz w:val="20"/>
          <w:szCs w:val="20"/>
        </w:rPr>
        <w:t>výdavkov</w:t>
      </w:r>
      <w:r>
        <w:rPr>
          <w:rFonts w:asciiTheme="minorHAnsi" w:hAnsiTheme="minorHAnsi" w:cs="Arial"/>
          <w:sz w:val="20"/>
          <w:szCs w:val="20"/>
        </w:rPr>
        <w:t xml:space="preserve"> </w:t>
      </w:r>
      <w:r w:rsidRPr="006A31ED">
        <w:rPr>
          <w:rFonts w:asciiTheme="minorHAnsi" w:hAnsiTheme="minorHAnsi" w:cs="Arial"/>
          <w:sz w:val="20"/>
          <w:szCs w:val="20"/>
        </w:rPr>
        <w:t>vzniknutých z obstarávania stavebných prác,</w:t>
      </w:r>
    </w:p>
    <w:p w:rsidR="006A31ED" w:rsidRDefault="006A31ED" w:rsidP="006D6D2B">
      <w:pPr>
        <w:pStyle w:val="Odsekzoznamu"/>
        <w:widowControl w:val="0"/>
        <w:numPr>
          <w:ilvl w:val="2"/>
          <w:numId w:val="18"/>
        </w:numPr>
        <w:tabs>
          <w:tab w:val="left" w:pos="0"/>
        </w:tabs>
        <w:jc w:val="both"/>
        <w:rPr>
          <w:rFonts w:asciiTheme="minorHAnsi" w:hAnsiTheme="minorHAnsi" w:cs="Arial"/>
          <w:sz w:val="20"/>
          <w:szCs w:val="20"/>
        </w:rPr>
      </w:pPr>
      <w:r w:rsidRPr="006A31ED">
        <w:rPr>
          <w:rFonts w:asciiTheme="minorHAnsi" w:hAnsiTheme="minorHAnsi" w:cs="Arial"/>
          <w:sz w:val="20"/>
          <w:szCs w:val="20"/>
        </w:rPr>
        <w:t xml:space="preserve">bez akýchkoľvek sankcií a bez uvedenia dôvodu pokiaľ ešte nedošlo k plneniu predmetu </w:t>
      </w:r>
    </w:p>
    <w:p w:rsidR="006A31ED" w:rsidRPr="006A31ED" w:rsidRDefault="006A31ED" w:rsidP="006A31ED">
      <w:pPr>
        <w:pStyle w:val="Odsekzoznamu"/>
        <w:widowControl w:val="0"/>
        <w:tabs>
          <w:tab w:val="left" w:pos="0"/>
        </w:tabs>
        <w:ind w:left="1224"/>
        <w:jc w:val="both"/>
        <w:rPr>
          <w:rFonts w:asciiTheme="minorHAnsi" w:hAnsiTheme="minorHAnsi" w:cs="Arial"/>
          <w:sz w:val="20"/>
          <w:szCs w:val="20"/>
        </w:rPr>
      </w:pPr>
      <w:r>
        <w:rPr>
          <w:rFonts w:asciiTheme="minorHAnsi" w:hAnsiTheme="minorHAnsi" w:cs="Arial"/>
          <w:sz w:val="20"/>
          <w:szCs w:val="20"/>
        </w:rPr>
        <w:t xml:space="preserve">    </w:t>
      </w:r>
      <w:r w:rsidRPr="006A31ED">
        <w:rPr>
          <w:rFonts w:asciiTheme="minorHAnsi" w:hAnsiTheme="minorHAnsi" w:cs="Arial"/>
          <w:sz w:val="20"/>
          <w:szCs w:val="20"/>
        </w:rPr>
        <w:t>Zmluvy.</w:t>
      </w:r>
    </w:p>
    <w:p w:rsidR="001D7417" w:rsidRPr="001D7417" w:rsidRDefault="001D7417" w:rsidP="006D6D2B">
      <w:pPr>
        <w:pStyle w:val="Odsekzoznamu"/>
        <w:widowControl w:val="0"/>
        <w:numPr>
          <w:ilvl w:val="0"/>
          <w:numId w:val="9"/>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6D6D2B">
      <w:pPr>
        <w:pStyle w:val="Odsekzoznamu"/>
        <w:widowControl w:val="0"/>
        <w:numPr>
          <w:ilvl w:val="0"/>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0"/>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0"/>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0"/>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0"/>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0"/>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0"/>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0"/>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1"/>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6D6D2B">
      <w:pPr>
        <w:pStyle w:val="Odsekzoznamu"/>
        <w:widowControl w:val="0"/>
        <w:numPr>
          <w:ilvl w:val="1"/>
          <w:numId w:val="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6A31ED" w:rsidRDefault="006A31ED" w:rsidP="001D7417">
      <w:pPr>
        <w:rPr>
          <w:rFonts w:asciiTheme="minorHAnsi" w:hAnsiTheme="minorHAnsi" w:cs="Arial"/>
          <w:b/>
          <w:sz w:val="20"/>
          <w:szCs w:val="20"/>
        </w:rPr>
      </w:pPr>
    </w:p>
    <w:p w:rsidR="006A31ED" w:rsidRPr="00321B47" w:rsidRDefault="006A31ED" w:rsidP="006A31ED">
      <w:pPr>
        <w:jc w:val="center"/>
        <w:rPr>
          <w:rFonts w:asciiTheme="minorHAnsi" w:hAnsiTheme="minorHAnsi" w:cs="Arial"/>
          <w:b/>
          <w:sz w:val="20"/>
          <w:szCs w:val="20"/>
        </w:rPr>
      </w:pPr>
      <w:r w:rsidRPr="00321B47">
        <w:rPr>
          <w:rFonts w:asciiTheme="minorHAnsi" w:hAnsiTheme="minorHAnsi" w:cs="Arial"/>
          <w:b/>
          <w:sz w:val="20"/>
          <w:szCs w:val="20"/>
        </w:rPr>
        <w:t xml:space="preserve">Čl. </w:t>
      </w:r>
      <w:r>
        <w:rPr>
          <w:rFonts w:asciiTheme="minorHAnsi" w:hAnsiTheme="minorHAnsi" w:cs="Arial"/>
          <w:b/>
          <w:sz w:val="20"/>
          <w:szCs w:val="20"/>
        </w:rPr>
        <w:t>XI</w:t>
      </w:r>
      <w:r w:rsidRPr="00321B47">
        <w:rPr>
          <w:rFonts w:asciiTheme="minorHAnsi" w:hAnsiTheme="minorHAnsi" w:cs="Arial"/>
          <w:b/>
          <w:sz w:val="20"/>
          <w:szCs w:val="20"/>
        </w:rPr>
        <w:t>.</w:t>
      </w:r>
    </w:p>
    <w:p w:rsidR="006A31ED" w:rsidRPr="001D7417" w:rsidRDefault="006A31ED" w:rsidP="006A31ED">
      <w:pPr>
        <w:jc w:val="center"/>
        <w:rPr>
          <w:rFonts w:asciiTheme="minorHAnsi" w:hAnsiTheme="minorHAnsi" w:cs="Arial"/>
          <w:b/>
          <w:sz w:val="20"/>
          <w:szCs w:val="20"/>
        </w:rPr>
      </w:pPr>
      <w:r>
        <w:rPr>
          <w:rFonts w:asciiTheme="minorHAnsi" w:hAnsiTheme="minorHAnsi" w:cs="Arial"/>
          <w:b/>
          <w:sz w:val="20"/>
          <w:szCs w:val="20"/>
        </w:rPr>
        <w:t>Osobitné podmienky plnenia zmluvy – sociálny aspekt</w:t>
      </w:r>
    </w:p>
    <w:p w:rsidR="006A31ED" w:rsidRDefault="006A31ED" w:rsidP="006A31ED">
      <w:pPr>
        <w:widowControl w:val="0"/>
        <w:tabs>
          <w:tab w:val="left" w:pos="0"/>
        </w:tabs>
        <w:jc w:val="both"/>
        <w:rPr>
          <w:rFonts w:asciiTheme="minorHAnsi" w:hAnsiTheme="minorHAnsi" w:cs="Arial"/>
          <w:sz w:val="20"/>
          <w:szCs w:val="20"/>
        </w:rPr>
      </w:pPr>
    </w:p>
    <w:p w:rsidR="006A31ED" w:rsidRPr="006A31ED" w:rsidRDefault="006A31ED" w:rsidP="006D6D2B">
      <w:pPr>
        <w:pStyle w:val="Odsekzoznamu"/>
        <w:widowControl w:val="0"/>
        <w:numPr>
          <w:ilvl w:val="0"/>
          <w:numId w:val="18"/>
        </w:numPr>
        <w:tabs>
          <w:tab w:val="left" w:pos="0"/>
        </w:tabs>
        <w:jc w:val="both"/>
        <w:rPr>
          <w:rFonts w:asciiTheme="minorHAnsi" w:hAnsiTheme="minorHAnsi" w:cs="Arial"/>
          <w:vanish/>
          <w:sz w:val="20"/>
          <w:szCs w:val="20"/>
        </w:rPr>
      </w:pPr>
    </w:p>
    <w:p w:rsidR="006A31ED" w:rsidRPr="006A31ED" w:rsidRDefault="006A31ED" w:rsidP="006A31ED">
      <w:pPr>
        <w:rPr>
          <w:rFonts w:asciiTheme="minorHAnsi" w:eastAsia="Calibri" w:hAnsiTheme="minorHAnsi" w:cs="Arial"/>
          <w:sz w:val="20"/>
          <w:szCs w:val="20"/>
          <w:lang w:eastAsia="en-US"/>
        </w:rPr>
      </w:pPr>
      <w:r w:rsidRPr="006A31ED">
        <w:rPr>
          <w:rFonts w:asciiTheme="minorHAnsi" w:eastAsia="Calibri" w:hAnsiTheme="minorHAnsi" w:cs="Arial"/>
          <w:sz w:val="20"/>
          <w:szCs w:val="20"/>
          <w:lang w:eastAsia="en-US"/>
        </w:rPr>
        <w:t>V prípade ak zhotoviteľ bude potrebovať navýšiť svoje kapacity pre zhotovenie Diela, zaväzuje sa ,že</w:t>
      </w:r>
    </w:p>
    <w:p w:rsidR="006A31ED" w:rsidRPr="006A31ED" w:rsidRDefault="006A31ED" w:rsidP="006A31ED">
      <w:pPr>
        <w:rPr>
          <w:rFonts w:asciiTheme="minorHAnsi" w:eastAsia="Calibri" w:hAnsiTheme="minorHAnsi" w:cs="Arial"/>
          <w:sz w:val="20"/>
          <w:szCs w:val="20"/>
          <w:lang w:eastAsia="en-US"/>
        </w:rPr>
      </w:pPr>
      <w:r w:rsidRPr="006A31ED">
        <w:rPr>
          <w:rFonts w:asciiTheme="minorHAnsi" w:eastAsia="Calibri" w:hAnsiTheme="minorHAnsi" w:cs="Arial"/>
          <w:sz w:val="20"/>
          <w:szCs w:val="20"/>
          <w:lang w:eastAsia="en-US"/>
        </w:rPr>
        <w:t>v takomto prípade zamestná na realizáciu predmetnej aktivity osoby dlhodobo nezamestnané v mieste</w:t>
      </w:r>
    </w:p>
    <w:p w:rsidR="006A31ED" w:rsidRPr="006A31ED" w:rsidRDefault="006A31ED" w:rsidP="006A31ED">
      <w:pPr>
        <w:rPr>
          <w:rFonts w:asciiTheme="minorHAnsi" w:eastAsia="Calibri" w:hAnsiTheme="minorHAnsi" w:cs="Arial"/>
          <w:sz w:val="20"/>
          <w:szCs w:val="20"/>
          <w:lang w:eastAsia="en-US"/>
        </w:rPr>
      </w:pPr>
      <w:r w:rsidRPr="006A31ED">
        <w:rPr>
          <w:rFonts w:asciiTheme="minorHAnsi" w:eastAsia="Calibri" w:hAnsiTheme="minorHAnsi" w:cs="Arial"/>
          <w:sz w:val="20"/>
          <w:szCs w:val="20"/>
          <w:lang w:eastAsia="en-US"/>
        </w:rPr>
        <w:t>realizácie Diela (obec ,okres).</w:t>
      </w:r>
      <w:r>
        <w:rPr>
          <w:rFonts w:asciiTheme="minorHAnsi" w:eastAsia="Calibri" w:hAnsiTheme="minorHAnsi" w:cs="Arial"/>
          <w:sz w:val="20"/>
          <w:szCs w:val="20"/>
          <w:lang w:eastAsia="en-US"/>
        </w:rPr>
        <w:t xml:space="preserve"> </w:t>
      </w:r>
      <w:r w:rsidRPr="006A31ED">
        <w:rPr>
          <w:rFonts w:asciiTheme="minorHAnsi" w:eastAsia="Calibri" w:hAnsiTheme="minorHAnsi" w:cs="Arial"/>
          <w:sz w:val="20"/>
          <w:szCs w:val="20"/>
          <w:lang w:eastAsia="en-US"/>
        </w:rPr>
        <w:t>Zároveň sa zmluvné strany oboznámili,</w:t>
      </w:r>
      <w:r>
        <w:rPr>
          <w:rFonts w:asciiTheme="minorHAnsi" w:eastAsia="Calibri" w:hAnsiTheme="minorHAnsi" w:cs="Arial"/>
          <w:sz w:val="20"/>
          <w:szCs w:val="20"/>
          <w:lang w:eastAsia="en-US"/>
        </w:rPr>
        <w:t xml:space="preserve"> </w:t>
      </w:r>
      <w:r w:rsidRPr="006A31ED">
        <w:rPr>
          <w:rFonts w:asciiTheme="minorHAnsi" w:eastAsia="Calibri" w:hAnsiTheme="minorHAnsi" w:cs="Arial"/>
          <w:sz w:val="20"/>
          <w:szCs w:val="20"/>
          <w:lang w:eastAsia="en-US"/>
        </w:rPr>
        <w:t>že obec na území ktorej sa bude</w:t>
      </w:r>
    </w:p>
    <w:p w:rsidR="006A31ED" w:rsidRPr="006A31ED" w:rsidRDefault="006A31ED" w:rsidP="006A31ED">
      <w:pPr>
        <w:rPr>
          <w:rFonts w:asciiTheme="minorHAnsi" w:eastAsia="Calibri" w:hAnsiTheme="minorHAnsi" w:cs="Arial"/>
          <w:sz w:val="20"/>
          <w:szCs w:val="20"/>
          <w:lang w:eastAsia="en-US"/>
        </w:rPr>
      </w:pPr>
      <w:r w:rsidRPr="006A31ED">
        <w:rPr>
          <w:rFonts w:asciiTheme="minorHAnsi" w:eastAsia="Calibri" w:hAnsiTheme="minorHAnsi" w:cs="Arial"/>
          <w:sz w:val="20"/>
          <w:szCs w:val="20"/>
          <w:lang w:eastAsia="en-US"/>
        </w:rPr>
        <w:t xml:space="preserve">Dielo realizovať je v zozname obcí Atlas </w:t>
      </w:r>
      <w:proofErr w:type="spellStart"/>
      <w:r w:rsidRPr="006A31ED">
        <w:rPr>
          <w:rFonts w:asciiTheme="minorHAnsi" w:eastAsia="Calibri" w:hAnsiTheme="minorHAnsi" w:cs="Arial"/>
          <w:sz w:val="20"/>
          <w:szCs w:val="20"/>
          <w:lang w:eastAsia="en-US"/>
        </w:rPr>
        <w:t>rómských</w:t>
      </w:r>
      <w:proofErr w:type="spellEnd"/>
      <w:r w:rsidRPr="006A31ED">
        <w:rPr>
          <w:rFonts w:asciiTheme="minorHAnsi" w:eastAsia="Calibri" w:hAnsiTheme="minorHAnsi" w:cs="Arial"/>
          <w:sz w:val="20"/>
          <w:szCs w:val="20"/>
          <w:lang w:eastAsia="en-US"/>
        </w:rPr>
        <w:t xml:space="preserve"> komunít a forma zamestnania týchto osôb nie je</w:t>
      </w:r>
    </w:p>
    <w:p w:rsidR="006A31ED" w:rsidRPr="006A31ED" w:rsidRDefault="006A31ED" w:rsidP="006A31ED">
      <w:pPr>
        <w:rPr>
          <w:rFonts w:asciiTheme="minorHAnsi" w:eastAsia="Calibri" w:hAnsiTheme="minorHAnsi" w:cs="Arial"/>
          <w:sz w:val="20"/>
          <w:szCs w:val="20"/>
          <w:lang w:eastAsia="en-US"/>
        </w:rPr>
      </w:pPr>
      <w:r w:rsidRPr="006A31ED">
        <w:rPr>
          <w:rFonts w:asciiTheme="minorHAnsi" w:eastAsia="Calibri" w:hAnsiTheme="minorHAnsi" w:cs="Arial"/>
          <w:sz w:val="20"/>
          <w:szCs w:val="20"/>
          <w:lang w:eastAsia="en-US"/>
        </w:rPr>
        <w:t>určená,</w:t>
      </w:r>
      <w:r>
        <w:rPr>
          <w:rFonts w:asciiTheme="minorHAnsi" w:eastAsia="Calibri" w:hAnsiTheme="minorHAnsi" w:cs="Arial"/>
          <w:sz w:val="20"/>
          <w:szCs w:val="20"/>
          <w:lang w:eastAsia="en-US"/>
        </w:rPr>
        <w:t xml:space="preserve"> </w:t>
      </w:r>
      <w:r w:rsidRPr="006A31ED">
        <w:rPr>
          <w:rFonts w:asciiTheme="minorHAnsi" w:eastAsia="Calibri" w:hAnsiTheme="minorHAnsi" w:cs="Arial"/>
          <w:sz w:val="20"/>
          <w:szCs w:val="20"/>
          <w:lang w:eastAsia="en-US"/>
        </w:rPr>
        <w:t>t.j. môže sa jednať o pracovný pomer na kratší pracovný čas (na dobu určitú alebo neurčitú),o</w:t>
      </w:r>
    </w:p>
    <w:p w:rsidR="006A31ED" w:rsidRDefault="006A31ED" w:rsidP="006A31ED">
      <w:pPr>
        <w:rPr>
          <w:rFonts w:asciiTheme="minorHAnsi" w:hAnsiTheme="minorHAnsi" w:cs="Arial"/>
          <w:b/>
          <w:sz w:val="20"/>
          <w:szCs w:val="20"/>
        </w:rPr>
      </w:pPr>
      <w:r w:rsidRPr="006A31ED">
        <w:rPr>
          <w:rFonts w:asciiTheme="minorHAnsi" w:eastAsia="Calibri" w:hAnsiTheme="minorHAnsi" w:cs="Arial"/>
          <w:sz w:val="20"/>
          <w:szCs w:val="20"/>
          <w:lang w:eastAsia="en-US"/>
        </w:rPr>
        <w:t>dohodu o prácach vykonávaných mimo pracovného pomeru a pod.</w:t>
      </w:r>
    </w:p>
    <w:p w:rsidR="006A31ED" w:rsidRDefault="006A31ED" w:rsidP="001D7417">
      <w:pPr>
        <w:rPr>
          <w:rFonts w:asciiTheme="minorHAnsi" w:hAnsiTheme="minorHAnsi" w:cs="Arial"/>
          <w:b/>
          <w:sz w:val="20"/>
          <w:szCs w:val="20"/>
        </w:rPr>
      </w:pPr>
    </w:p>
    <w:p w:rsidR="001D7417" w:rsidRPr="005F4E28" w:rsidRDefault="001D7417" w:rsidP="001D7417">
      <w:pPr>
        <w:rPr>
          <w:rFonts w:asciiTheme="minorHAnsi" w:hAnsiTheme="minorHAnsi" w:cs="Arial"/>
          <w:b/>
          <w:sz w:val="20"/>
          <w:szCs w:val="20"/>
        </w:rPr>
      </w:pPr>
      <w:r w:rsidRPr="005F4E28">
        <w:rPr>
          <w:rFonts w:asciiTheme="minorHAnsi" w:hAnsiTheme="minorHAnsi" w:cs="Arial"/>
          <w:b/>
          <w:sz w:val="20"/>
          <w:szCs w:val="20"/>
        </w:rPr>
        <w:t>Prílohy:</w:t>
      </w:r>
    </w:p>
    <w:p w:rsidR="006F715D" w:rsidRPr="006A31ED" w:rsidRDefault="006F715D" w:rsidP="001D7417">
      <w:pPr>
        <w:rPr>
          <w:rFonts w:asciiTheme="minorHAnsi" w:hAnsiTheme="minorHAnsi" w:cs="Arial"/>
          <w:sz w:val="20"/>
          <w:szCs w:val="20"/>
          <w:highlight w:val="yellow"/>
        </w:rPr>
      </w:pPr>
    </w:p>
    <w:p w:rsidR="005F4E28" w:rsidRPr="005F4E28" w:rsidRDefault="005F4E28" w:rsidP="005F4E28">
      <w:pPr>
        <w:autoSpaceDE w:val="0"/>
        <w:autoSpaceDN w:val="0"/>
        <w:adjustRightInd w:val="0"/>
        <w:rPr>
          <w:rFonts w:asciiTheme="minorHAnsi" w:hAnsiTheme="minorHAnsi"/>
          <w:bCs/>
          <w:color w:val="000000"/>
          <w:sz w:val="20"/>
          <w:szCs w:val="20"/>
        </w:rPr>
      </w:pPr>
      <w:r w:rsidRPr="005F4E28">
        <w:rPr>
          <w:rFonts w:asciiTheme="minorHAnsi" w:hAnsiTheme="minorHAnsi"/>
          <w:b/>
          <w:bCs/>
          <w:color w:val="000000"/>
          <w:sz w:val="20"/>
          <w:szCs w:val="20"/>
        </w:rPr>
        <w:t>Príloha č.2</w:t>
      </w:r>
      <w:r w:rsidRPr="005F4E28">
        <w:rPr>
          <w:rFonts w:asciiTheme="minorHAnsi" w:hAnsiTheme="minorHAnsi"/>
          <w:bCs/>
          <w:color w:val="000000"/>
          <w:sz w:val="20"/>
          <w:szCs w:val="20"/>
        </w:rPr>
        <w:t xml:space="preserve"> – Projektová dokumentácia vo formát</w:t>
      </w:r>
      <w:r>
        <w:rPr>
          <w:rFonts w:asciiTheme="minorHAnsi" w:hAnsiTheme="minorHAnsi"/>
          <w:bCs/>
          <w:color w:val="000000"/>
          <w:sz w:val="20"/>
          <w:szCs w:val="20"/>
        </w:rPr>
        <w:t>e</w:t>
      </w:r>
      <w:r w:rsidRPr="005F4E28">
        <w:rPr>
          <w:rFonts w:asciiTheme="minorHAnsi" w:hAnsiTheme="minorHAnsi"/>
          <w:bCs/>
          <w:color w:val="000000"/>
          <w:sz w:val="20"/>
          <w:szCs w:val="20"/>
        </w:rPr>
        <w:t xml:space="preserve"> .</w:t>
      </w:r>
      <w:proofErr w:type="spellStart"/>
      <w:r w:rsidRPr="005F4E28">
        <w:rPr>
          <w:rFonts w:asciiTheme="minorHAnsi" w:hAnsiTheme="minorHAnsi"/>
          <w:bCs/>
          <w:color w:val="000000"/>
          <w:sz w:val="20"/>
          <w:szCs w:val="20"/>
        </w:rPr>
        <w:t>pdf</w:t>
      </w:r>
      <w:proofErr w:type="spellEnd"/>
    </w:p>
    <w:p w:rsidR="005F4E28" w:rsidRPr="005F4E28" w:rsidRDefault="005F4E28" w:rsidP="005F4E28">
      <w:pPr>
        <w:autoSpaceDE w:val="0"/>
        <w:autoSpaceDN w:val="0"/>
        <w:adjustRightInd w:val="0"/>
        <w:rPr>
          <w:rFonts w:asciiTheme="minorHAnsi" w:hAnsiTheme="minorHAnsi"/>
          <w:bCs/>
          <w:color w:val="000000"/>
          <w:sz w:val="20"/>
          <w:szCs w:val="20"/>
        </w:rPr>
      </w:pPr>
      <w:r w:rsidRPr="005F4E28">
        <w:rPr>
          <w:rFonts w:asciiTheme="minorHAnsi" w:hAnsiTheme="minorHAnsi"/>
          <w:b/>
          <w:bCs/>
          <w:color w:val="000000"/>
          <w:sz w:val="20"/>
          <w:szCs w:val="20"/>
        </w:rPr>
        <w:t>Príloha č.3</w:t>
      </w:r>
      <w:r w:rsidRPr="005F4E28">
        <w:rPr>
          <w:rFonts w:asciiTheme="minorHAnsi" w:hAnsiTheme="minorHAnsi"/>
          <w:bCs/>
          <w:color w:val="000000"/>
          <w:sz w:val="20"/>
          <w:szCs w:val="20"/>
        </w:rPr>
        <w:t xml:space="preserve"> – </w:t>
      </w:r>
      <w:r>
        <w:rPr>
          <w:rFonts w:asciiTheme="minorHAnsi" w:hAnsiTheme="minorHAnsi"/>
          <w:bCs/>
          <w:color w:val="000000"/>
          <w:sz w:val="20"/>
          <w:szCs w:val="20"/>
        </w:rPr>
        <w:t xml:space="preserve">Vyplnený </w:t>
      </w:r>
      <w:r w:rsidRPr="005F4E28">
        <w:rPr>
          <w:rFonts w:asciiTheme="minorHAnsi" w:hAnsiTheme="minorHAnsi"/>
          <w:bCs/>
          <w:color w:val="000000"/>
          <w:sz w:val="20"/>
          <w:szCs w:val="20"/>
        </w:rPr>
        <w:t>Výkazy výmer</w:t>
      </w:r>
    </w:p>
    <w:p w:rsidR="005F4E28" w:rsidRPr="005F4E28" w:rsidRDefault="005F4E28" w:rsidP="005F4E28">
      <w:pPr>
        <w:autoSpaceDE w:val="0"/>
        <w:autoSpaceDN w:val="0"/>
        <w:adjustRightInd w:val="0"/>
        <w:rPr>
          <w:rFonts w:asciiTheme="minorHAnsi" w:hAnsiTheme="minorHAnsi"/>
          <w:color w:val="000000"/>
          <w:sz w:val="20"/>
          <w:szCs w:val="20"/>
        </w:rPr>
      </w:pPr>
      <w:r w:rsidRPr="005F4E28">
        <w:rPr>
          <w:rFonts w:asciiTheme="minorHAnsi" w:hAnsiTheme="minorHAnsi"/>
          <w:b/>
          <w:bCs/>
          <w:color w:val="000000"/>
          <w:sz w:val="20"/>
          <w:szCs w:val="20"/>
        </w:rPr>
        <w:t>Príloha č.4</w:t>
      </w:r>
      <w:r w:rsidRPr="005F4E28">
        <w:rPr>
          <w:rFonts w:asciiTheme="minorHAnsi" w:hAnsiTheme="minorHAnsi"/>
          <w:bCs/>
          <w:color w:val="000000"/>
          <w:sz w:val="20"/>
          <w:szCs w:val="20"/>
        </w:rPr>
        <w:t xml:space="preserve"> – </w:t>
      </w:r>
      <w:r>
        <w:rPr>
          <w:rFonts w:asciiTheme="minorHAnsi" w:hAnsiTheme="minorHAnsi"/>
          <w:bCs/>
          <w:color w:val="000000"/>
          <w:sz w:val="20"/>
          <w:szCs w:val="20"/>
        </w:rPr>
        <w:t xml:space="preserve">Vyplnené </w:t>
      </w:r>
      <w:r w:rsidRPr="005F4E28">
        <w:rPr>
          <w:rFonts w:asciiTheme="minorHAnsi" w:hAnsiTheme="minorHAnsi"/>
          <w:bCs/>
          <w:color w:val="000000"/>
          <w:sz w:val="20"/>
          <w:szCs w:val="20"/>
        </w:rPr>
        <w:t>Kritérium pre určenie ceny</w:t>
      </w:r>
    </w:p>
    <w:p w:rsidR="00321B47" w:rsidRDefault="00321B47" w:rsidP="001D7417">
      <w:pPr>
        <w:rPr>
          <w:rFonts w:asciiTheme="minorHAnsi" w:hAnsiTheme="minorHAnsi" w:cs="Arial"/>
          <w:sz w:val="20"/>
          <w:szCs w:val="20"/>
        </w:rPr>
      </w:pPr>
    </w:p>
    <w:p w:rsidR="00321B47" w:rsidRDefault="00321B4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 V Michalovciach, dňa:...................</w:t>
      </w:r>
      <w:r w:rsidRPr="001D7417">
        <w:rPr>
          <w:rFonts w:asciiTheme="minorHAnsi" w:hAnsiTheme="minorHAnsi" w:cs="Arial"/>
          <w:sz w:val="20"/>
          <w:szCs w:val="20"/>
        </w:rPr>
        <w:tab/>
        <w:t xml:space="preserve">                    </w:t>
      </w:r>
      <w:r w:rsidR="00321B47">
        <w:rPr>
          <w:rFonts w:asciiTheme="minorHAnsi" w:hAnsiTheme="minorHAnsi" w:cs="Arial"/>
          <w:sz w:val="20"/>
          <w:szCs w:val="20"/>
        </w:rPr>
        <w:t xml:space="preserve">                               </w:t>
      </w:r>
      <w:r w:rsidRPr="001D7417">
        <w:rPr>
          <w:rFonts w:asciiTheme="minorHAnsi" w:hAnsiTheme="minorHAnsi" w:cs="Arial"/>
          <w:sz w:val="20"/>
          <w:szCs w:val="20"/>
        </w:rPr>
        <w:t>V ..............................., dňa:...........................</w:t>
      </w:r>
    </w:p>
    <w:p w:rsidR="001D7417" w:rsidRPr="001D7417" w:rsidRDefault="001D7417" w:rsidP="001D7417">
      <w:pPr>
        <w:rPr>
          <w:rFonts w:asciiTheme="minorHAnsi" w:hAnsiTheme="minorHAnsi" w:cs="Arial"/>
          <w:sz w:val="20"/>
          <w:szCs w:val="20"/>
        </w:rPr>
      </w:pPr>
    </w:p>
    <w:p w:rsid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      </w:t>
      </w:r>
      <w:r w:rsidR="00321B47">
        <w:rPr>
          <w:rFonts w:asciiTheme="minorHAnsi" w:hAnsiTheme="minorHAnsi" w:cs="Arial"/>
          <w:sz w:val="20"/>
          <w:szCs w:val="20"/>
        </w:rPr>
        <w:t xml:space="preserve">    </w:t>
      </w:r>
      <w:r w:rsidRPr="001D7417">
        <w:rPr>
          <w:rFonts w:asciiTheme="minorHAnsi" w:hAnsiTheme="minorHAnsi" w:cs="Arial"/>
          <w:sz w:val="20"/>
          <w:szCs w:val="20"/>
        </w:rPr>
        <w:t>Za objednávateľa:</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 xml:space="preserve">   </w:t>
      </w:r>
      <w:r w:rsidRPr="001D7417">
        <w:rPr>
          <w:rFonts w:asciiTheme="minorHAnsi" w:hAnsiTheme="minorHAnsi" w:cs="Arial"/>
          <w:sz w:val="20"/>
          <w:szCs w:val="20"/>
        </w:rPr>
        <w:tab/>
      </w:r>
      <w:r w:rsidRPr="001D7417">
        <w:rPr>
          <w:rFonts w:asciiTheme="minorHAnsi" w:hAnsiTheme="minorHAnsi" w:cs="Arial"/>
          <w:sz w:val="20"/>
          <w:szCs w:val="20"/>
        </w:rPr>
        <w:tab/>
        <w:t xml:space="preserve">              Za zhotoviteľa:</w:t>
      </w:r>
    </w:p>
    <w:p w:rsidR="00321B47" w:rsidRDefault="00321B47" w:rsidP="001D7417">
      <w:pPr>
        <w:rPr>
          <w:rFonts w:asciiTheme="minorHAnsi" w:hAnsiTheme="minorHAnsi" w:cs="Arial"/>
          <w:sz w:val="20"/>
          <w:szCs w:val="20"/>
        </w:rPr>
      </w:pPr>
    </w:p>
    <w:p w:rsidR="00321B47" w:rsidRDefault="00321B47" w:rsidP="001D7417">
      <w:pPr>
        <w:rPr>
          <w:rFonts w:asciiTheme="minorHAnsi" w:hAnsiTheme="minorHAnsi" w:cs="Arial"/>
          <w:sz w:val="20"/>
          <w:szCs w:val="20"/>
        </w:rPr>
      </w:pPr>
    </w:p>
    <w:p w:rsidR="00321B47" w:rsidRPr="001D7417" w:rsidRDefault="00321B4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 </w:t>
      </w:r>
      <w:r w:rsidR="00321B47">
        <w:rPr>
          <w:rFonts w:asciiTheme="minorHAnsi" w:hAnsiTheme="minorHAnsi" w:cs="Arial"/>
          <w:sz w:val="20"/>
          <w:szCs w:val="20"/>
        </w:rPr>
        <w:t xml:space="preserve">      </w:t>
      </w:r>
      <w:r w:rsidRPr="001D7417">
        <w:rPr>
          <w:rFonts w:asciiTheme="minorHAnsi" w:hAnsiTheme="minorHAnsi" w:cs="Arial"/>
          <w:sz w:val="20"/>
          <w:szCs w:val="20"/>
        </w:rPr>
        <w:t>.....................................</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 xml:space="preserve">         .......................................</w:t>
      </w:r>
    </w:p>
    <w:p w:rsidR="001D7417" w:rsidRPr="001D7417" w:rsidRDefault="00321B47" w:rsidP="001D7417">
      <w:pPr>
        <w:rPr>
          <w:rFonts w:asciiTheme="minorHAnsi" w:hAnsiTheme="minorHAnsi" w:cs="Arial"/>
          <w:b/>
          <w:sz w:val="20"/>
          <w:szCs w:val="20"/>
        </w:rPr>
      </w:pPr>
      <w:r>
        <w:rPr>
          <w:rFonts w:asciiTheme="minorHAnsi" w:hAnsiTheme="minorHAnsi" w:cs="Arial"/>
          <w:b/>
          <w:sz w:val="20"/>
          <w:szCs w:val="20"/>
        </w:rPr>
        <w:t xml:space="preserve">       </w:t>
      </w:r>
      <w:r w:rsidR="001D7417" w:rsidRPr="001D7417">
        <w:rPr>
          <w:rFonts w:asciiTheme="minorHAnsi" w:hAnsiTheme="minorHAnsi" w:cs="Arial"/>
          <w:b/>
          <w:sz w:val="20"/>
          <w:szCs w:val="20"/>
        </w:rPr>
        <w:t xml:space="preserve">Ing. </w:t>
      </w:r>
      <w:proofErr w:type="spellStart"/>
      <w:r w:rsidR="001D7417" w:rsidRPr="001D7417">
        <w:rPr>
          <w:rFonts w:asciiTheme="minorHAnsi" w:hAnsiTheme="minorHAnsi" w:cs="Arial"/>
          <w:b/>
          <w:sz w:val="20"/>
          <w:szCs w:val="20"/>
        </w:rPr>
        <w:t>Ľuboslav</w:t>
      </w:r>
      <w:proofErr w:type="spellEnd"/>
      <w:r w:rsidR="001D7417" w:rsidRPr="001D7417">
        <w:rPr>
          <w:rFonts w:asciiTheme="minorHAnsi" w:hAnsiTheme="minorHAnsi" w:cs="Arial"/>
          <w:b/>
          <w:sz w:val="20"/>
          <w:szCs w:val="20"/>
        </w:rPr>
        <w:t xml:space="preserve"> </w:t>
      </w:r>
      <w:proofErr w:type="spellStart"/>
      <w:r w:rsidR="001D7417" w:rsidRPr="001D7417">
        <w:rPr>
          <w:rFonts w:asciiTheme="minorHAnsi" w:hAnsiTheme="minorHAnsi" w:cs="Arial"/>
          <w:b/>
          <w:sz w:val="20"/>
          <w:szCs w:val="20"/>
        </w:rPr>
        <w:t>Závacký</w:t>
      </w:r>
      <w:proofErr w:type="spellEnd"/>
      <w:r w:rsidR="001D7417" w:rsidRPr="001D7417">
        <w:rPr>
          <w:rFonts w:asciiTheme="minorHAnsi" w:hAnsiTheme="minorHAnsi" w:cs="Arial"/>
          <w:b/>
          <w:sz w:val="20"/>
          <w:szCs w:val="20"/>
        </w:rPr>
        <w:t xml:space="preserve">                              </w:t>
      </w:r>
      <w:r w:rsidR="001D7417" w:rsidRPr="001D7417">
        <w:rPr>
          <w:rFonts w:asciiTheme="minorHAnsi" w:hAnsiTheme="minorHAnsi" w:cs="Arial"/>
          <w:sz w:val="20"/>
          <w:szCs w:val="20"/>
        </w:rPr>
        <w:t xml:space="preserve">                              </w:t>
      </w:r>
      <w:r w:rsidR="001D7417" w:rsidRPr="001D7417">
        <w:rPr>
          <w:rFonts w:asciiTheme="minorHAnsi" w:hAnsiTheme="minorHAnsi" w:cs="Arial"/>
          <w:b/>
          <w:sz w:val="20"/>
          <w:szCs w:val="20"/>
        </w:rPr>
        <w:t xml:space="preserve">   </w:t>
      </w:r>
    </w:p>
    <w:p w:rsidR="001D7417" w:rsidRPr="00195302" w:rsidRDefault="00321B47" w:rsidP="00712A3D">
      <w:pPr>
        <w:rPr>
          <w:rFonts w:ascii="Arial" w:hAnsi="Arial" w:cs="Arial"/>
          <w:sz w:val="20"/>
          <w:szCs w:val="20"/>
        </w:rPr>
      </w:pPr>
      <w:r>
        <w:rPr>
          <w:rFonts w:asciiTheme="minorHAnsi" w:hAnsiTheme="minorHAnsi" w:cs="Arial"/>
          <w:sz w:val="20"/>
          <w:szCs w:val="20"/>
        </w:rPr>
        <w:t xml:space="preserve">     </w:t>
      </w:r>
      <w:r w:rsidR="001D7417" w:rsidRPr="001D7417">
        <w:rPr>
          <w:rFonts w:asciiTheme="minorHAnsi" w:hAnsiTheme="minorHAnsi" w:cs="Arial"/>
          <w:sz w:val="20"/>
          <w:szCs w:val="20"/>
        </w:rPr>
        <w:t xml:space="preserve">Riaditeľ </w:t>
      </w:r>
      <w:proofErr w:type="spellStart"/>
      <w:r w:rsidR="001D7417" w:rsidRPr="001D7417">
        <w:rPr>
          <w:rFonts w:asciiTheme="minorHAnsi" w:hAnsiTheme="minorHAnsi" w:cs="Arial"/>
          <w:sz w:val="20"/>
          <w:szCs w:val="20"/>
        </w:rPr>
        <w:t>CPK-Michalovce</w:t>
      </w:r>
      <w:proofErr w:type="spellEnd"/>
      <w:r w:rsidR="001D7417" w:rsidRPr="001D7417">
        <w:rPr>
          <w:rFonts w:asciiTheme="minorHAnsi" w:hAnsiTheme="minorHAnsi" w:cs="Arial"/>
          <w:sz w:val="20"/>
          <w:szCs w:val="20"/>
        </w:rPr>
        <w:t xml:space="preserve">                         </w:t>
      </w:r>
      <w:r w:rsidR="001D7417" w:rsidRPr="001D7417">
        <w:rPr>
          <w:rFonts w:asciiTheme="minorHAnsi" w:hAnsiTheme="minorHAnsi" w:cs="Arial"/>
          <w:sz w:val="20"/>
          <w:szCs w:val="20"/>
        </w:rPr>
        <w:tab/>
        <w:t xml:space="preserve">                         </w:t>
      </w:r>
      <w:r>
        <w:rPr>
          <w:rFonts w:asciiTheme="minorHAnsi" w:hAnsiTheme="minorHAnsi" w:cs="Arial"/>
          <w:sz w:val="20"/>
          <w:szCs w:val="20"/>
        </w:rPr>
        <w:t xml:space="preserve">                  </w:t>
      </w:r>
      <w:r w:rsidR="001D7417" w:rsidRPr="001D7417">
        <w:rPr>
          <w:rFonts w:asciiTheme="minorHAnsi" w:hAnsiTheme="minorHAnsi" w:cs="Arial"/>
          <w:sz w:val="20"/>
          <w:szCs w:val="20"/>
        </w:rPr>
        <w:t>Konateľ .............</w:t>
      </w:r>
    </w:p>
    <w:p w:rsidR="007A2F38" w:rsidRPr="007C3D0F" w:rsidRDefault="007A2F38" w:rsidP="007A2F38">
      <w:pPr>
        <w:autoSpaceDE w:val="0"/>
        <w:autoSpaceDN w:val="0"/>
        <w:adjustRightInd w:val="0"/>
        <w:spacing w:before="120" w:line="24" w:lineRule="atLeast"/>
        <w:ind w:left="284"/>
        <w:contextualSpacing/>
        <w:rPr>
          <w:rFonts w:eastAsiaTheme="minorHAnsi" w:cstheme="minorBidi"/>
          <w:b/>
          <w:bCs/>
          <w:color w:val="000000"/>
          <w:sz w:val="22"/>
          <w:szCs w:val="22"/>
          <w:lang w:eastAsia="en-US"/>
        </w:rPr>
      </w:pPr>
    </w:p>
    <w:sectPr w:rsidR="007A2F38" w:rsidRPr="007C3D0F" w:rsidSect="00793EB6">
      <w:headerReference w:type="default" r:id="rId9"/>
      <w:footerReference w:type="default" r:id="rId10"/>
      <w:pgSz w:w="11906" w:h="16838" w:code="9"/>
      <w:pgMar w:top="1418" w:right="1418" w:bottom="1418" w:left="1418"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96" w:rsidRDefault="005D3C96">
      <w:r>
        <w:separator/>
      </w:r>
    </w:p>
  </w:endnote>
  <w:endnote w:type="continuationSeparator" w:id="0">
    <w:p w:rsidR="005D3C96" w:rsidRDefault="005D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Lig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60" w:type="dxa"/>
      <w:tblInd w:w="-1332" w:type="dxa"/>
      <w:shd w:val="clear" w:color="auto" w:fill="C0C0C0"/>
      <w:tblLook w:val="01E0" w:firstRow="1" w:lastRow="1" w:firstColumn="1" w:lastColumn="1" w:noHBand="0" w:noVBand="0"/>
    </w:tblPr>
    <w:tblGrid>
      <w:gridCol w:w="12060"/>
    </w:tblGrid>
    <w:tr w:rsidR="008A71D5" w:rsidRPr="0087427C" w:rsidTr="0087427C">
      <w:tc>
        <w:tcPr>
          <w:tcW w:w="12060" w:type="dxa"/>
          <w:shd w:val="clear" w:color="auto" w:fill="C0C0C0"/>
        </w:tcPr>
        <w:p w:rsidR="008A71D5" w:rsidRPr="0087427C" w:rsidRDefault="008A71D5" w:rsidP="0087427C">
          <w:pPr>
            <w:tabs>
              <w:tab w:val="left" w:pos="2268"/>
            </w:tabs>
            <w:rPr>
              <w:rFonts w:ascii="Arial" w:hAnsi="Arial" w:cs="Arial"/>
              <w:sz w:val="20"/>
              <w:szCs w:val="20"/>
            </w:rPr>
          </w:pPr>
        </w:p>
      </w:tc>
    </w:tr>
  </w:tbl>
  <w:p w:rsidR="008A71D5" w:rsidRDefault="008A71D5" w:rsidP="002D10E6">
    <w:pPr>
      <w:tabs>
        <w:tab w:val="left" w:pos="2268"/>
      </w:tabs>
      <w:rPr>
        <w:rFonts w:ascii="Arial" w:hAnsi="Arial" w:cs="Arial"/>
        <w:sz w:val="16"/>
        <w:szCs w:val="16"/>
      </w:rPr>
    </w:pPr>
    <w:r w:rsidRPr="0049580F">
      <w:rPr>
        <w:rFonts w:ascii="Arial" w:hAnsi="Arial" w:cs="Arial"/>
        <w:sz w:val="16"/>
        <w:szCs w:val="16"/>
      </w:rPr>
      <w:t>tel.      :</w:t>
    </w:r>
    <w:r w:rsidRPr="00D139A8">
      <w:rPr>
        <w:rFonts w:ascii="Arial" w:hAnsi="Arial" w:cs="Arial"/>
        <w:sz w:val="16"/>
        <w:szCs w:val="16"/>
      </w:rPr>
      <w:t xml:space="preserve"> </w:t>
    </w:r>
    <w:r>
      <w:rPr>
        <w:rFonts w:ascii="Arial" w:hAnsi="Arial" w:cs="Arial"/>
        <w:sz w:val="16"/>
        <w:szCs w:val="16"/>
      </w:rPr>
      <w:t xml:space="preserve">+421 </w:t>
    </w:r>
    <w:r w:rsidRPr="00D139A8">
      <w:rPr>
        <w:rFonts w:ascii="Arial" w:hAnsi="Arial" w:cs="Arial"/>
        <w:sz w:val="16"/>
        <w:szCs w:val="16"/>
      </w:rPr>
      <w:t>56</w:t>
    </w:r>
    <w:r>
      <w:rPr>
        <w:rFonts w:ascii="Arial" w:hAnsi="Arial" w:cs="Arial"/>
        <w:sz w:val="16"/>
        <w:szCs w:val="16"/>
      </w:rPr>
      <w:t xml:space="preserve"> 381 1476    </w:t>
    </w:r>
  </w:p>
  <w:p w:rsidR="008A71D5" w:rsidRDefault="008A71D5" w:rsidP="002D10E6">
    <w:pPr>
      <w:tabs>
        <w:tab w:val="left" w:pos="2268"/>
      </w:tabs>
      <w:rPr>
        <w:rFonts w:ascii="Arial" w:hAnsi="Arial" w:cs="Arial"/>
        <w:sz w:val="16"/>
        <w:szCs w:val="16"/>
      </w:rPr>
    </w:pPr>
    <w:r>
      <w:rPr>
        <w:rFonts w:ascii="Arial" w:hAnsi="Arial" w:cs="Arial"/>
        <w:sz w:val="16"/>
        <w:szCs w:val="16"/>
      </w:rPr>
      <w:t xml:space="preserve">mobil  : +421 905 809 584                                                                                            </w:t>
    </w:r>
    <w:r w:rsidRPr="00257388">
      <w:rPr>
        <w:rFonts w:ascii="Arial" w:hAnsi="Arial" w:cs="Arial"/>
        <w:b/>
        <w:sz w:val="16"/>
        <w:szCs w:val="16"/>
      </w:rPr>
      <w:t>Office:</w:t>
    </w:r>
    <w:r>
      <w:rPr>
        <w:rFonts w:ascii="Arial" w:hAnsi="Arial" w:cs="Arial"/>
        <w:sz w:val="16"/>
        <w:szCs w:val="16"/>
      </w:rPr>
      <w:t xml:space="preserve"> Podnikateľské centrum VK TRADE</w:t>
    </w:r>
  </w:p>
  <w:p w:rsidR="008A71D5" w:rsidRPr="003A63FD" w:rsidRDefault="008A71D5" w:rsidP="00257388">
    <w:pPr>
      <w:tabs>
        <w:tab w:val="left" w:pos="2268"/>
      </w:tabs>
      <w:rPr>
        <w:rFonts w:ascii="Arial" w:hAnsi="Arial" w:cs="Arial"/>
        <w:sz w:val="16"/>
        <w:szCs w:val="16"/>
      </w:rPr>
    </w:pPr>
    <w:r w:rsidRPr="0049580F">
      <w:rPr>
        <w:rFonts w:ascii="Arial" w:hAnsi="Arial" w:cs="Arial"/>
        <w:sz w:val="16"/>
        <w:szCs w:val="16"/>
      </w:rPr>
      <w:t>e-mail</w:t>
    </w:r>
    <w:r>
      <w:rPr>
        <w:rFonts w:ascii="Arial" w:hAnsi="Arial" w:cs="Arial"/>
        <w:sz w:val="16"/>
        <w:szCs w:val="16"/>
      </w:rPr>
      <w:t xml:space="preserve"> </w:t>
    </w:r>
    <w:r w:rsidRPr="00257388">
      <w:rPr>
        <w:rFonts w:ascii="Arial" w:hAnsi="Arial" w:cs="Arial"/>
        <w:sz w:val="16"/>
        <w:szCs w:val="16"/>
      </w:rPr>
      <w:t>:</w:t>
    </w:r>
    <w:r w:rsidRPr="00D139A8">
      <w:rPr>
        <w:rFonts w:ascii="Arial" w:hAnsi="Arial" w:cs="Arial"/>
        <w:sz w:val="16"/>
        <w:szCs w:val="16"/>
      </w:rPr>
      <w:t xml:space="preserve"> </w:t>
    </w:r>
    <w:hyperlink r:id="rId1" w:history="1">
      <w:r w:rsidRPr="00501EF5">
        <w:rPr>
          <w:rStyle w:val="Hypertextovprepojenie"/>
          <w:rFonts w:ascii="Arial" w:hAnsi="Arial" w:cs="Arial"/>
          <w:color w:val="auto"/>
          <w:sz w:val="16"/>
          <w:szCs w:val="16"/>
        </w:rPr>
        <w:t>cpkmichalovce@gmail.com</w:t>
      </w:r>
    </w:hyperlink>
    <w:r w:rsidRPr="00501EF5">
      <w:rPr>
        <w:rFonts w:ascii="Arial" w:hAnsi="Arial" w:cs="Arial"/>
        <w:sz w:val="16"/>
        <w:szCs w:val="16"/>
      </w:rPr>
      <w:t xml:space="preserve">     </w:t>
    </w:r>
    <w:r>
      <w:rPr>
        <w:rFonts w:ascii="Arial" w:hAnsi="Arial" w:cs="Arial"/>
        <w:sz w:val="16"/>
        <w:szCs w:val="16"/>
      </w:rPr>
      <w:t xml:space="preserve">                                                        </w:t>
    </w:r>
    <w:r w:rsidRPr="00501EF5">
      <w:rPr>
        <w:rFonts w:ascii="Arial" w:hAnsi="Arial" w:cs="Arial"/>
        <w:sz w:val="16"/>
        <w:szCs w:val="16"/>
      </w:rPr>
      <w:t xml:space="preserve">            </w:t>
    </w:r>
    <w:r>
      <w:rPr>
        <w:rFonts w:ascii="Arial" w:hAnsi="Arial" w:cs="Arial"/>
        <w:sz w:val="16"/>
        <w:szCs w:val="16"/>
      </w:rPr>
      <w:t xml:space="preserve">                 Štefana </w:t>
    </w:r>
    <w:proofErr w:type="spellStart"/>
    <w:r>
      <w:rPr>
        <w:rFonts w:ascii="Arial" w:hAnsi="Arial" w:cs="Arial"/>
        <w:sz w:val="16"/>
        <w:szCs w:val="16"/>
      </w:rPr>
      <w:t>Kukuru</w:t>
    </w:r>
    <w:proofErr w:type="spellEnd"/>
    <w:r>
      <w:rPr>
        <w:rFonts w:ascii="Arial" w:hAnsi="Arial" w:cs="Arial"/>
        <w:sz w:val="16"/>
        <w:szCs w:val="16"/>
      </w:rPr>
      <w:t xml:space="preserve"> 1102/ 12</w:t>
    </w:r>
    <w:r w:rsidRPr="00501EF5">
      <w:rPr>
        <w:rFonts w:ascii="Arial" w:hAnsi="Arial" w:cs="Arial"/>
        <w:sz w:val="16"/>
        <w:szCs w:val="16"/>
      </w:rPr>
      <w:t xml:space="preserve">           </w:t>
    </w:r>
  </w:p>
  <w:p w:rsidR="008A71D5" w:rsidRPr="00257388" w:rsidRDefault="008A71D5">
    <w:pPr>
      <w:pStyle w:val="Pta"/>
      <w:rPr>
        <w:sz w:val="16"/>
        <w:szCs w:val="16"/>
      </w:rPr>
    </w:pPr>
    <w:r w:rsidRPr="0049580F">
      <w:rPr>
        <w:rFonts w:ascii="Arial" w:hAnsi="Arial" w:cs="Arial"/>
        <w:sz w:val="16"/>
        <w:szCs w:val="16"/>
      </w:rPr>
      <w:t xml:space="preserve">web   </w:t>
    </w:r>
    <w:r>
      <w:rPr>
        <w:rFonts w:ascii="Arial" w:hAnsi="Arial" w:cs="Arial"/>
        <w:sz w:val="16"/>
        <w:szCs w:val="16"/>
      </w:rPr>
      <w:t xml:space="preserve"> </w:t>
    </w:r>
    <w:r w:rsidRPr="0049580F">
      <w:rPr>
        <w:rFonts w:ascii="Arial" w:hAnsi="Arial" w:cs="Arial"/>
        <w:sz w:val="16"/>
        <w:szCs w:val="16"/>
      </w:rPr>
      <w:t xml:space="preserve">: </w:t>
    </w:r>
    <w:proofErr w:type="spellStart"/>
    <w:r w:rsidRPr="0049580F">
      <w:rPr>
        <w:rFonts w:ascii="Arial" w:hAnsi="Arial" w:cs="Arial"/>
        <w:sz w:val="16"/>
        <w:szCs w:val="16"/>
      </w:rPr>
      <w:t>www</w:t>
    </w:r>
    <w:r>
      <w:rPr>
        <w:rFonts w:ascii="Arial" w:hAnsi="Arial" w:cs="Arial"/>
        <w:sz w:val="16"/>
        <w:szCs w:val="16"/>
      </w:rPr>
      <w:t>.</w:t>
    </w:r>
    <w:r w:rsidRPr="0049580F">
      <w:rPr>
        <w:rFonts w:ascii="Arial" w:hAnsi="Arial" w:cs="Arial"/>
        <w:sz w:val="16"/>
        <w:szCs w:val="16"/>
      </w:rPr>
      <w:t>ukrajina</w:t>
    </w:r>
    <w:r>
      <w:rPr>
        <w:rFonts w:ascii="Arial" w:hAnsi="Arial" w:cs="Arial"/>
        <w:sz w:val="16"/>
        <w:szCs w:val="16"/>
      </w:rPr>
      <w:t>.</w:t>
    </w:r>
    <w:r w:rsidRPr="0049580F">
      <w:rPr>
        <w:rFonts w:ascii="Arial" w:hAnsi="Arial" w:cs="Arial"/>
        <w:sz w:val="16"/>
        <w:szCs w:val="16"/>
      </w:rPr>
      <w:t>sk</w:t>
    </w:r>
    <w:proofErr w:type="spellEnd"/>
    <w:r w:rsidRPr="0049580F">
      <w:rPr>
        <w:rFonts w:ascii="Arial" w:hAnsi="Arial" w:cs="Arial"/>
      </w:rPr>
      <w:t xml:space="preserve">                                                                        </w:t>
    </w:r>
    <w:r w:rsidRPr="00257388">
      <w:rPr>
        <w:sz w:val="16"/>
        <w:szCs w:val="16"/>
      </w:rPr>
      <w:t>071 01 Michalovce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96" w:rsidRDefault="005D3C96">
      <w:r>
        <w:separator/>
      </w:r>
    </w:p>
  </w:footnote>
  <w:footnote w:type="continuationSeparator" w:id="0">
    <w:p w:rsidR="005D3C96" w:rsidRDefault="005D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Spec="center" w:tblpY="1"/>
      <w:tblW w:w="12060" w:type="dxa"/>
      <w:shd w:val="clear" w:color="auto" w:fill="A6A6A6"/>
      <w:tblLook w:val="01E0" w:firstRow="1" w:lastRow="1" w:firstColumn="1" w:lastColumn="1" w:noHBand="0" w:noVBand="0"/>
    </w:tblPr>
    <w:tblGrid>
      <w:gridCol w:w="1019"/>
      <w:gridCol w:w="3769"/>
      <w:gridCol w:w="1017"/>
      <w:gridCol w:w="1017"/>
      <w:gridCol w:w="4221"/>
      <w:gridCol w:w="1017"/>
    </w:tblGrid>
    <w:tr w:rsidR="008A71D5" w:rsidRPr="0087427C" w:rsidTr="00130F1D">
      <w:trPr>
        <w:trHeight w:hRule="exact" w:val="1021"/>
        <w:tblHeader/>
      </w:trPr>
      <w:tc>
        <w:tcPr>
          <w:tcW w:w="1019" w:type="dxa"/>
          <w:shd w:val="clear" w:color="auto" w:fill="A6A6A6"/>
        </w:tcPr>
        <w:p w:rsidR="008A71D5" w:rsidRPr="0087427C" w:rsidRDefault="008A71D5" w:rsidP="00793EB6">
          <w:pPr>
            <w:tabs>
              <w:tab w:val="left" w:pos="2268"/>
              <w:tab w:val="left" w:pos="10557"/>
            </w:tabs>
            <w:rPr>
              <w:rFonts w:ascii="Arial" w:hAnsi="Arial" w:cs="Arial"/>
              <w:b/>
              <w:sz w:val="16"/>
              <w:szCs w:val="16"/>
            </w:rPr>
          </w:pPr>
          <w:r>
            <w:rPr>
              <w:rFonts w:ascii="Arial" w:hAnsi="Arial" w:cs="Arial"/>
              <w:sz w:val="16"/>
              <w:szCs w:val="16"/>
            </w:rPr>
            <w:t xml:space="preserve">                                                                                                                                                         </w:t>
          </w:r>
        </w:p>
      </w:tc>
      <w:tc>
        <w:tcPr>
          <w:tcW w:w="3764" w:type="dxa"/>
          <w:shd w:val="clear" w:color="auto" w:fill="A6A6A6"/>
        </w:tcPr>
        <w:p w:rsidR="008A71D5" w:rsidRPr="00B54D44" w:rsidRDefault="008A71D5" w:rsidP="00130F1D">
          <w:pPr>
            <w:tabs>
              <w:tab w:val="left" w:pos="-161"/>
            </w:tabs>
            <w:ind w:right="2023"/>
            <w:rPr>
              <w:rFonts w:ascii="Arial" w:hAnsi="Arial" w:cs="Arial"/>
              <w:sz w:val="16"/>
              <w:szCs w:val="16"/>
            </w:rPr>
          </w:pPr>
          <w:r>
            <w:rPr>
              <w:rFonts w:ascii="Arial" w:hAnsi="Arial" w:cs="Arial"/>
              <w:noProof/>
              <w:sz w:val="16"/>
              <w:szCs w:val="16"/>
            </w:rPr>
            <w:drawing>
              <wp:inline distT="0" distB="0" distL="0" distR="0">
                <wp:extent cx="971550" cy="685800"/>
                <wp:effectExtent l="0" t="0" r="0" b="0"/>
                <wp:docPr id="1" name="Obrázok 1" descr="Logo_CPK-Mi-svetle poza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PK-Mi-svetle pozad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tc>
      <w:tc>
        <w:tcPr>
          <w:tcW w:w="1018" w:type="dxa"/>
          <w:shd w:val="clear" w:color="auto" w:fill="A6A6A6"/>
        </w:tcPr>
        <w:p w:rsidR="008A71D5" w:rsidRPr="0087427C" w:rsidRDefault="008A71D5" w:rsidP="00793EB6">
          <w:pPr>
            <w:tabs>
              <w:tab w:val="left" w:pos="2268"/>
              <w:tab w:val="left" w:pos="6300"/>
            </w:tabs>
            <w:ind w:left="5292"/>
            <w:rPr>
              <w:rFonts w:ascii="Arial" w:hAnsi="Arial" w:cs="Arial"/>
              <w:b/>
              <w:sz w:val="16"/>
              <w:szCs w:val="16"/>
            </w:rPr>
          </w:pPr>
        </w:p>
      </w:tc>
      <w:tc>
        <w:tcPr>
          <w:tcW w:w="1018" w:type="dxa"/>
          <w:shd w:val="clear" w:color="auto" w:fill="A6A6A6"/>
        </w:tcPr>
        <w:p w:rsidR="008A71D5" w:rsidRPr="0087427C" w:rsidRDefault="008A71D5" w:rsidP="00793EB6">
          <w:pPr>
            <w:tabs>
              <w:tab w:val="left" w:pos="2268"/>
              <w:tab w:val="left" w:pos="6300"/>
            </w:tabs>
            <w:ind w:left="5292"/>
            <w:rPr>
              <w:rFonts w:ascii="Arial" w:hAnsi="Arial" w:cs="Arial"/>
              <w:b/>
              <w:sz w:val="16"/>
              <w:szCs w:val="16"/>
            </w:rPr>
          </w:pPr>
        </w:p>
      </w:tc>
      <w:tc>
        <w:tcPr>
          <w:tcW w:w="4223" w:type="dxa"/>
          <w:shd w:val="clear" w:color="auto" w:fill="A6A6A6"/>
        </w:tcPr>
        <w:p w:rsidR="008A71D5" w:rsidRPr="00027340" w:rsidRDefault="008A71D5" w:rsidP="00793EB6">
          <w:pPr>
            <w:tabs>
              <w:tab w:val="left" w:pos="2268"/>
              <w:tab w:val="left" w:pos="10557"/>
            </w:tabs>
            <w:rPr>
              <w:rFonts w:ascii="Arial" w:hAnsi="Arial" w:cs="Arial"/>
              <w:b/>
              <w:sz w:val="18"/>
              <w:szCs w:val="18"/>
            </w:rPr>
          </w:pPr>
          <w:r w:rsidRPr="00027340">
            <w:rPr>
              <w:rFonts w:ascii="Arial" w:hAnsi="Arial" w:cs="Arial"/>
              <w:b/>
              <w:sz w:val="18"/>
              <w:szCs w:val="18"/>
            </w:rPr>
            <w:t>Centrum prvého kontaktu – Michalovce</w:t>
          </w:r>
        </w:p>
        <w:p w:rsidR="008A71D5" w:rsidRDefault="008A71D5" w:rsidP="00793EB6">
          <w:pPr>
            <w:tabs>
              <w:tab w:val="left" w:pos="2268"/>
              <w:tab w:val="left" w:pos="10557"/>
            </w:tabs>
            <w:rPr>
              <w:rFonts w:ascii="Arial" w:hAnsi="Arial" w:cs="Arial"/>
              <w:sz w:val="16"/>
              <w:szCs w:val="16"/>
            </w:rPr>
          </w:pPr>
          <w:r>
            <w:rPr>
              <w:rFonts w:ascii="Arial" w:hAnsi="Arial" w:cs="Arial"/>
              <w:sz w:val="16"/>
              <w:szCs w:val="16"/>
            </w:rPr>
            <w:t xml:space="preserve">Štefana </w:t>
          </w:r>
          <w:proofErr w:type="spellStart"/>
          <w:r>
            <w:rPr>
              <w:rFonts w:ascii="Arial" w:hAnsi="Arial" w:cs="Arial"/>
              <w:sz w:val="16"/>
              <w:szCs w:val="16"/>
            </w:rPr>
            <w:t>Kukuru</w:t>
          </w:r>
          <w:proofErr w:type="spellEnd"/>
          <w:r>
            <w:rPr>
              <w:rFonts w:ascii="Arial" w:hAnsi="Arial" w:cs="Arial"/>
              <w:sz w:val="16"/>
              <w:szCs w:val="16"/>
            </w:rPr>
            <w:t xml:space="preserve"> 1102/12;</w:t>
          </w:r>
          <w:r w:rsidRPr="0087427C">
            <w:rPr>
              <w:rFonts w:ascii="Arial" w:hAnsi="Arial" w:cs="Arial"/>
              <w:sz w:val="16"/>
              <w:szCs w:val="16"/>
            </w:rPr>
            <w:t xml:space="preserve"> P. O. Box 18</w:t>
          </w:r>
          <w:r>
            <w:rPr>
              <w:rFonts w:ascii="Arial" w:hAnsi="Arial" w:cs="Arial"/>
              <w:sz w:val="16"/>
              <w:szCs w:val="16"/>
            </w:rPr>
            <w:t>;</w:t>
          </w:r>
          <w:r w:rsidRPr="0087427C">
            <w:rPr>
              <w:rFonts w:ascii="Arial" w:hAnsi="Arial" w:cs="Arial"/>
              <w:sz w:val="16"/>
              <w:szCs w:val="16"/>
            </w:rPr>
            <w:t xml:space="preserve"> </w:t>
          </w:r>
        </w:p>
        <w:p w:rsidR="008A71D5" w:rsidRPr="0087427C" w:rsidRDefault="008A71D5" w:rsidP="00793EB6">
          <w:pPr>
            <w:tabs>
              <w:tab w:val="left" w:pos="2268"/>
              <w:tab w:val="left" w:pos="10557"/>
            </w:tabs>
            <w:rPr>
              <w:rFonts w:ascii="Arial" w:hAnsi="Arial" w:cs="Arial"/>
              <w:sz w:val="16"/>
              <w:szCs w:val="16"/>
            </w:rPr>
          </w:pPr>
          <w:r w:rsidRPr="0087427C">
            <w:rPr>
              <w:rFonts w:ascii="Arial" w:hAnsi="Arial" w:cs="Arial"/>
              <w:sz w:val="16"/>
              <w:szCs w:val="16"/>
            </w:rPr>
            <w:t>071 01 Michalovce</w:t>
          </w:r>
        </w:p>
        <w:p w:rsidR="008A71D5" w:rsidRPr="00027340" w:rsidRDefault="008A71D5" w:rsidP="00793EB6">
          <w:pPr>
            <w:tabs>
              <w:tab w:val="left" w:pos="2268"/>
              <w:tab w:val="left" w:pos="6300"/>
            </w:tabs>
            <w:rPr>
              <w:rFonts w:ascii="Arial" w:hAnsi="Arial" w:cs="Arial"/>
              <w:sz w:val="16"/>
              <w:szCs w:val="16"/>
            </w:rPr>
          </w:pPr>
          <w:r w:rsidRPr="00027340">
            <w:rPr>
              <w:rFonts w:ascii="Arial" w:hAnsi="Arial" w:cs="Arial"/>
              <w:sz w:val="16"/>
              <w:szCs w:val="16"/>
            </w:rPr>
            <w:t>IČO: 312 566 35</w:t>
          </w:r>
        </w:p>
        <w:p w:rsidR="008A71D5" w:rsidRDefault="008A71D5" w:rsidP="00793EB6">
          <w:pPr>
            <w:rPr>
              <w:rFonts w:ascii="Arial" w:hAnsi="Arial" w:cs="Arial"/>
              <w:sz w:val="16"/>
              <w:szCs w:val="16"/>
            </w:rPr>
          </w:pPr>
          <w:r w:rsidRPr="00027340">
            <w:rPr>
              <w:rFonts w:ascii="Arial" w:hAnsi="Arial" w:cs="Arial"/>
              <w:sz w:val="16"/>
              <w:szCs w:val="16"/>
            </w:rPr>
            <w:t>IČ</w:t>
          </w:r>
          <w:r>
            <w:rPr>
              <w:rFonts w:ascii="Arial" w:hAnsi="Arial" w:cs="Arial"/>
              <w:sz w:val="16"/>
              <w:szCs w:val="16"/>
            </w:rPr>
            <w:t xml:space="preserve"> DPH</w:t>
          </w:r>
          <w:r w:rsidRPr="00027340">
            <w:rPr>
              <w:rFonts w:ascii="Arial" w:hAnsi="Arial" w:cs="Arial"/>
              <w:sz w:val="16"/>
              <w:szCs w:val="16"/>
            </w:rPr>
            <w:t xml:space="preserve">: </w:t>
          </w:r>
          <w:r>
            <w:rPr>
              <w:rFonts w:ascii="Arial" w:hAnsi="Arial" w:cs="Arial"/>
              <w:sz w:val="16"/>
              <w:szCs w:val="16"/>
            </w:rPr>
            <w:t>SK</w:t>
          </w:r>
          <w:r w:rsidRPr="00027340">
            <w:rPr>
              <w:rFonts w:ascii="Arial" w:hAnsi="Arial" w:cs="Arial"/>
              <w:sz w:val="16"/>
              <w:szCs w:val="16"/>
            </w:rPr>
            <w:t>202 169 3443</w:t>
          </w:r>
        </w:p>
        <w:p w:rsidR="008A71D5" w:rsidRPr="00793EB6" w:rsidRDefault="008A71D5" w:rsidP="00793EB6">
          <w:pPr>
            <w:jc w:val="center"/>
            <w:rPr>
              <w:rFonts w:ascii="Arial" w:hAnsi="Arial" w:cs="Arial"/>
              <w:sz w:val="16"/>
              <w:szCs w:val="16"/>
            </w:rPr>
          </w:pPr>
        </w:p>
      </w:tc>
      <w:tc>
        <w:tcPr>
          <w:tcW w:w="1018" w:type="dxa"/>
          <w:shd w:val="clear" w:color="auto" w:fill="A6A6A6"/>
        </w:tcPr>
        <w:p w:rsidR="008A71D5" w:rsidRPr="0087427C" w:rsidRDefault="008A71D5" w:rsidP="00793EB6">
          <w:pPr>
            <w:tabs>
              <w:tab w:val="left" w:pos="2268"/>
              <w:tab w:val="left" w:pos="6300"/>
            </w:tabs>
            <w:ind w:left="5292"/>
            <w:rPr>
              <w:rFonts w:ascii="Arial" w:hAnsi="Arial" w:cs="Arial"/>
              <w:b/>
              <w:sz w:val="16"/>
              <w:szCs w:val="16"/>
            </w:rPr>
          </w:pPr>
        </w:p>
      </w:tc>
    </w:tr>
  </w:tbl>
  <w:p w:rsidR="008A71D5" w:rsidRDefault="008A71D5" w:rsidP="00A24A46">
    <w:pPr>
      <w:pStyle w:val="Hlavika"/>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Čl. %1."/>
      <w:lvlJc w:val="left"/>
      <w:pPr>
        <w:tabs>
          <w:tab w:val="num" w:pos="720"/>
        </w:tabs>
        <w:ind w:left="720" w:hanging="360"/>
      </w:pPr>
    </w:lvl>
  </w:abstractNum>
  <w:abstractNum w:abstractNumId="1">
    <w:nsid w:val="108B4663"/>
    <w:multiLevelType w:val="multilevel"/>
    <w:tmpl w:val="A94EC7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3B31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221C1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A7156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965E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305FEE"/>
    <w:multiLevelType w:val="multilevel"/>
    <w:tmpl w:val="30AED1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A070DA"/>
    <w:multiLevelType w:val="hybridMultilevel"/>
    <w:tmpl w:val="FE90A1D2"/>
    <w:lvl w:ilvl="0" w:tplc="041B0001">
      <w:start w:val="1"/>
      <w:numFmt w:val="bullet"/>
      <w:lvlText w:val=""/>
      <w:lvlJc w:val="left"/>
      <w:pPr>
        <w:ind w:left="1512" w:hanging="360"/>
      </w:pPr>
      <w:rPr>
        <w:rFonts w:ascii="Symbol" w:hAnsi="Symbol" w:hint="default"/>
      </w:rPr>
    </w:lvl>
    <w:lvl w:ilvl="1" w:tplc="041B0003">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8">
    <w:nsid w:val="249931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8F74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A66018"/>
    <w:multiLevelType w:val="multilevel"/>
    <w:tmpl w:val="EAE270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BE629A"/>
    <w:multiLevelType w:val="hybridMultilevel"/>
    <w:tmpl w:val="F1BAECF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2">
    <w:nsid w:val="392927A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4180580"/>
    <w:multiLevelType w:val="multilevel"/>
    <w:tmpl w:val="456EFB9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173763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A46B04"/>
    <w:multiLevelType w:val="multilevel"/>
    <w:tmpl w:val="0DDACF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44F3C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E166D22"/>
    <w:multiLevelType w:val="multilevel"/>
    <w:tmpl w:val="041B001F"/>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8">
    <w:nsid w:val="7F2A5190"/>
    <w:multiLevelType w:val="multilevel"/>
    <w:tmpl w:val="0DDACF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7"/>
  </w:num>
  <w:num w:numId="3">
    <w:abstractNumId w:val="4"/>
  </w:num>
  <w:num w:numId="4">
    <w:abstractNumId w:val="5"/>
  </w:num>
  <w:num w:numId="5">
    <w:abstractNumId w:val="12"/>
  </w:num>
  <w:num w:numId="6">
    <w:abstractNumId w:val="14"/>
  </w:num>
  <w:num w:numId="7">
    <w:abstractNumId w:val="2"/>
  </w:num>
  <w:num w:numId="8">
    <w:abstractNumId w:val="16"/>
  </w:num>
  <w:num w:numId="9">
    <w:abstractNumId w:val="3"/>
  </w:num>
  <w:num w:numId="10">
    <w:abstractNumId w:val="13"/>
  </w:num>
  <w:num w:numId="11">
    <w:abstractNumId w:val="7"/>
  </w:num>
  <w:num w:numId="12">
    <w:abstractNumId w:val="15"/>
  </w:num>
  <w:num w:numId="13">
    <w:abstractNumId w:val="18"/>
  </w:num>
  <w:num w:numId="14">
    <w:abstractNumId w:val="11"/>
  </w:num>
  <w:num w:numId="15">
    <w:abstractNumId w:val="6"/>
  </w:num>
  <w:num w:numId="16">
    <w:abstractNumId w:val="9"/>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52"/>
    <w:rsid w:val="000043B0"/>
    <w:rsid w:val="000061E5"/>
    <w:rsid w:val="00017E52"/>
    <w:rsid w:val="00027340"/>
    <w:rsid w:val="00033280"/>
    <w:rsid w:val="00047B3B"/>
    <w:rsid w:val="00084C5B"/>
    <w:rsid w:val="00086B78"/>
    <w:rsid w:val="00087025"/>
    <w:rsid w:val="0009710D"/>
    <w:rsid w:val="000B001B"/>
    <w:rsid w:val="000C2E51"/>
    <w:rsid w:val="000C75B3"/>
    <w:rsid w:val="000D0733"/>
    <w:rsid w:val="000D3CF9"/>
    <w:rsid w:val="000D42BA"/>
    <w:rsid w:val="000E1DA7"/>
    <w:rsid w:val="001005B4"/>
    <w:rsid w:val="001037C9"/>
    <w:rsid w:val="00115E6F"/>
    <w:rsid w:val="00116C52"/>
    <w:rsid w:val="001230C4"/>
    <w:rsid w:val="00127055"/>
    <w:rsid w:val="00130F1D"/>
    <w:rsid w:val="00133014"/>
    <w:rsid w:val="001369F6"/>
    <w:rsid w:val="00160CB5"/>
    <w:rsid w:val="00190A50"/>
    <w:rsid w:val="00196747"/>
    <w:rsid w:val="001A1770"/>
    <w:rsid w:val="001A3B99"/>
    <w:rsid w:val="001A3FCC"/>
    <w:rsid w:val="001B3BD5"/>
    <w:rsid w:val="001C3374"/>
    <w:rsid w:val="001C3BB4"/>
    <w:rsid w:val="001D2E90"/>
    <w:rsid w:val="001D7417"/>
    <w:rsid w:val="001E0422"/>
    <w:rsid w:val="001E28A8"/>
    <w:rsid w:val="001E7784"/>
    <w:rsid w:val="00221860"/>
    <w:rsid w:val="002248A0"/>
    <w:rsid w:val="002309F9"/>
    <w:rsid w:val="002339F9"/>
    <w:rsid w:val="00251DE0"/>
    <w:rsid w:val="0025487D"/>
    <w:rsid w:val="002563F5"/>
    <w:rsid w:val="00257388"/>
    <w:rsid w:val="002D10E6"/>
    <w:rsid w:val="002D665B"/>
    <w:rsid w:val="002D76FE"/>
    <w:rsid w:val="002E5C04"/>
    <w:rsid w:val="002E7633"/>
    <w:rsid w:val="00301C58"/>
    <w:rsid w:val="00303D26"/>
    <w:rsid w:val="00315176"/>
    <w:rsid w:val="00321B47"/>
    <w:rsid w:val="00334040"/>
    <w:rsid w:val="00335AFC"/>
    <w:rsid w:val="00337E12"/>
    <w:rsid w:val="00364C4C"/>
    <w:rsid w:val="003701C6"/>
    <w:rsid w:val="003A4DC8"/>
    <w:rsid w:val="003A63FD"/>
    <w:rsid w:val="003B6827"/>
    <w:rsid w:val="003C3FEE"/>
    <w:rsid w:val="003F3825"/>
    <w:rsid w:val="004030D9"/>
    <w:rsid w:val="00432218"/>
    <w:rsid w:val="00434504"/>
    <w:rsid w:val="0044168B"/>
    <w:rsid w:val="0045042A"/>
    <w:rsid w:val="00467DAB"/>
    <w:rsid w:val="004815CA"/>
    <w:rsid w:val="00485540"/>
    <w:rsid w:val="00495176"/>
    <w:rsid w:val="0049580F"/>
    <w:rsid w:val="004A2ABB"/>
    <w:rsid w:val="004A623E"/>
    <w:rsid w:val="004C3C66"/>
    <w:rsid w:val="004D26C4"/>
    <w:rsid w:val="004D51A2"/>
    <w:rsid w:val="004F69A3"/>
    <w:rsid w:val="00501EF5"/>
    <w:rsid w:val="00503DE3"/>
    <w:rsid w:val="00534F9E"/>
    <w:rsid w:val="00547604"/>
    <w:rsid w:val="00550DAE"/>
    <w:rsid w:val="00552079"/>
    <w:rsid w:val="00562AD1"/>
    <w:rsid w:val="00572875"/>
    <w:rsid w:val="00572F8F"/>
    <w:rsid w:val="0057651F"/>
    <w:rsid w:val="0058524D"/>
    <w:rsid w:val="005902A8"/>
    <w:rsid w:val="005B3362"/>
    <w:rsid w:val="005B3E50"/>
    <w:rsid w:val="005B4EFA"/>
    <w:rsid w:val="005D3C96"/>
    <w:rsid w:val="005D3FD8"/>
    <w:rsid w:val="005D4ACB"/>
    <w:rsid w:val="005E5006"/>
    <w:rsid w:val="005E6573"/>
    <w:rsid w:val="005F4E28"/>
    <w:rsid w:val="005F5B6D"/>
    <w:rsid w:val="005F6D00"/>
    <w:rsid w:val="00611328"/>
    <w:rsid w:val="006428F9"/>
    <w:rsid w:val="00650040"/>
    <w:rsid w:val="00655FE6"/>
    <w:rsid w:val="00657958"/>
    <w:rsid w:val="0069175D"/>
    <w:rsid w:val="00691979"/>
    <w:rsid w:val="006A31ED"/>
    <w:rsid w:val="006B6B9A"/>
    <w:rsid w:val="006C1276"/>
    <w:rsid w:val="006D6B19"/>
    <w:rsid w:val="006D6D2B"/>
    <w:rsid w:val="006F715D"/>
    <w:rsid w:val="00712A3D"/>
    <w:rsid w:val="0072504E"/>
    <w:rsid w:val="0073539C"/>
    <w:rsid w:val="0074046A"/>
    <w:rsid w:val="00741B44"/>
    <w:rsid w:val="007702B3"/>
    <w:rsid w:val="00775BBE"/>
    <w:rsid w:val="00784535"/>
    <w:rsid w:val="00793EB6"/>
    <w:rsid w:val="007A2F38"/>
    <w:rsid w:val="007C7D51"/>
    <w:rsid w:val="007E1BE8"/>
    <w:rsid w:val="007F435D"/>
    <w:rsid w:val="007F579A"/>
    <w:rsid w:val="00804293"/>
    <w:rsid w:val="008439D9"/>
    <w:rsid w:val="008520A4"/>
    <w:rsid w:val="008548BA"/>
    <w:rsid w:val="00861BA2"/>
    <w:rsid w:val="00867C9B"/>
    <w:rsid w:val="0087427C"/>
    <w:rsid w:val="00877CB0"/>
    <w:rsid w:val="00893D45"/>
    <w:rsid w:val="008A71D5"/>
    <w:rsid w:val="008C57C9"/>
    <w:rsid w:val="008D3C4F"/>
    <w:rsid w:val="008E269C"/>
    <w:rsid w:val="008F062D"/>
    <w:rsid w:val="008F07A7"/>
    <w:rsid w:val="0093301C"/>
    <w:rsid w:val="009354F1"/>
    <w:rsid w:val="00941CEF"/>
    <w:rsid w:val="0094534B"/>
    <w:rsid w:val="00946263"/>
    <w:rsid w:val="00947E12"/>
    <w:rsid w:val="0095690A"/>
    <w:rsid w:val="00962698"/>
    <w:rsid w:val="0096741F"/>
    <w:rsid w:val="0097356E"/>
    <w:rsid w:val="009B3038"/>
    <w:rsid w:val="009F0F82"/>
    <w:rsid w:val="00A11E26"/>
    <w:rsid w:val="00A24A46"/>
    <w:rsid w:val="00A26123"/>
    <w:rsid w:val="00A26C33"/>
    <w:rsid w:val="00A35AAD"/>
    <w:rsid w:val="00A3703E"/>
    <w:rsid w:val="00A37F19"/>
    <w:rsid w:val="00A5544E"/>
    <w:rsid w:val="00A64976"/>
    <w:rsid w:val="00A66509"/>
    <w:rsid w:val="00A706B1"/>
    <w:rsid w:val="00A76C0E"/>
    <w:rsid w:val="00AC3822"/>
    <w:rsid w:val="00AE52F0"/>
    <w:rsid w:val="00AF3F12"/>
    <w:rsid w:val="00B13DC0"/>
    <w:rsid w:val="00B17FEB"/>
    <w:rsid w:val="00B23179"/>
    <w:rsid w:val="00B23F0D"/>
    <w:rsid w:val="00B43CA3"/>
    <w:rsid w:val="00B50E17"/>
    <w:rsid w:val="00B52D1F"/>
    <w:rsid w:val="00B54D44"/>
    <w:rsid w:val="00B705DE"/>
    <w:rsid w:val="00B806D6"/>
    <w:rsid w:val="00BC4D2E"/>
    <w:rsid w:val="00C00DE7"/>
    <w:rsid w:val="00C01E1E"/>
    <w:rsid w:val="00C1117A"/>
    <w:rsid w:val="00C312D2"/>
    <w:rsid w:val="00C45B74"/>
    <w:rsid w:val="00C54E9D"/>
    <w:rsid w:val="00C73AA9"/>
    <w:rsid w:val="00C81456"/>
    <w:rsid w:val="00C90191"/>
    <w:rsid w:val="00CB25E5"/>
    <w:rsid w:val="00CC1910"/>
    <w:rsid w:val="00CE1990"/>
    <w:rsid w:val="00CE4717"/>
    <w:rsid w:val="00D048F1"/>
    <w:rsid w:val="00D119E9"/>
    <w:rsid w:val="00D1466F"/>
    <w:rsid w:val="00D15DA4"/>
    <w:rsid w:val="00D17A42"/>
    <w:rsid w:val="00D20E7A"/>
    <w:rsid w:val="00D30A2F"/>
    <w:rsid w:val="00D51C46"/>
    <w:rsid w:val="00D5580F"/>
    <w:rsid w:val="00D67D46"/>
    <w:rsid w:val="00D7451F"/>
    <w:rsid w:val="00D83328"/>
    <w:rsid w:val="00DB2198"/>
    <w:rsid w:val="00DD5059"/>
    <w:rsid w:val="00DD777A"/>
    <w:rsid w:val="00E014A0"/>
    <w:rsid w:val="00E16A60"/>
    <w:rsid w:val="00E3079F"/>
    <w:rsid w:val="00E41A67"/>
    <w:rsid w:val="00E505BF"/>
    <w:rsid w:val="00E532F4"/>
    <w:rsid w:val="00E74971"/>
    <w:rsid w:val="00E80919"/>
    <w:rsid w:val="00E8542B"/>
    <w:rsid w:val="00EB0C31"/>
    <w:rsid w:val="00EB17D7"/>
    <w:rsid w:val="00EB3D29"/>
    <w:rsid w:val="00EB6322"/>
    <w:rsid w:val="00EB693A"/>
    <w:rsid w:val="00EE3F79"/>
    <w:rsid w:val="00EF12EE"/>
    <w:rsid w:val="00F02978"/>
    <w:rsid w:val="00F15A2E"/>
    <w:rsid w:val="00F17737"/>
    <w:rsid w:val="00F2048C"/>
    <w:rsid w:val="00F22D2C"/>
    <w:rsid w:val="00F75609"/>
    <w:rsid w:val="00FA2D5E"/>
    <w:rsid w:val="00FA5C4B"/>
    <w:rsid w:val="00FC5A1C"/>
    <w:rsid w:val="00FE7BEA"/>
    <w:rsid w:val="00FF0BF4"/>
    <w:rsid w:val="00FF2DC1"/>
    <w:rsid w:val="00FF4D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4EF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4EFA"/>
    <w:rPr>
      <w:strike w:val="0"/>
      <w:dstrike w:val="0"/>
      <w:color w:val="008CEB"/>
      <w:u w:val="none"/>
      <w:effect w:val="none"/>
    </w:rPr>
  </w:style>
  <w:style w:type="table" w:styleId="Mriekatabuky">
    <w:name w:val="Table Grid"/>
    <w:basedOn w:val="Normlnatabuka"/>
    <w:uiPriority w:val="59"/>
    <w:rsid w:val="005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A24A46"/>
    <w:pPr>
      <w:tabs>
        <w:tab w:val="center" w:pos="4536"/>
        <w:tab w:val="right" w:pos="9072"/>
      </w:tabs>
    </w:pPr>
  </w:style>
  <w:style w:type="paragraph" w:styleId="Pta">
    <w:name w:val="footer"/>
    <w:basedOn w:val="Normlny"/>
    <w:link w:val="PtaChar"/>
    <w:uiPriority w:val="99"/>
    <w:rsid w:val="00A24A46"/>
    <w:pPr>
      <w:tabs>
        <w:tab w:val="center" w:pos="4536"/>
        <w:tab w:val="right" w:pos="9072"/>
      </w:tabs>
    </w:pPr>
  </w:style>
  <w:style w:type="paragraph" w:customStyle="1" w:styleId="CharChar2CharChar">
    <w:name w:val="Char Char2 Char Char"/>
    <w:basedOn w:val="Normlny"/>
    <w:rsid w:val="006428F9"/>
    <w:pPr>
      <w:spacing w:after="160" w:line="240" w:lineRule="exact"/>
    </w:pPr>
    <w:rPr>
      <w:rFonts w:ascii="Verdana" w:hAnsi="Verdana"/>
      <w:sz w:val="20"/>
      <w:szCs w:val="20"/>
      <w:lang w:val="en-US" w:eastAsia="en-US"/>
    </w:rPr>
  </w:style>
  <w:style w:type="paragraph" w:customStyle="1" w:styleId="Subject">
    <w:name w:val="Subject"/>
    <w:basedOn w:val="Normlny"/>
    <w:next w:val="Normlny"/>
    <w:rsid w:val="006428F9"/>
    <w:pPr>
      <w:spacing w:after="480"/>
      <w:ind w:left="1191" w:hanging="1191"/>
    </w:pPr>
    <w:rPr>
      <w:b/>
      <w:szCs w:val="20"/>
      <w:lang w:val="en-GB" w:eastAsia="fr-FR"/>
    </w:rPr>
  </w:style>
  <w:style w:type="paragraph" w:customStyle="1" w:styleId="Reference">
    <w:name w:val="Reference"/>
    <w:rsid w:val="006428F9"/>
    <w:pPr>
      <w:tabs>
        <w:tab w:val="left" w:pos="5103"/>
      </w:tabs>
      <w:overflowPunct w:val="0"/>
      <w:autoSpaceDE w:val="0"/>
      <w:autoSpaceDN w:val="0"/>
      <w:adjustRightInd w:val="0"/>
      <w:spacing w:before="480"/>
      <w:ind w:left="5103"/>
      <w:textAlignment w:val="baseline"/>
    </w:pPr>
    <w:rPr>
      <w:sz w:val="22"/>
      <w:lang w:val="fr-FR" w:eastAsia="en-US"/>
    </w:rPr>
  </w:style>
  <w:style w:type="paragraph" w:customStyle="1" w:styleId="SubTitle2">
    <w:name w:val="SubTitle 2"/>
    <w:basedOn w:val="Normlny"/>
    <w:rsid w:val="006428F9"/>
    <w:pPr>
      <w:spacing w:after="240"/>
      <w:jc w:val="center"/>
    </w:pPr>
    <w:rPr>
      <w:b/>
      <w:snapToGrid w:val="0"/>
      <w:sz w:val="32"/>
      <w:szCs w:val="20"/>
      <w:lang w:val="en-GB" w:eastAsia="en-US"/>
    </w:rPr>
  </w:style>
  <w:style w:type="character" w:customStyle="1" w:styleId="apple-style-span">
    <w:name w:val="apple-style-span"/>
    <w:rsid w:val="00C73AA9"/>
  </w:style>
  <w:style w:type="character" w:styleId="Siln">
    <w:name w:val="Strong"/>
    <w:uiPriority w:val="22"/>
    <w:qFormat/>
    <w:rsid w:val="00C73AA9"/>
    <w:rPr>
      <w:b/>
      <w:bCs/>
    </w:rPr>
  </w:style>
  <w:style w:type="character" w:customStyle="1" w:styleId="apple-converted-space">
    <w:name w:val="apple-converted-space"/>
    <w:rsid w:val="00C73AA9"/>
  </w:style>
  <w:style w:type="character" w:customStyle="1" w:styleId="HlavikaChar">
    <w:name w:val="Hlavička Char"/>
    <w:link w:val="Hlavika"/>
    <w:uiPriority w:val="99"/>
    <w:rsid w:val="00FF0BF4"/>
    <w:rPr>
      <w:sz w:val="24"/>
      <w:szCs w:val="24"/>
    </w:rPr>
  </w:style>
  <w:style w:type="character" w:customStyle="1" w:styleId="PtaChar">
    <w:name w:val="Päta Char"/>
    <w:link w:val="Pta"/>
    <w:uiPriority w:val="99"/>
    <w:rsid w:val="00FF0BF4"/>
    <w:rPr>
      <w:sz w:val="24"/>
      <w:szCs w:val="24"/>
    </w:rPr>
  </w:style>
  <w:style w:type="paragraph" w:styleId="Odsekzoznamu">
    <w:name w:val="List Paragraph"/>
    <w:basedOn w:val="Normlny"/>
    <w:uiPriority w:val="34"/>
    <w:qFormat/>
    <w:rsid w:val="001230C4"/>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EB0C31"/>
    <w:rPr>
      <w:rFonts w:ascii="Tahoma" w:hAnsi="Tahoma" w:cs="Tahoma"/>
      <w:sz w:val="16"/>
      <w:szCs w:val="16"/>
    </w:rPr>
  </w:style>
  <w:style w:type="character" w:customStyle="1" w:styleId="TextbublinyChar">
    <w:name w:val="Text bubliny Char"/>
    <w:basedOn w:val="Predvolenpsmoodseku"/>
    <w:link w:val="Textbubliny"/>
    <w:uiPriority w:val="99"/>
    <w:semiHidden/>
    <w:rsid w:val="00EB0C31"/>
    <w:rPr>
      <w:rFonts w:ascii="Tahoma" w:hAnsi="Tahoma" w:cs="Tahoma"/>
      <w:sz w:val="16"/>
      <w:szCs w:val="16"/>
    </w:rPr>
  </w:style>
  <w:style w:type="paragraph" w:customStyle="1" w:styleId="Default">
    <w:name w:val="Default"/>
    <w:rsid w:val="00D15DA4"/>
    <w:pPr>
      <w:autoSpaceDE w:val="0"/>
      <w:autoSpaceDN w:val="0"/>
      <w:adjustRightInd w:val="0"/>
    </w:pPr>
    <w:rPr>
      <w:rFonts w:ascii="Arial" w:eastAsiaTheme="minorHAnsi" w:hAnsi="Arial" w:cs="Arial"/>
      <w:color w:val="000000"/>
      <w:sz w:val="24"/>
      <w:szCs w:val="24"/>
      <w:lang w:eastAsia="en-US"/>
    </w:rPr>
  </w:style>
  <w:style w:type="paragraph" w:styleId="Zkladntext">
    <w:name w:val="Body Text"/>
    <w:basedOn w:val="Normlny"/>
    <w:link w:val="ZkladntextChar"/>
    <w:rsid w:val="001D7417"/>
    <w:pPr>
      <w:suppressAutoHyphens/>
      <w:spacing w:after="120"/>
    </w:pPr>
    <w:rPr>
      <w:lang w:eastAsia="ar-SA"/>
    </w:rPr>
  </w:style>
  <w:style w:type="character" w:customStyle="1" w:styleId="ZkladntextChar">
    <w:name w:val="Základný text Char"/>
    <w:basedOn w:val="Predvolenpsmoodseku"/>
    <w:link w:val="Zkladntext"/>
    <w:rsid w:val="001D7417"/>
    <w:rPr>
      <w:sz w:val="24"/>
      <w:szCs w:val="24"/>
      <w:lang w:eastAsia="ar-SA"/>
    </w:rPr>
  </w:style>
  <w:style w:type="character" w:styleId="Zvraznenie">
    <w:name w:val="Emphasis"/>
    <w:basedOn w:val="Predvolenpsmoodseku"/>
    <w:uiPriority w:val="20"/>
    <w:qFormat/>
    <w:rsid w:val="001D74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4EF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4EFA"/>
    <w:rPr>
      <w:strike w:val="0"/>
      <w:dstrike w:val="0"/>
      <w:color w:val="008CEB"/>
      <w:u w:val="none"/>
      <w:effect w:val="none"/>
    </w:rPr>
  </w:style>
  <w:style w:type="table" w:styleId="Mriekatabuky">
    <w:name w:val="Table Grid"/>
    <w:basedOn w:val="Normlnatabuka"/>
    <w:uiPriority w:val="59"/>
    <w:rsid w:val="005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A24A46"/>
    <w:pPr>
      <w:tabs>
        <w:tab w:val="center" w:pos="4536"/>
        <w:tab w:val="right" w:pos="9072"/>
      </w:tabs>
    </w:pPr>
  </w:style>
  <w:style w:type="paragraph" w:styleId="Pta">
    <w:name w:val="footer"/>
    <w:basedOn w:val="Normlny"/>
    <w:link w:val="PtaChar"/>
    <w:uiPriority w:val="99"/>
    <w:rsid w:val="00A24A46"/>
    <w:pPr>
      <w:tabs>
        <w:tab w:val="center" w:pos="4536"/>
        <w:tab w:val="right" w:pos="9072"/>
      </w:tabs>
    </w:pPr>
  </w:style>
  <w:style w:type="paragraph" w:customStyle="1" w:styleId="CharChar2CharChar">
    <w:name w:val="Char Char2 Char Char"/>
    <w:basedOn w:val="Normlny"/>
    <w:rsid w:val="006428F9"/>
    <w:pPr>
      <w:spacing w:after="160" w:line="240" w:lineRule="exact"/>
    </w:pPr>
    <w:rPr>
      <w:rFonts w:ascii="Verdana" w:hAnsi="Verdana"/>
      <w:sz w:val="20"/>
      <w:szCs w:val="20"/>
      <w:lang w:val="en-US" w:eastAsia="en-US"/>
    </w:rPr>
  </w:style>
  <w:style w:type="paragraph" w:customStyle="1" w:styleId="Subject">
    <w:name w:val="Subject"/>
    <w:basedOn w:val="Normlny"/>
    <w:next w:val="Normlny"/>
    <w:rsid w:val="006428F9"/>
    <w:pPr>
      <w:spacing w:after="480"/>
      <w:ind w:left="1191" w:hanging="1191"/>
    </w:pPr>
    <w:rPr>
      <w:b/>
      <w:szCs w:val="20"/>
      <w:lang w:val="en-GB" w:eastAsia="fr-FR"/>
    </w:rPr>
  </w:style>
  <w:style w:type="paragraph" w:customStyle="1" w:styleId="Reference">
    <w:name w:val="Reference"/>
    <w:rsid w:val="006428F9"/>
    <w:pPr>
      <w:tabs>
        <w:tab w:val="left" w:pos="5103"/>
      </w:tabs>
      <w:overflowPunct w:val="0"/>
      <w:autoSpaceDE w:val="0"/>
      <w:autoSpaceDN w:val="0"/>
      <w:adjustRightInd w:val="0"/>
      <w:spacing w:before="480"/>
      <w:ind w:left="5103"/>
      <w:textAlignment w:val="baseline"/>
    </w:pPr>
    <w:rPr>
      <w:sz w:val="22"/>
      <w:lang w:val="fr-FR" w:eastAsia="en-US"/>
    </w:rPr>
  </w:style>
  <w:style w:type="paragraph" w:customStyle="1" w:styleId="SubTitle2">
    <w:name w:val="SubTitle 2"/>
    <w:basedOn w:val="Normlny"/>
    <w:rsid w:val="006428F9"/>
    <w:pPr>
      <w:spacing w:after="240"/>
      <w:jc w:val="center"/>
    </w:pPr>
    <w:rPr>
      <w:b/>
      <w:snapToGrid w:val="0"/>
      <w:sz w:val="32"/>
      <w:szCs w:val="20"/>
      <w:lang w:val="en-GB" w:eastAsia="en-US"/>
    </w:rPr>
  </w:style>
  <w:style w:type="character" w:customStyle="1" w:styleId="apple-style-span">
    <w:name w:val="apple-style-span"/>
    <w:rsid w:val="00C73AA9"/>
  </w:style>
  <w:style w:type="character" w:styleId="Siln">
    <w:name w:val="Strong"/>
    <w:uiPriority w:val="22"/>
    <w:qFormat/>
    <w:rsid w:val="00C73AA9"/>
    <w:rPr>
      <w:b/>
      <w:bCs/>
    </w:rPr>
  </w:style>
  <w:style w:type="character" w:customStyle="1" w:styleId="apple-converted-space">
    <w:name w:val="apple-converted-space"/>
    <w:rsid w:val="00C73AA9"/>
  </w:style>
  <w:style w:type="character" w:customStyle="1" w:styleId="HlavikaChar">
    <w:name w:val="Hlavička Char"/>
    <w:link w:val="Hlavika"/>
    <w:uiPriority w:val="99"/>
    <w:rsid w:val="00FF0BF4"/>
    <w:rPr>
      <w:sz w:val="24"/>
      <w:szCs w:val="24"/>
    </w:rPr>
  </w:style>
  <w:style w:type="character" w:customStyle="1" w:styleId="PtaChar">
    <w:name w:val="Päta Char"/>
    <w:link w:val="Pta"/>
    <w:uiPriority w:val="99"/>
    <w:rsid w:val="00FF0BF4"/>
    <w:rPr>
      <w:sz w:val="24"/>
      <w:szCs w:val="24"/>
    </w:rPr>
  </w:style>
  <w:style w:type="paragraph" w:styleId="Odsekzoznamu">
    <w:name w:val="List Paragraph"/>
    <w:basedOn w:val="Normlny"/>
    <w:uiPriority w:val="34"/>
    <w:qFormat/>
    <w:rsid w:val="001230C4"/>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EB0C31"/>
    <w:rPr>
      <w:rFonts w:ascii="Tahoma" w:hAnsi="Tahoma" w:cs="Tahoma"/>
      <w:sz w:val="16"/>
      <w:szCs w:val="16"/>
    </w:rPr>
  </w:style>
  <w:style w:type="character" w:customStyle="1" w:styleId="TextbublinyChar">
    <w:name w:val="Text bubliny Char"/>
    <w:basedOn w:val="Predvolenpsmoodseku"/>
    <w:link w:val="Textbubliny"/>
    <w:uiPriority w:val="99"/>
    <w:semiHidden/>
    <w:rsid w:val="00EB0C31"/>
    <w:rPr>
      <w:rFonts w:ascii="Tahoma" w:hAnsi="Tahoma" w:cs="Tahoma"/>
      <w:sz w:val="16"/>
      <w:szCs w:val="16"/>
    </w:rPr>
  </w:style>
  <w:style w:type="paragraph" w:customStyle="1" w:styleId="Default">
    <w:name w:val="Default"/>
    <w:rsid w:val="00D15DA4"/>
    <w:pPr>
      <w:autoSpaceDE w:val="0"/>
      <w:autoSpaceDN w:val="0"/>
      <w:adjustRightInd w:val="0"/>
    </w:pPr>
    <w:rPr>
      <w:rFonts w:ascii="Arial" w:eastAsiaTheme="minorHAnsi" w:hAnsi="Arial" w:cs="Arial"/>
      <w:color w:val="000000"/>
      <w:sz w:val="24"/>
      <w:szCs w:val="24"/>
      <w:lang w:eastAsia="en-US"/>
    </w:rPr>
  </w:style>
  <w:style w:type="paragraph" w:styleId="Zkladntext">
    <w:name w:val="Body Text"/>
    <w:basedOn w:val="Normlny"/>
    <w:link w:val="ZkladntextChar"/>
    <w:rsid w:val="001D7417"/>
    <w:pPr>
      <w:suppressAutoHyphens/>
      <w:spacing w:after="120"/>
    </w:pPr>
    <w:rPr>
      <w:lang w:eastAsia="ar-SA"/>
    </w:rPr>
  </w:style>
  <w:style w:type="character" w:customStyle="1" w:styleId="ZkladntextChar">
    <w:name w:val="Základný text Char"/>
    <w:basedOn w:val="Predvolenpsmoodseku"/>
    <w:link w:val="Zkladntext"/>
    <w:rsid w:val="001D7417"/>
    <w:rPr>
      <w:sz w:val="24"/>
      <w:szCs w:val="24"/>
      <w:lang w:eastAsia="ar-SA"/>
    </w:rPr>
  </w:style>
  <w:style w:type="character" w:styleId="Zvraznenie">
    <w:name w:val="Emphasis"/>
    <w:basedOn w:val="Predvolenpsmoodseku"/>
    <w:uiPriority w:val="20"/>
    <w:qFormat/>
    <w:rsid w:val="001D7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5540">
      <w:bodyDiv w:val="1"/>
      <w:marLeft w:val="0"/>
      <w:marRight w:val="0"/>
      <w:marTop w:val="0"/>
      <w:marBottom w:val="0"/>
      <w:divBdr>
        <w:top w:val="none" w:sz="0" w:space="0" w:color="auto"/>
        <w:left w:val="none" w:sz="0" w:space="0" w:color="auto"/>
        <w:bottom w:val="none" w:sz="0" w:space="0" w:color="auto"/>
        <w:right w:val="none" w:sz="0" w:space="0" w:color="auto"/>
      </w:divBdr>
      <w:divsChild>
        <w:div w:id="9837544">
          <w:marLeft w:val="0"/>
          <w:marRight w:val="0"/>
          <w:marTop w:val="0"/>
          <w:marBottom w:val="0"/>
          <w:divBdr>
            <w:top w:val="none" w:sz="0" w:space="0" w:color="auto"/>
            <w:left w:val="none" w:sz="0" w:space="0" w:color="auto"/>
            <w:bottom w:val="none" w:sz="0" w:space="0" w:color="auto"/>
            <w:right w:val="none" w:sz="0" w:space="0" w:color="auto"/>
          </w:divBdr>
        </w:div>
        <w:div w:id="75369947">
          <w:marLeft w:val="0"/>
          <w:marRight w:val="0"/>
          <w:marTop w:val="0"/>
          <w:marBottom w:val="0"/>
          <w:divBdr>
            <w:top w:val="none" w:sz="0" w:space="0" w:color="auto"/>
            <w:left w:val="none" w:sz="0" w:space="0" w:color="auto"/>
            <w:bottom w:val="none" w:sz="0" w:space="0" w:color="auto"/>
            <w:right w:val="none" w:sz="0" w:space="0" w:color="auto"/>
          </w:divBdr>
        </w:div>
        <w:div w:id="121729513">
          <w:marLeft w:val="0"/>
          <w:marRight w:val="0"/>
          <w:marTop w:val="0"/>
          <w:marBottom w:val="0"/>
          <w:divBdr>
            <w:top w:val="none" w:sz="0" w:space="0" w:color="auto"/>
            <w:left w:val="none" w:sz="0" w:space="0" w:color="auto"/>
            <w:bottom w:val="none" w:sz="0" w:space="0" w:color="auto"/>
            <w:right w:val="none" w:sz="0" w:space="0" w:color="auto"/>
          </w:divBdr>
        </w:div>
        <w:div w:id="190537527">
          <w:marLeft w:val="0"/>
          <w:marRight w:val="0"/>
          <w:marTop w:val="0"/>
          <w:marBottom w:val="0"/>
          <w:divBdr>
            <w:top w:val="none" w:sz="0" w:space="0" w:color="auto"/>
            <w:left w:val="none" w:sz="0" w:space="0" w:color="auto"/>
            <w:bottom w:val="none" w:sz="0" w:space="0" w:color="auto"/>
            <w:right w:val="none" w:sz="0" w:space="0" w:color="auto"/>
          </w:divBdr>
        </w:div>
        <w:div w:id="221214387">
          <w:marLeft w:val="0"/>
          <w:marRight w:val="0"/>
          <w:marTop w:val="0"/>
          <w:marBottom w:val="0"/>
          <w:divBdr>
            <w:top w:val="none" w:sz="0" w:space="0" w:color="auto"/>
            <w:left w:val="none" w:sz="0" w:space="0" w:color="auto"/>
            <w:bottom w:val="none" w:sz="0" w:space="0" w:color="auto"/>
            <w:right w:val="none" w:sz="0" w:space="0" w:color="auto"/>
          </w:divBdr>
        </w:div>
        <w:div w:id="257173948">
          <w:marLeft w:val="0"/>
          <w:marRight w:val="0"/>
          <w:marTop w:val="0"/>
          <w:marBottom w:val="0"/>
          <w:divBdr>
            <w:top w:val="none" w:sz="0" w:space="0" w:color="auto"/>
            <w:left w:val="none" w:sz="0" w:space="0" w:color="auto"/>
            <w:bottom w:val="none" w:sz="0" w:space="0" w:color="auto"/>
            <w:right w:val="none" w:sz="0" w:space="0" w:color="auto"/>
          </w:divBdr>
        </w:div>
        <w:div w:id="419789087">
          <w:marLeft w:val="0"/>
          <w:marRight w:val="0"/>
          <w:marTop w:val="0"/>
          <w:marBottom w:val="0"/>
          <w:divBdr>
            <w:top w:val="none" w:sz="0" w:space="0" w:color="auto"/>
            <w:left w:val="none" w:sz="0" w:space="0" w:color="auto"/>
            <w:bottom w:val="none" w:sz="0" w:space="0" w:color="auto"/>
            <w:right w:val="none" w:sz="0" w:space="0" w:color="auto"/>
          </w:divBdr>
        </w:div>
        <w:div w:id="598148517">
          <w:marLeft w:val="0"/>
          <w:marRight w:val="0"/>
          <w:marTop w:val="0"/>
          <w:marBottom w:val="0"/>
          <w:divBdr>
            <w:top w:val="none" w:sz="0" w:space="0" w:color="auto"/>
            <w:left w:val="none" w:sz="0" w:space="0" w:color="auto"/>
            <w:bottom w:val="none" w:sz="0" w:space="0" w:color="auto"/>
            <w:right w:val="none" w:sz="0" w:space="0" w:color="auto"/>
          </w:divBdr>
        </w:div>
        <w:div w:id="687174716">
          <w:marLeft w:val="0"/>
          <w:marRight w:val="0"/>
          <w:marTop w:val="0"/>
          <w:marBottom w:val="0"/>
          <w:divBdr>
            <w:top w:val="none" w:sz="0" w:space="0" w:color="auto"/>
            <w:left w:val="none" w:sz="0" w:space="0" w:color="auto"/>
            <w:bottom w:val="none" w:sz="0" w:space="0" w:color="auto"/>
            <w:right w:val="none" w:sz="0" w:space="0" w:color="auto"/>
          </w:divBdr>
        </w:div>
        <w:div w:id="694038278">
          <w:marLeft w:val="0"/>
          <w:marRight w:val="0"/>
          <w:marTop w:val="0"/>
          <w:marBottom w:val="0"/>
          <w:divBdr>
            <w:top w:val="none" w:sz="0" w:space="0" w:color="auto"/>
            <w:left w:val="none" w:sz="0" w:space="0" w:color="auto"/>
            <w:bottom w:val="none" w:sz="0" w:space="0" w:color="auto"/>
            <w:right w:val="none" w:sz="0" w:space="0" w:color="auto"/>
          </w:divBdr>
        </w:div>
        <w:div w:id="733888812">
          <w:marLeft w:val="0"/>
          <w:marRight w:val="0"/>
          <w:marTop w:val="0"/>
          <w:marBottom w:val="0"/>
          <w:divBdr>
            <w:top w:val="none" w:sz="0" w:space="0" w:color="auto"/>
            <w:left w:val="none" w:sz="0" w:space="0" w:color="auto"/>
            <w:bottom w:val="none" w:sz="0" w:space="0" w:color="auto"/>
            <w:right w:val="none" w:sz="0" w:space="0" w:color="auto"/>
          </w:divBdr>
        </w:div>
        <w:div w:id="763837949">
          <w:marLeft w:val="0"/>
          <w:marRight w:val="0"/>
          <w:marTop w:val="0"/>
          <w:marBottom w:val="0"/>
          <w:divBdr>
            <w:top w:val="none" w:sz="0" w:space="0" w:color="auto"/>
            <w:left w:val="none" w:sz="0" w:space="0" w:color="auto"/>
            <w:bottom w:val="none" w:sz="0" w:space="0" w:color="auto"/>
            <w:right w:val="none" w:sz="0" w:space="0" w:color="auto"/>
          </w:divBdr>
        </w:div>
        <w:div w:id="782312062">
          <w:marLeft w:val="0"/>
          <w:marRight w:val="0"/>
          <w:marTop w:val="0"/>
          <w:marBottom w:val="0"/>
          <w:divBdr>
            <w:top w:val="none" w:sz="0" w:space="0" w:color="auto"/>
            <w:left w:val="none" w:sz="0" w:space="0" w:color="auto"/>
            <w:bottom w:val="none" w:sz="0" w:space="0" w:color="auto"/>
            <w:right w:val="none" w:sz="0" w:space="0" w:color="auto"/>
          </w:divBdr>
        </w:div>
        <w:div w:id="812873237">
          <w:marLeft w:val="0"/>
          <w:marRight w:val="0"/>
          <w:marTop w:val="0"/>
          <w:marBottom w:val="0"/>
          <w:divBdr>
            <w:top w:val="none" w:sz="0" w:space="0" w:color="auto"/>
            <w:left w:val="none" w:sz="0" w:space="0" w:color="auto"/>
            <w:bottom w:val="none" w:sz="0" w:space="0" w:color="auto"/>
            <w:right w:val="none" w:sz="0" w:space="0" w:color="auto"/>
          </w:divBdr>
        </w:div>
        <w:div w:id="832529139">
          <w:marLeft w:val="0"/>
          <w:marRight w:val="0"/>
          <w:marTop w:val="0"/>
          <w:marBottom w:val="0"/>
          <w:divBdr>
            <w:top w:val="none" w:sz="0" w:space="0" w:color="auto"/>
            <w:left w:val="none" w:sz="0" w:space="0" w:color="auto"/>
            <w:bottom w:val="none" w:sz="0" w:space="0" w:color="auto"/>
            <w:right w:val="none" w:sz="0" w:space="0" w:color="auto"/>
          </w:divBdr>
        </w:div>
        <w:div w:id="837309651">
          <w:marLeft w:val="0"/>
          <w:marRight w:val="0"/>
          <w:marTop w:val="0"/>
          <w:marBottom w:val="0"/>
          <w:divBdr>
            <w:top w:val="none" w:sz="0" w:space="0" w:color="auto"/>
            <w:left w:val="none" w:sz="0" w:space="0" w:color="auto"/>
            <w:bottom w:val="none" w:sz="0" w:space="0" w:color="auto"/>
            <w:right w:val="none" w:sz="0" w:space="0" w:color="auto"/>
          </w:divBdr>
        </w:div>
        <w:div w:id="852955998">
          <w:marLeft w:val="0"/>
          <w:marRight w:val="0"/>
          <w:marTop w:val="0"/>
          <w:marBottom w:val="0"/>
          <w:divBdr>
            <w:top w:val="none" w:sz="0" w:space="0" w:color="auto"/>
            <w:left w:val="none" w:sz="0" w:space="0" w:color="auto"/>
            <w:bottom w:val="none" w:sz="0" w:space="0" w:color="auto"/>
            <w:right w:val="none" w:sz="0" w:space="0" w:color="auto"/>
          </w:divBdr>
        </w:div>
        <w:div w:id="877862934">
          <w:marLeft w:val="0"/>
          <w:marRight w:val="0"/>
          <w:marTop w:val="0"/>
          <w:marBottom w:val="0"/>
          <w:divBdr>
            <w:top w:val="none" w:sz="0" w:space="0" w:color="auto"/>
            <w:left w:val="none" w:sz="0" w:space="0" w:color="auto"/>
            <w:bottom w:val="none" w:sz="0" w:space="0" w:color="auto"/>
            <w:right w:val="none" w:sz="0" w:space="0" w:color="auto"/>
          </w:divBdr>
        </w:div>
        <w:div w:id="966400552">
          <w:marLeft w:val="0"/>
          <w:marRight w:val="0"/>
          <w:marTop w:val="0"/>
          <w:marBottom w:val="0"/>
          <w:divBdr>
            <w:top w:val="none" w:sz="0" w:space="0" w:color="auto"/>
            <w:left w:val="none" w:sz="0" w:space="0" w:color="auto"/>
            <w:bottom w:val="none" w:sz="0" w:space="0" w:color="auto"/>
            <w:right w:val="none" w:sz="0" w:space="0" w:color="auto"/>
          </w:divBdr>
        </w:div>
        <w:div w:id="1178739729">
          <w:marLeft w:val="0"/>
          <w:marRight w:val="0"/>
          <w:marTop w:val="0"/>
          <w:marBottom w:val="0"/>
          <w:divBdr>
            <w:top w:val="none" w:sz="0" w:space="0" w:color="auto"/>
            <w:left w:val="none" w:sz="0" w:space="0" w:color="auto"/>
            <w:bottom w:val="none" w:sz="0" w:space="0" w:color="auto"/>
            <w:right w:val="none" w:sz="0" w:space="0" w:color="auto"/>
          </w:divBdr>
        </w:div>
        <w:div w:id="1284267839">
          <w:marLeft w:val="0"/>
          <w:marRight w:val="0"/>
          <w:marTop w:val="0"/>
          <w:marBottom w:val="0"/>
          <w:divBdr>
            <w:top w:val="none" w:sz="0" w:space="0" w:color="auto"/>
            <w:left w:val="none" w:sz="0" w:space="0" w:color="auto"/>
            <w:bottom w:val="none" w:sz="0" w:space="0" w:color="auto"/>
            <w:right w:val="none" w:sz="0" w:space="0" w:color="auto"/>
          </w:divBdr>
        </w:div>
        <w:div w:id="1299070346">
          <w:marLeft w:val="0"/>
          <w:marRight w:val="0"/>
          <w:marTop w:val="0"/>
          <w:marBottom w:val="0"/>
          <w:divBdr>
            <w:top w:val="none" w:sz="0" w:space="0" w:color="auto"/>
            <w:left w:val="none" w:sz="0" w:space="0" w:color="auto"/>
            <w:bottom w:val="none" w:sz="0" w:space="0" w:color="auto"/>
            <w:right w:val="none" w:sz="0" w:space="0" w:color="auto"/>
          </w:divBdr>
        </w:div>
        <w:div w:id="1308827291">
          <w:marLeft w:val="0"/>
          <w:marRight w:val="0"/>
          <w:marTop w:val="0"/>
          <w:marBottom w:val="0"/>
          <w:divBdr>
            <w:top w:val="none" w:sz="0" w:space="0" w:color="auto"/>
            <w:left w:val="none" w:sz="0" w:space="0" w:color="auto"/>
            <w:bottom w:val="none" w:sz="0" w:space="0" w:color="auto"/>
            <w:right w:val="none" w:sz="0" w:space="0" w:color="auto"/>
          </w:divBdr>
        </w:div>
        <w:div w:id="1367607292">
          <w:marLeft w:val="0"/>
          <w:marRight w:val="0"/>
          <w:marTop w:val="0"/>
          <w:marBottom w:val="0"/>
          <w:divBdr>
            <w:top w:val="none" w:sz="0" w:space="0" w:color="auto"/>
            <w:left w:val="none" w:sz="0" w:space="0" w:color="auto"/>
            <w:bottom w:val="none" w:sz="0" w:space="0" w:color="auto"/>
            <w:right w:val="none" w:sz="0" w:space="0" w:color="auto"/>
          </w:divBdr>
        </w:div>
        <w:div w:id="1462457810">
          <w:marLeft w:val="0"/>
          <w:marRight w:val="0"/>
          <w:marTop w:val="0"/>
          <w:marBottom w:val="0"/>
          <w:divBdr>
            <w:top w:val="none" w:sz="0" w:space="0" w:color="auto"/>
            <w:left w:val="none" w:sz="0" w:space="0" w:color="auto"/>
            <w:bottom w:val="none" w:sz="0" w:space="0" w:color="auto"/>
            <w:right w:val="none" w:sz="0" w:space="0" w:color="auto"/>
          </w:divBdr>
        </w:div>
        <w:div w:id="1486119950">
          <w:marLeft w:val="0"/>
          <w:marRight w:val="0"/>
          <w:marTop w:val="0"/>
          <w:marBottom w:val="0"/>
          <w:divBdr>
            <w:top w:val="none" w:sz="0" w:space="0" w:color="auto"/>
            <w:left w:val="none" w:sz="0" w:space="0" w:color="auto"/>
            <w:bottom w:val="none" w:sz="0" w:space="0" w:color="auto"/>
            <w:right w:val="none" w:sz="0" w:space="0" w:color="auto"/>
          </w:divBdr>
        </w:div>
        <w:div w:id="1491628884">
          <w:marLeft w:val="0"/>
          <w:marRight w:val="0"/>
          <w:marTop w:val="0"/>
          <w:marBottom w:val="0"/>
          <w:divBdr>
            <w:top w:val="none" w:sz="0" w:space="0" w:color="auto"/>
            <w:left w:val="none" w:sz="0" w:space="0" w:color="auto"/>
            <w:bottom w:val="none" w:sz="0" w:space="0" w:color="auto"/>
            <w:right w:val="none" w:sz="0" w:space="0" w:color="auto"/>
          </w:divBdr>
        </w:div>
        <w:div w:id="1553928532">
          <w:marLeft w:val="0"/>
          <w:marRight w:val="0"/>
          <w:marTop w:val="0"/>
          <w:marBottom w:val="0"/>
          <w:divBdr>
            <w:top w:val="none" w:sz="0" w:space="0" w:color="auto"/>
            <w:left w:val="none" w:sz="0" w:space="0" w:color="auto"/>
            <w:bottom w:val="none" w:sz="0" w:space="0" w:color="auto"/>
            <w:right w:val="none" w:sz="0" w:space="0" w:color="auto"/>
          </w:divBdr>
        </w:div>
        <w:div w:id="1564027225">
          <w:marLeft w:val="0"/>
          <w:marRight w:val="0"/>
          <w:marTop w:val="0"/>
          <w:marBottom w:val="0"/>
          <w:divBdr>
            <w:top w:val="none" w:sz="0" w:space="0" w:color="auto"/>
            <w:left w:val="none" w:sz="0" w:space="0" w:color="auto"/>
            <w:bottom w:val="none" w:sz="0" w:space="0" w:color="auto"/>
            <w:right w:val="none" w:sz="0" w:space="0" w:color="auto"/>
          </w:divBdr>
        </w:div>
        <w:div w:id="1945110179">
          <w:marLeft w:val="0"/>
          <w:marRight w:val="0"/>
          <w:marTop w:val="0"/>
          <w:marBottom w:val="0"/>
          <w:divBdr>
            <w:top w:val="none" w:sz="0" w:space="0" w:color="auto"/>
            <w:left w:val="none" w:sz="0" w:space="0" w:color="auto"/>
            <w:bottom w:val="none" w:sz="0" w:space="0" w:color="auto"/>
            <w:right w:val="none" w:sz="0" w:space="0" w:color="auto"/>
          </w:divBdr>
        </w:div>
        <w:div w:id="2122144586">
          <w:marLeft w:val="0"/>
          <w:marRight w:val="0"/>
          <w:marTop w:val="0"/>
          <w:marBottom w:val="0"/>
          <w:divBdr>
            <w:top w:val="none" w:sz="0" w:space="0" w:color="auto"/>
            <w:left w:val="none" w:sz="0" w:space="0" w:color="auto"/>
            <w:bottom w:val="none" w:sz="0" w:space="0" w:color="auto"/>
            <w:right w:val="none" w:sz="0" w:space="0" w:color="auto"/>
          </w:divBdr>
        </w:div>
      </w:divsChild>
    </w:div>
    <w:div w:id="645084664">
      <w:bodyDiv w:val="1"/>
      <w:marLeft w:val="0"/>
      <w:marRight w:val="0"/>
      <w:marTop w:val="0"/>
      <w:marBottom w:val="0"/>
      <w:divBdr>
        <w:top w:val="none" w:sz="0" w:space="0" w:color="auto"/>
        <w:left w:val="none" w:sz="0" w:space="0" w:color="auto"/>
        <w:bottom w:val="none" w:sz="0" w:space="0" w:color="auto"/>
        <w:right w:val="none" w:sz="0" w:space="0" w:color="auto"/>
      </w:divBdr>
    </w:div>
    <w:div w:id="694887118">
      <w:bodyDiv w:val="1"/>
      <w:marLeft w:val="0"/>
      <w:marRight w:val="0"/>
      <w:marTop w:val="0"/>
      <w:marBottom w:val="0"/>
      <w:divBdr>
        <w:top w:val="none" w:sz="0" w:space="0" w:color="auto"/>
        <w:left w:val="none" w:sz="0" w:space="0" w:color="auto"/>
        <w:bottom w:val="none" w:sz="0" w:space="0" w:color="auto"/>
        <w:right w:val="none" w:sz="0" w:space="0" w:color="auto"/>
      </w:divBdr>
    </w:div>
    <w:div w:id="694968110">
      <w:bodyDiv w:val="1"/>
      <w:marLeft w:val="0"/>
      <w:marRight w:val="0"/>
      <w:marTop w:val="0"/>
      <w:marBottom w:val="0"/>
      <w:divBdr>
        <w:top w:val="none" w:sz="0" w:space="0" w:color="auto"/>
        <w:left w:val="none" w:sz="0" w:space="0" w:color="auto"/>
        <w:bottom w:val="none" w:sz="0" w:space="0" w:color="auto"/>
        <w:right w:val="none" w:sz="0" w:space="0" w:color="auto"/>
      </w:divBdr>
    </w:div>
    <w:div w:id="1641036054">
      <w:bodyDiv w:val="1"/>
      <w:marLeft w:val="0"/>
      <w:marRight w:val="0"/>
      <w:marTop w:val="0"/>
      <w:marBottom w:val="0"/>
      <w:divBdr>
        <w:top w:val="none" w:sz="0" w:space="0" w:color="auto"/>
        <w:left w:val="none" w:sz="0" w:space="0" w:color="auto"/>
        <w:bottom w:val="none" w:sz="0" w:space="0" w:color="auto"/>
        <w:right w:val="none" w:sz="0" w:space="0" w:color="auto"/>
      </w:divBdr>
    </w:div>
    <w:div w:id="1801611587">
      <w:bodyDiv w:val="1"/>
      <w:marLeft w:val="0"/>
      <w:marRight w:val="0"/>
      <w:marTop w:val="0"/>
      <w:marBottom w:val="0"/>
      <w:divBdr>
        <w:top w:val="none" w:sz="0" w:space="0" w:color="auto"/>
        <w:left w:val="none" w:sz="0" w:space="0" w:color="auto"/>
        <w:bottom w:val="none" w:sz="0" w:space="0" w:color="auto"/>
        <w:right w:val="none" w:sz="0" w:space="0" w:color="auto"/>
      </w:divBdr>
    </w:div>
    <w:div w:id="1844081527">
      <w:bodyDiv w:val="1"/>
      <w:marLeft w:val="0"/>
      <w:marRight w:val="0"/>
      <w:marTop w:val="0"/>
      <w:marBottom w:val="0"/>
      <w:divBdr>
        <w:top w:val="none" w:sz="0" w:space="0" w:color="auto"/>
        <w:left w:val="none" w:sz="0" w:space="0" w:color="auto"/>
        <w:bottom w:val="none" w:sz="0" w:space="0" w:color="auto"/>
        <w:right w:val="none" w:sz="0" w:space="0" w:color="auto"/>
      </w:divBdr>
    </w:div>
    <w:div w:id="20743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pkmichalov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B3E1-5936-4E99-9E61-E8032AFD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6524</Words>
  <Characters>42128</Characters>
  <Application>Microsoft Office Word</Application>
  <DocSecurity>0</DocSecurity>
  <Lines>351</Lines>
  <Paragraphs>97</Paragraphs>
  <ScaleCrop>false</ScaleCrop>
  <HeadingPairs>
    <vt:vector size="2" baseType="variant">
      <vt:variant>
        <vt:lpstr>Názov</vt:lpstr>
      </vt:variant>
      <vt:variant>
        <vt:i4>1</vt:i4>
      </vt:variant>
    </vt:vector>
  </HeadingPairs>
  <TitlesOfParts>
    <vt:vector size="1" baseType="lpstr">
      <vt:lpstr>Centrum prvého kontaktu – Michalovce</vt:lpstr>
    </vt:vector>
  </TitlesOfParts>
  <Company>Hewlett-Packard Company</Company>
  <LinksUpToDate>false</LinksUpToDate>
  <CharactersWithSpaces>48555</CharactersWithSpaces>
  <SharedDoc>false</SharedDoc>
  <HLinks>
    <vt:vector size="6" baseType="variant">
      <vt:variant>
        <vt:i4>7340124</vt:i4>
      </vt:variant>
      <vt:variant>
        <vt:i4>0</vt:i4>
      </vt:variant>
      <vt:variant>
        <vt:i4>0</vt:i4>
      </vt:variant>
      <vt:variant>
        <vt:i4>5</vt:i4>
      </vt:variant>
      <vt:variant>
        <vt:lpwstr>mailto:cpkmichalovce@gmail.com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prvého kontaktu – Michalovce</dc:title>
  <dc:creator>uzivatel</dc:creator>
  <cp:lastModifiedBy>Uživatel</cp:lastModifiedBy>
  <cp:revision>4</cp:revision>
  <cp:lastPrinted>2013-09-03T10:52:00Z</cp:lastPrinted>
  <dcterms:created xsi:type="dcterms:W3CDTF">2022-10-31T08:05:00Z</dcterms:created>
  <dcterms:modified xsi:type="dcterms:W3CDTF">2022-10-31T07:22:00Z</dcterms:modified>
</cp:coreProperties>
</file>