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A4" w:rsidRPr="0025487D" w:rsidRDefault="00572875" w:rsidP="00D15DA4">
      <w:pPr>
        <w:jc w:val="center"/>
        <w:rPr>
          <w:rFonts w:asciiTheme="minorHAnsi" w:hAnsiTheme="minorHAnsi"/>
          <w:b/>
          <w:sz w:val="30"/>
          <w:szCs w:val="30"/>
        </w:rPr>
      </w:pPr>
      <w:r w:rsidRPr="0057651F">
        <w:rPr>
          <w:rFonts w:asciiTheme="minorHAnsi" w:hAnsiTheme="minorHAnsi"/>
          <w:b/>
          <w:sz w:val="30"/>
          <w:szCs w:val="30"/>
        </w:rPr>
        <w:t>Príloha č. 2</w:t>
      </w:r>
      <w:r w:rsidR="00D15DA4" w:rsidRPr="0057651F">
        <w:rPr>
          <w:rFonts w:asciiTheme="minorHAnsi" w:hAnsiTheme="minorHAnsi"/>
          <w:b/>
          <w:sz w:val="30"/>
          <w:szCs w:val="30"/>
        </w:rPr>
        <w:t xml:space="preserve"> – </w:t>
      </w:r>
      <w:r w:rsidR="007A2F38" w:rsidRPr="0057651F">
        <w:rPr>
          <w:rFonts w:asciiTheme="minorHAnsi" w:hAnsiTheme="minorHAnsi"/>
          <w:b/>
          <w:sz w:val="30"/>
          <w:szCs w:val="30"/>
        </w:rPr>
        <w:t>Cenová ponuka</w:t>
      </w:r>
    </w:p>
    <w:p w:rsidR="00D15DA4" w:rsidRPr="0025487D" w:rsidRDefault="00D15DA4" w:rsidP="00D15DA4">
      <w:pPr>
        <w:jc w:val="center"/>
        <w:rPr>
          <w:rFonts w:asciiTheme="minorHAnsi" w:hAnsiTheme="minorHAnsi"/>
          <w:sz w:val="30"/>
          <w:szCs w:val="30"/>
        </w:rPr>
      </w:pPr>
    </w:p>
    <w:p w:rsidR="00D15DA4" w:rsidRPr="0025487D" w:rsidRDefault="00D15DA4" w:rsidP="00D15DA4">
      <w:pPr>
        <w:jc w:val="center"/>
        <w:rPr>
          <w:rFonts w:asciiTheme="minorHAnsi" w:hAnsiTheme="minorHAnsi"/>
          <w:sz w:val="30"/>
          <w:szCs w:val="30"/>
        </w:rPr>
      </w:pPr>
      <w:r w:rsidRPr="0025487D">
        <w:rPr>
          <w:rFonts w:asciiTheme="minorHAnsi" w:hAnsiTheme="minorHAnsi"/>
          <w:sz w:val="30"/>
          <w:szCs w:val="30"/>
        </w:rPr>
        <w:t>Dodanie nabíjacích staníc elektromobilov</w:t>
      </w:r>
    </w:p>
    <w:p w:rsidR="00D15DA4" w:rsidRPr="0025487D" w:rsidRDefault="00D15DA4" w:rsidP="00D15DA4">
      <w:pPr>
        <w:jc w:val="center"/>
        <w:rPr>
          <w:rFonts w:asciiTheme="minorHAnsi" w:hAnsiTheme="minorHAnsi"/>
          <w:sz w:val="30"/>
          <w:szCs w:val="30"/>
        </w:rPr>
      </w:pPr>
    </w:p>
    <w:p w:rsidR="00D15DA4" w:rsidRPr="0025487D" w:rsidRDefault="00D15DA4" w:rsidP="00D15DA4">
      <w:pPr>
        <w:jc w:val="both"/>
        <w:rPr>
          <w:rFonts w:asciiTheme="minorHAnsi" w:hAnsiTheme="minorHAnsi"/>
          <w:b/>
          <w:sz w:val="22"/>
          <w:szCs w:val="22"/>
        </w:rPr>
      </w:pPr>
      <w:r w:rsidRPr="0025487D">
        <w:rPr>
          <w:rFonts w:asciiTheme="minorHAnsi" w:hAnsiTheme="minorHAnsi"/>
        </w:rPr>
        <w:t xml:space="preserve">Obstarávateľ realizuje prieskum trhu za účelom výberu dodávateľa </w:t>
      </w:r>
      <w:r w:rsidR="007A2F38">
        <w:rPr>
          <w:rFonts w:asciiTheme="minorHAnsi" w:hAnsiTheme="minorHAnsi"/>
        </w:rPr>
        <w:t xml:space="preserve">technického vybavenia </w:t>
      </w:r>
      <w:r w:rsidRPr="0025487D">
        <w:rPr>
          <w:rFonts w:asciiTheme="minorHAnsi" w:hAnsiTheme="minorHAnsi"/>
        </w:rPr>
        <w:t xml:space="preserve">služby pre projekt: </w:t>
      </w:r>
      <w:r w:rsidRPr="0025487D">
        <w:rPr>
          <w:rFonts w:asciiTheme="minorHAnsi" w:hAnsiTheme="minorHAnsi"/>
          <w:b/>
        </w:rPr>
        <w:t>HUSKROUA/1702/7.1/0041</w:t>
      </w:r>
      <w:r w:rsidRPr="0025487D">
        <w:rPr>
          <w:rFonts w:asciiTheme="minorHAnsi" w:hAnsiTheme="minorHAnsi"/>
        </w:rPr>
        <w:t xml:space="preserve"> s názvom </w:t>
      </w:r>
      <w:proofErr w:type="spellStart"/>
      <w:r w:rsidRPr="0025487D">
        <w:rPr>
          <w:rFonts w:asciiTheme="minorHAnsi" w:hAnsiTheme="minorHAnsi"/>
          <w:b/>
        </w:rPr>
        <w:t>Green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Wheels</w:t>
      </w:r>
      <w:proofErr w:type="spellEnd"/>
      <w:r w:rsidRPr="0025487D">
        <w:rPr>
          <w:rFonts w:asciiTheme="minorHAnsi" w:hAnsiTheme="minorHAnsi"/>
          <w:b/>
        </w:rPr>
        <w:t xml:space="preserve">: </w:t>
      </w:r>
      <w:proofErr w:type="spellStart"/>
      <w:r w:rsidRPr="0025487D">
        <w:rPr>
          <w:rFonts w:asciiTheme="minorHAnsi" w:hAnsiTheme="minorHAnsi"/>
          <w:b/>
        </w:rPr>
        <w:t>Ecotransport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of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the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Future</w:t>
      </w:r>
      <w:proofErr w:type="spellEnd"/>
      <w:r w:rsidRPr="0025487D">
        <w:rPr>
          <w:rFonts w:asciiTheme="minorHAnsi" w:hAnsiTheme="minorHAnsi"/>
          <w:b/>
        </w:rPr>
        <w:t xml:space="preserve"> – </w:t>
      </w:r>
      <w:proofErr w:type="spellStart"/>
      <w:r w:rsidRPr="0025487D">
        <w:rPr>
          <w:rFonts w:asciiTheme="minorHAnsi" w:hAnsiTheme="minorHAnsi"/>
          <w:b/>
        </w:rPr>
        <w:t>Today</w:t>
      </w:r>
      <w:proofErr w:type="spellEnd"/>
      <w:r w:rsidRPr="0025487D">
        <w:rPr>
          <w:rFonts w:asciiTheme="minorHAnsi" w:hAnsiTheme="minorHAnsi"/>
          <w:b/>
        </w:rPr>
        <w:t>!  /</w:t>
      </w:r>
      <w:r w:rsidR="00B12077">
        <w:rPr>
          <w:rFonts w:asciiTheme="minorHAnsi" w:hAnsiTheme="minorHAnsi"/>
          <w:b/>
        </w:rPr>
        <w:t xml:space="preserve"> </w:t>
      </w:r>
      <w:r w:rsidRPr="0025487D">
        <w:rPr>
          <w:rFonts w:asciiTheme="minorHAnsi" w:hAnsiTheme="minorHAnsi"/>
          <w:b/>
        </w:rPr>
        <w:t>Zelené kolesá: Ekologick</w:t>
      </w:r>
      <w:r w:rsidR="00B12077">
        <w:rPr>
          <w:rFonts w:asciiTheme="minorHAnsi" w:hAnsiTheme="minorHAnsi"/>
          <w:b/>
        </w:rPr>
        <w:t>á doprava</w:t>
      </w:r>
      <w:bookmarkStart w:id="0" w:name="_GoBack"/>
      <w:bookmarkEnd w:id="0"/>
      <w:r w:rsidRPr="0025487D">
        <w:rPr>
          <w:rFonts w:asciiTheme="minorHAnsi" w:hAnsiTheme="minorHAnsi"/>
          <w:b/>
        </w:rPr>
        <w:t xml:space="preserve"> budúcnosti – dnes!</w:t>
      </w:r>
    </w:p>
    <w:p w:rsidR="00D15DA4" w:rsidRPr="0025487D" w:rsidRDefault="00D15DA4" w:rsidP="00D15DA4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7A2F38" w:rsidRPr="007C3D0F" w:rsidRDefault="007A2F38" w:rsidP="007A2F3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2F38" w:rsidRPr="007C3D0F" w:rsidRDefault="007A2F38" w:rsidP="007A2F38">
      <w:pPr>
        <w:numPr>
          <w:ilvl w:val="0"/>
          <w:numId w:val="26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 xml:space="preserve">Identifikácia uchádzača: 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>Obchodné meno:     ....................................................................................................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Sídlo:                        ....................................................................................................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Štatutárny zástupca: ....................................................................................................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IČO:                          .............................................</w:t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  <w:t xml:space="preserve">     </w:t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  <w:t xml:space="preserve"> 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DIČ:                          .............................................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 xml:space="preserve">IČ DPH:  </w:t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  <w:t xml:space="preserve">  .............................................</w:t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  <w:t xml:space="preserve">     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Tel.:                           .............................................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E-mail:                      .............................................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proofErr w:type="spellStart"/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www</w:t>
      </w:r>
      <w:proofErr w:type="spellEnd"/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:                        .............................................</w:t>
      </w:r>
    </w:p>
    <w:p w:rsidR="00572F8F" w:rsidRPr="0025487D" w:rsidRDefault="00572F8F" w:rsidP="000C75B3">
      <w:pPr>
        <w:rPr>
          <w:rFonts w:asciiTheme="minorHAnsi" w:hAnsiTheme="minorHAnsi"/>
          <w:sz w:val="22"/>
          <w:szCs w:val="22"/>
        </w:rPr>
      </w:pPr>
    </w:p>
    <w:p w:rsidR="00657958" w:rsidRDefault="00657958" w:rsidP="00657958">
      <w:pPr>
        <w:rPr>
          <w:color w:val="FF0000"/>
          <w:highlight w:val="green"/>
        </w:rPr>
      </w:pPr>
    </w:p>
    <w:p w:rsidR="007F435D" w:rsidRDefault="007A2F38" w:rsidP="00D7451F">
      <w:pPr>
        <w:pStyle w:val="Odsekzoznamu"/>
        <w:numPr>
          <w:ilvl w:val="0"/>
          <w:numId w:val="23"/>
        </w:numPr>
        <w:rPr>
          <w:b/>
        </w:rPr>
      </w:pPr>
      <w:r>
        <w:rPr>
          <w:b/>
        </w:rPr>
        <w:t>Cenová ponuka na určenie predpokladanej hodnoty zákazky</w:t>
      </w:r>
    </w:p>
    <w:p w:rsidR="007A2F38" w:rsidRDefault="007A2F38" w:rsidP="00CC1910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Cen</w:t>
      </w:r>
      <w:r w:rsidR="00CC1910">
        <w:rPr>
          <w:b/>
          <w:bCs/>
          <w:sz w:val="23"/>
          <w:szCs w:val="23"/>
        </w:rPr>
        <w:t xml:space="preserve">ová ponuka </w:t>
      </w:r>
      <w:r>
        <w:rPr>
          <w:b/>
          <w:bCs/>
          <w:sz w:val="23"/>
          <w:szCs w:val="23"/>
        </w:rPr>
        <w:t xml:space="preserve">má zahŕňať všetky náklady spojené s dodaním, dopravou, inštaláciou, oživením nabíjacej stanice </w:t>
      </w:r>
      <w:r w:rsidR="00F1375C">
        <w:rPr>
          <w:b/>
          <w:bCs/>
          <w:sz w:val="23"/>
          <w:szCs w:val="23"/>
        </w:rPr>
        <w:t xml:space="preserve">vrátane </w:t>
      </w:r>
      <w:proofErr w:type="spellStart"/>
      <w:r w:rsidR="00CC1910">
        <w:rPr>
          <w:b/>
          <w:bCs/>
          <w:sz w:val="23"/>
          <w:szCs w:val="23"/>
        </w:rPr>
        <w:t>managementu</w:t>
      </w:r>
      <w:proofErr w:type="spellEnd"/>
      <w:r w:rsidR="00251DE0">
        <w:rPr>
          <w:b/>
          <w:bCs/>
          <w:sz w:val="23"/>
          <w:szCs w:val="23"/>
        </w:rPr>
        <w:t xml:space="preserve"> nabíjania a účtovania odberu elektrickej energie</w:t>
      </w:r>
      <w:r w:rsidR="00CC1910">
        <w:rPr>
          <w:b/>
          <w:bCs/>
          <w:sz w:val="23"/>
          <w:szCs w:val="23"/>
        </w:rPr>
        <w:t xml:space="preserve"> </w:t>
      </w:r>
      <w:r w:rsidR="00F1375C">
        <w:rPr>
          <w:b/>
          <w:bCs/>
          <w:sz w:val="23"/>
          <w:szCs w:val="23"/>
        </w:rPr>
        <w:t xml:space="preserve">spolu so </w:t>
      </w:r>
      <w:r>
        <w:rPr>
          <w:b/>
          <w:bCs/>
          <w:sz w:val="23"/>
          <w:szCs w:val="23"/>
        </w:rPr>
        <w:t>zaškolen</w:t>
      </w:r>
      <w:r w:rsidR="00F1375C">
        <w:rPr>
          <w:b/>
          <w:bCs/>
          <w:sz w:val="23"/>
          <w:szCs w:val="23"/>
        </w:rPr>
        <w:t>ím</w:t>
      </w:r>
      <w:r>
        <w:rPr>
          <w:b/>
          <w:bCs/>
          <w:sz w:val="23"/>
          <w:szCs w:val="23"/>
        </w:rPr>
        <w:t xml:space="preserve"> a inštruktáž</w:t>
      </w:r>
      <w:r w:rsidR="00F1375C">
        <w:rPr>
          <w:b/>
          <w:bCs/>
          <w:sz w:val="23"/>
          <w:szCs w:val="23"/>
        </w:rPr>
        <w:t>ou</w:t>
      </w:r>
      <w:r>
        <w:rPr>
          <w:b/>
          <w:bCs/>
          <w:sz w:val="23"/>
          <w:szCs w:val="23"/>
        </w:rPr>
        <w:t xml:space="preserve"> zamestnancov objednávateľa.</w:t>
      </w:r>
      <w:r w:rsidR="00CC1910">
        <w:rPr>
          <w:b/>
          <w:bCs/>
          <w:sz w:val="23"/>
          <w:szCs w:val="23"/>
        </w:rPr>
        <w:t xml:space="preserve"> </w:t>
      </w:r>
    </w:p>
    <w:p w:rsidR="00CC1910" w:rsidRPr="00CC1910" w:rsidRDefault="00CC1910" w:rsidP="00CC1910">
      <w:pPr>
        <w:autoSpaceDE w:val="0"/>
        <w:autoSpaceDN w:val="0"/>
        <w:adjustRightInd w:val="0"/>
        <w:spacing w:before="120" w:line="24" w:lineRule="atLeast"/>
        <w:jc w:val="both"/>
        <w:rPr>
          <w:b/>
          <w:bCs/>
        </w:rPr>
      </w:pPr>
      <w:r w:rsidRPr="00CC1910">
        <w:rPr>
          <w:b/>
          <w:bCs/>
          <w:color w:val="000000"/>
        </w:rPr>
        <w:t>Kritér</w:t>
      </w:r>
      <w:r>
        <w:rPr>
          <w:b/>
          <w:bCs/>
          <w:color w:val="000000"/>
        </w:rPr>
        <w:t xml:space="preserve">ium </w:t>
      </w:r>
      <w:r w:rsidRPr="00CC1910">
        <w:rPr>
          <w:b/>
          <w:bCs/>
          <w:color w:val="000000"/>
        </w:rPr>
        <w:t xml:space="preserve">na vyhodnotenie ponúk: </w:t>
      </w:r>
    </w:p>
    <w:p w:rsidR="00CC1910" w:rsidRDefault="00CC1910" w:rsidP="00CC19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rStyle w:val="Siln"/>
          <w:rFonts w:ascii="Times" w:hAnsi="Times" w:cs="Times"/>
          <w:sz w:val="22"/>
          <w:szCs w:val="22"/>
        </w:rPr>
        <w:t>ponuky sa vyhodnocujú na základe nákladov použitím prístupu nákladovej efektívnosti počas životného cyklu (dosiahnutie najvyššieho počtu bodov)</w:t>
      </w:r>
      <w:r>
        <w:rPr>
          <w:rFonts w:ascii="Times" w:hAnsi="Times" w:cs="Times"/>
          <w:sz w:val="22"/>
          <w:szCs w:val="22"/>
        </w:rPr>
        <w:t>.</w:t>
      </w:r>
    </w:p>
    <w:p w:rsidR="007A2F38" w:rsidRDefault="007A2F38" w:rsidP="007A2F38">
      <w:pPr>
        <w:pStyle w:val="Odsekzoznamu"/>
        <w:ind w:left="792"/>
        <w:rPr>
          <w:b/>
        </w:rPr>
      </w:pPr>
    </w:p>
    <w:p w:rsidR="005902A8" w:rsidRDefault="005902A8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D7451F" w:rsidRDefault="00D7451F" w:rsidP="005902A8">
      <w:pPr>
        <w:pStyle w:val="Odsekzoznamu"/>
        <w:ind w:left="360"/>
        <w:rPr>
          <w:b/>
        </w:rPr>
      </w:pPr>
    </w:p>
    <w:p w:rsidR="007F435D" w:rsidRDefault="007F435D" w:rsidP="007F435D">
      <w:pPr>
        <w:pStyle w:val="Odsekzoznamu"/>
        <w:numPr>
          <w:ilvl w:val="1"/>
          <w:numId w:val="23"/>
        </w:numPr>
        <w:rPr>
          <w:b/>
        </w:rPr>
      </w:pPr>
      <w:r>
        <w:rPr>
          <w:b/>
        </w:rPr>
        <w:lastRenderedPageBreak/>
        <w:t>DC nabíjacia stanica elektromobilov</w:t>
      </w:r>
    </w:p>
    <w:p w:rsidR="004815CA" w:rsidRDefault="004815CA" w:rsidP="004815CA">
      <w:pPr>
        <w:rPr>
          <w:b/>
        </w:rPr>
      </w:pPr>
      <w:r>
        <w:rPr>
          <w:b/>
        </w:rPr>
        <w:t>Výrobca</w:t>
      </w:r>
      <w:r w:rsidR="00572875">
        <w:rPr>
          <w:b/>
        </w:rPr>
        <w:t xml:space="preserve">                                                                        </w:t>
      </w:r>
      <w:r>
        <w:rPr>
          <w:b/>
        </w:rPr>
        <w:t>:</w:t>
      </w:r>
      <w:r w:rsidR="00572875">
        <w:rPr>
          <w:b/>
        </w:rPr>
        <w:t xml:space="preserve"> ..............................................................</w:t>
      </w:r>
    </w:p>
    <w:p w:rsidR="004815CA" w:rsidRDefault="004815CA" w:rsidP="004815CA">
      <w:pPr>
        <w:rPr>
          <w:b/>
        </w:rPr>
      </w:pPr>
      <w:r>
        <w:rPr>
          <w:b/>
        </w:rPr>
        <w:t>Model</w:t>
      </w:r>
      <w:r w:rsidR="00572875">
        <w:rPr>
          <w:b/>
        </w:rPr>
        <w:t xml:space="preserve"> (priložiť prospekt/technickú dokumentáciu)</w:t>
      </w:r>
      <w:r>
        <w:rPr>
          <w:b/>
        </w:rPr>
        <w:t>:</w:t>
      </w:r>
      <w:r w:rsidR="00572875">
        <w:rPr>
          <w:b/>
        </w:rPr>
        <w:t xml:space="preserve"> .............................................................</w:t>
      </w:r>
    </w:p>
    <w:p w:rsidR="004815CA" w:rsidRDefault="004815CA" w:rsidP="004815CA">
      <w:pPr>
        <w:rPr>
          <w:b/>
        </w:rPr>
      </w:pPr>
      <w:r>
        <w:rPr>
          <w:b/>
        </w:rPr>
        <w:t>Výkon (</w:t>
      </w:r>
      <w:proofErr w:type="spellStart"/>
      <w:r>
        <w:rPr>
          <w:b/>
        </w:rPr>
        <w:t>kW</w:t>
      </w:r>
      <w:proofErr w:type="spellEnd"/>
      <w:r>
        <w:rPr>
          <w:b/>
        </w:rPr>
        <w:t>)</w:t>
      </w:r>
      <w:r w:rsidR="00572875">
        <w:rPr>
          <w:b/>
        </w:rPr>
        <w:t xml:space="preserve">                                                                  </w:t>
      </w:r>
      <w:r>
        <w:rPr>
          <w:b/>
        </w:rPr>
        <w:t>:</w:t>
      </w:r>
      <w:r w:rsidR="00572875">
        <w:rPr>
          <w:b/>
        </w:rPr>
        <w:t xml:space="preserve"> .........................</w:t>
      </w:r>
    </w:p>
    <w:p w:rsidR="00572875" w:rsidRDefault="00572875" w:rsidP="004815CA">
      <w:pPr>
        <w:rPr>
          <w:b/>
        </w:rPr>
      </w:pPr>
      <w:r>
        <w:rPr>
          <w:b/>
        </w:rPr>
        <w:t>Termín dodania stanice od vystavenia objednávky  : .........................</w:t>
      </w:r>
    </w:p>
    <w:p w:rsidR="004815CA" w:rsidRPr="004815CA" w:rsidRDefault="004815CA" w:rsidP="004815CA">
      <w:pPr>
        <w:rPr>
          <w:b/>
        </w:rPr>
      </w:pPr>
    </w:p>
    <w:tbl>
      <w:tblPr>
        <w:tblStyle w:val="Mriekatabuky"/>
        <w:tblW w:w="9639" w:type="dxa"/>
        <w:tblLayout w:type="fixed"/>
        <w:tblLook w:val="04A0" w:firstRow="1" w:lastRow="0" w:firstColumn="1" w:lastColumn="0" w:noHBand="0" w:noVBand="1"/>
      </w:tblPr>
      <w:tblGrid>
        <w:gridCol w:w="630"/>
        <w:gridCol w:w="2361"/>
        <w:gridCol w:w="1145"/>
        <w:gridCol w:w="1718"/>
        <w:gridCol w:w="744"/>
        <w:gridCol w:w="1181"/>
        <w:gridCol w:w="887"/>
        <w:gridCol w:w="973"/>
      </w:tblGrid>
      <w:tr w:rsidR="009B3038" w:rsidTr="00E8542B">
        <w:trPr>
          <w:cantSplit/>
          <w:trHeight w:val="1134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815CA" w:rsidRPr="00E8542B" w:rsidRDefault="004815CA" w:rsidP="004815C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42B">
              <w:rPr>
                <w:b/>
                <w:sz w:val="18"/>
                <w:szCs w:val="18"/>
              </w:rPr>
              <w:t>P.č</w:t>
            </w:r>
            <w:proofErr w:type="spellEnd"/>
            <w:r w:rsidRPr="00E854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4815CA" w:rsidRPr="00E8542B" w:rsidRDefault="004815CA" w:rsidP="004815CA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Požiadavka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15CA" w:rsidRPr="00E8542B" w:rsidRDefault="004815CA" w:rsidP="004815CA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Nehodiace sa preškrtnite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815CA" w:rsidRPr="00E8542B" w:rsidRDefault="004815CA" w:rsidP="004815CA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Ak bola predošlá voľba „nie“, uveďte údaj (ak relevantné)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4815CA" w:rsidRPr="00E8542B" w:rsidRDefault="004815CA" w:rsidP="00335AF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Počet jednotiek (nabíjacích staní</w:t>
            </w:r>
            <w:r w:rsidR="00335AFC" w:rsidRPr="00E8542B">
              <w:rPr>
                <w:b/>
                <w:sz w:val="18"/>
                <w:szCs w:val="18"/>
              </w:rPr>
              <w:t>c</w:t>
            </w:r>
            <w:r w:rsidRPr="00E8542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815CA" w:rsidRPr="00E8542B" w:rsidRDefault="004815CA" w:rsidP="004815CA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jednotková cena bez DPH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4815CA" w:rsidRPr="00E8542B" w:rsidRDefault="004815CA" w:rsidP="004815CA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Sadzba DPH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815CA" w:rsidRPr="00E8542B" w:rsidRDefault="004815CA" w:rsidP="004815CA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celková zmluvné cena vrátane DPH</w:t>
            </w:r>
          </w:p>
        </w:tc>
      </w:tr>
      <w:tr w:rsidR="005F6D00" w:rsidTr="00E8542B">
        <w:tc>
          <w:tcPr>
            <w:tcW w:w="624" w:type="dxa"/>
            <w:shd w:val="clear" w:color="auto" w:fill="F2F2F2" w:themeFill="background1" w:themeFillShade="F2"/>
            <w:vAlign w:val="center"/>
          </w:tcPr>
          <w:p w:rsidR="005F6D00" w:rsidRPr="00E8542B" w:rsidRDefault="005F6D00" w:rsidP="00FA5C4B">
            <w:pPr>
              <w:jc w:val="center"/>
              <w:rPr>
                <w:b/>
              </w:rPr>
            </w:pPr>
            <w:r w:rsidRPr="00E8542B">
              <w:rPr>
                <w:b/>
              </w:rPr>
              <w:t>1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5F6D00" w:rsidRPr="00E8542B" w:rsidRDefault="005F6D00" w:rsidP="005F6D00">
            <w:pPr>
              <w:rPr>
                <w:b/>
              </w:rPr>
            </w:pPr>
            <w:r w:rsidRPr="00E8542B">
              <w:rPr>
                <w:b/>
              </w:rPr>
              <w:t>Cena DC nabíjacej stanice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5F6D00" w:rsidRPr="00E8542B" w:rsidRDefault="005F6D00" w:rsidP="00335AFC">
            <w:pPr>
              <w:jc w:val="center"/>
              <w:rPr>
                <w:b/>
              </w:rPr>
            </w:pPr>
            <w:r w:rsidRPr="00E8542B">
              <w:rPr>
                <w:b/>
              </w:rPr>
              <w:t>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F6D00" w:rsidRDefault="005F6D00" w:rsidP="005902A8">
            <w:pPr>
              <w:jc w:val="center"/>
            </w:pPr>
          </w:p>
        </w:tc>
        <w:tc>
          <w:tcPr>
            <w:tcW w:w="878" w:type="dxa"/>
            <w:shd w:val="clear" w:color="auto" w:fill="F2F2F2" w:themeFill="background1" w:themeFillShade="F2"/>
          </w:tcPr>
          <w:p w:rsidR="005F6D00" w:rsidRDefault="005F6D00" w:rsidP="005902A8">
            <w:pPr>
              <w:jc w:val="center"/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:rsidR="005F6D00" w:rsidRDefault="005F6D00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Pr="00784535" w:rsidRDefault="004815CA" w:rsidP="00FA5C4B">
            <w:pPr>
              <w:jc w:val="center"/>
            </w:pPr>
            <w:r>
              <w:t>2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 w:rsidRPr="00784535">
              <w:t>Súčasné DC nabíjanie dvoch elektromobilov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Pr="00784535" w:rsidRDefault="004815CA" w:rsidP="00FA5C4B">
            <w:pPr>
              <w:jc w:val="center"/>
            </w:pPr>
            <w:r>
              <w:t>3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 w:rsidRPr="00784535">
              <w:t>Dĺžka  DC nabíjacích káblov 3 metre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Pr="00784535" w:rsidRDefault="004815CA" w:rsidP="00FA5C4B">
            <w:pPr>
              <w:jc w:val="center"/>
            </w:pPr>
            <w:r>
              <w:t>4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 w:rsidRPr="00784535">
              <w:t>AC konektor</w:t>
            </w:r>
          </w:p>
        </w:tc>
        <w:tc>
          <w:tcPr>
            <w:tcW w:w="1134" w:type="dxa"/>
            <w:vAlign w:val="center"/>
          </w:tcPr>
          <w:p w:rsidR="004815CA" w:rsidRDefault="004815CA" w:rsidP="00784535">
            <w:pPr>
              <w:jc w:val="center"/>
            </w:pPr>
            <w:r>
              <w:t>Zásuvka/Kábel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Pr="00784535" w:rsidRDefault="004815CA" w:rsidP="00FA5C4B">
            <w:pPr>
              <w:jc w:val="center"/>
            </w:pPr>
            <w:r>
              <w:t>5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 w:rsidRPr="00784535">
              <w:t xml:space="preserve">Príprava na </w:t>
            </w:r>
            <w:proofErr w:type="spellStart"/>
            <w:r w:rsidRPr="00784535">
              <w:t>Plug&amp;Charge</w:t>
            </w:r>
            <w:proofErr w:type="spellEnd"/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CC1910" w:rsidTr="00E8542B">
        <w:tc>
          <w:tcPr>
            <w:tcW w:w="964" w:type="dxa"/>
            <w:gridSpan w:val="8"/>
            <w:shd w:val="clear" w:color="auto" w:fill="F2F2F2" w:themeFill="background1" w:themeFillShade="F2"/>
            <w:vAlign w:val="center"/>
          </w:tcPr>
          <w:p w:rsidR="00CC1910" w:rsidRDefault="00CC1910" w:rsidP="005902A8">
            <w:pPr>
              <w:jc w:val="center"/>
            </w:pPr>
            <w:r w:rsidRPr="004815CA">
              <w:rPr>
                <w:b/>
              </w:rPr>
              <w:t>Informačný LCD displej</w:t>
            </w: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6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Podpora Sk jazyka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7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 xml:space="preserve">Podpora </w:t>
            </w:r>
            <w:proofErr w:type="spellStart"/>
            <w:r>
              <w:t>Ua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  <w:r>
              <w:t xml:space="preserve"> jazyka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8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Podpora Hu jazyka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9</w:t>
            </w:r>
          </w:p>
        </w:tc>
        <w:tc>
          <w:tcPr>
            <w:tcW w:w="2338" w:type="dxa"/>
            <w:vAlign w:val="center"/>
          </w:tcPr>
          <w:p w:rsidR="004815CA" w:rsidRDefault="00F1375C" w:rsidP="00F1375C">
            <w:r>
              <w:t xml:space="preserve">Dynamické </w:t>
            </w:r>
            <w:r w:rsidR="004815CA">
              <w:t>riadenie nabíjania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10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Certifikované meradlo odberu elektrickej energie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11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proofErr w:type="spellStart"/>
            <w:r>
              <w:t>Antivandal</w:t>
            </w:r>
            <w:proofErr w:type="spellEnd"/>
            <w:r>
              <w:t xml:space="preserve"> prevedenie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CC1910" w:rsidTr="00E8542B">
        <w:tc>
          <w:tcPr>
            <w:tcW w:w="964" w:type="dxa"/>
            <w:gridSpan w:val="8"/>
            <w:shd w:val="clear" w:color="auto" w:fill="F2F2F2" w:themeFill="background1" w:themeFillShade="F2"/>
            <w:vAlign w:val="center"/>
          </w:tcPr>
          <w:p w:rsidR="00CC1910" w:rsidRPr="004815CA" w:rsidRDefault="00CC1910" w:rsidP="005902A8">
            <w:pPr>
              <w:jc w:val="center"/>
              <w:rPr>
                <w:b/>
              </w:rPr>
            </w:pPr>
            <w:r w:rsidRPr="004815CA">
              <w:rPr>
                <w:b/>
              </w:rPr>
              <w:t>Autorizácia zákazníka</w:t>
            </w: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12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Čítačka RFID kariet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 w:rsidRPr="00337E12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13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Čítačka čiarových/QR kódov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 w:rsidRPr="00337E12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14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Iná (uveďte aká)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 w:rsidRPr="00337E12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CC1910" w:rsidTr="00E8542B">
        <w:tc>
          <w:tcPr>
            <w:tcW w:w="964" w:type="dxa"/>
            <w:gridSpan w:val="8"/>
            <w:shd w:val="clear" w:color="auto" w:fill="F2F2F2" w:themeFill="background1" w:themeFillShade="F2"/>
            <w:vAlign w:val="center"/>
          </w:tcPr>
          <w:p w:rsidR="00CC1910" w:rsidRDefault="00CC1910" w:rsidP="005902A8">
            <w:pPr>
              <w:jc w:val="center"/>
            </w:pPr>
            <w:r w:rsidRPr="004815CA">
              <w:rPr>
                <w:b/>
              </w:rPr>
              <w:t>Platba za nabíjanie</w:t>
            </w: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15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proofErr w:type="spellStart"/>
            <w:r>
              <w:t>Ad-hoc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16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proofErr w:type="spellStart"/>
            <w:r>
              <w:t>Membership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17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Platba kreditnou alebo debetnou kartou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18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Platba mobilnou aplikáciou cez QR kód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19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Platba RFID kartou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20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Iná (uveďte aká)</w:t>
            </w:r>
          </w:p>
        </w:tc>
        <w:tc>
          <w:tcPr>
            <w:tcW w:w="1134" w:type="dxa"/>
            <w:vAlign w:val="center"/>
          </w:tcPr>
          <w:p w:rsidR="004815CA" w:rsidRPr="00A01484" w:rsidRDefault="004815CA" w:rsidP="005902A8">
            <w:pPr>
              <w:jc w:val="center"/>
            </w:pPr>
            <w:r w:rsidRPr="00337E12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21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 xml:space="preserve">Stanica vyrobená v </w:t>
            </w:r>
            <w:r>
              <w:lastRenderedPageBreak/>
              <w:t>EÚ</w:t>
            </w:r>
          </w:p>
        </w:tc>
        <w:tc>
          <w:tcPr>
            <w:tcW w:w="1134" w:type="dxa"/>
            <w:vAlign w:val="center"/>
          </w:tcPr>
          <w:p w:rsidR="004815CA" w:rsidRPr="00337E12" w:rsidRDefault="004815CA" w:rsidP="005902A8">
            <w:pPr>
              <w:jc w:val="center"/>
            </w:pPr>
            <w:r>
              <w:lastRenderedPageBreak/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lastRenderedPageBreak/>
              <w:t>22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Vlastný dizajn stanice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23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Bezplatné zapožičanie  modelu nabíjacej stanice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24</w:t>
            </w:r>
          </w:p>
        </w:tc>
        <w:tc>
          <w:tcPr>
            <w:tcW w:w="2338" w:type="dxa"/>
            <w:vAlign w:val="center"/>
          </w:tcPr>
          <w:p w:rsidR="004815CA" w:rsidRDefault="004815CA" w:rsidP="00F1375C">
            <w:r>
              <w:t xml:space="preserve">Záruka </w:t>
            </w:r>
            <w:r w:rsidR="00F1375C">
              <w:t>60</w:t>
            </w:r>
            <w:r>
              <w:t xml:space="preserve"> </w:t>
            </w:r>
            <w:r w:rsidR="00F1375C">
              <w:t>mesiacov</w:t>
            </w:r>
          </w:p>
        </w:tc>
        <w:tc>
          <w:tcPr>
            <w:tcW w:w="1134" w:type="dxa"/>
            <w:vAlign w:val="center"/>
          </w:tcPr>
          <w:p w:rsidR="004815CA" w:rsidRPr="00A01484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335AFC" w:rsidTr="00E8542B">
        <w:tc>
          <w:tcPr>
            <w:tcW w:w="624" w:type="dxa"/>
            <w:vAlign w:val="center"/>
          </w:tcPr>
          <w:p w:rsidR="004815CA" w:rsidRDefault="004815CA" w:rsidP="00FA5C4B">
            <w:pPr>
              <w:jc w:val="center"/>
            </w:pPr>
            <w:r>
              <w:t>25</w:t>
            </w:r>
          </w:p>
        </w:tc>
        <w:tc>
          <w:tcPr>
            <w:tcW w:w="2338" w:type="dxa"/>
            <w:vAlign w:val="center"/>
          </w:tcPr>
          <w:p w:rsidR="004815CA" w:rsidRDefault="004815CA" w:rsidP="00335AFC">
            <w:r>
              <w:t>Servis do 2 pracovných dní</w:t>
            </w:r>
          </w:p>
        </w:tc>
        <w:tc>
          <w:tcPr>
            <w:tcW w:w="1134" w:type="dxa"/>
            <w:vAlign w:val="center"/>
          </w:tcPr>
          <w:p w:rsidR="004815CA" w:rsidRDefault="004815CA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4815CA" w:rsidRDefault="004815CA" w:rsidP="005902A8">
            <w:pPr>
              <w:jc w:val="center"/>
            </w:pPr>
          </w:p>
        </w:tc>
        <w:tc>
          <w:tcPr>
            <w:tcW w:w="737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1170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878" w:type="dxa"/>
          </w:tcPr>
          <w:p w:rsidR="004815CA" w:rsidRDefault="004815CA" w:rsidP="005902A8">
            <w:pPr>
              <w:jc w:val="center"/>
            </w:pPr>
          </w:p>
        </w:tc>
        <w:tc>
          <w:tcPr>
            <w:tcW w:w="964" w:type="dxa"/>
          </w:tcPr>
          <w:p w:rsidR="004815CA" w:rsidRDefault="004815CA" w:rsidP="005902A8">
            <w:pPr>
              <w:jc w:val="center"/>
            </w:pPr>
          </w:p>
        </w:tc>
      </w:tr>
      <w:tr w:rsidR="00CC1910" w:rsidTr="00E8542B">
        <w:tc>
          <w:tcPr>
            <w:tcW w:w="737" w:type="dxa"/>
            <w:gridSpan w:val="5"/>
            <w:shd w:val="clear" w:color="auto" w:fill="D9D9D9" w:themeFill="background1" w:themeFillShade="D9"/>
          </w:tcPr>
          <w:p w:rsidR="00CC1910" w:rsidRDefault="00CC1910" w:rsidP="005902A8">
            <w:pPr>
              <w:jc w:val="center"/>
            </w:pPr>
            <w:r>
              <w:rPr>
                <w:b/>
              </w:rPr>
              <w:t xml:space="preserve">Celková </w:t>
            </w:r>
            <w:r w:rsidR="000D0733">
              <w:rPr>
                <w:b/>
              </w:rPr>
              <w:t xml:space="preserve">zmluvná </w:t>
            </w:r>
            <w:r>
              <w:rPr>
                <w:b/>
              </w:rPr>
              <w:t xml:space="preserve">cena </w:t>
            </w:r>
            <w:r w:rsidR="00E8542B">
              <w:rPr>
                <w:b/>
              </w:rPr>
              <w:t xml:space="preserve">DC </w:t>
            </w:r>
            <w:r>
              <w:rPr>
                <w:b/>
              </w:rPr>
              <w:t>nabíjacej stanice</w:t>
            </w:r>
          </w:p>
        </w:tc>
        <w:tc>
          <w:tcPr>
            <w:tcW w:w="1170" w:type="dxa"/>
          </w:tcPr>
          <w:p w:rsidR="00CC1910" w:rsidRDefault="00CC1910" w:rsidP="005902A8">
            <w:pPr>
              <w:jc w:val="center"/>
            </w:pPr>
          </w:p>
        </w:tc>
        <w:tc>
          <w:tcPr>
            <w:tcW w:w="878" w:type="dxa"/>
          </w:tcPr>
          <w:p w:rsidR="00CC1910" w:rsidRDefault="00CC1910" w:rsidP="005902A8">
            <w:pPr>
              <w:jc w:val="center"/>
            </w:pPr>
          </w:p>
        </w:tc>
        <w:tc>
          <w:tcPr>
            <w:tcW w:w="964" w:type="dxa"/>
          </w:tcPr>
          <w:p w:rsidR="00CC1910" w:rsidRDefault="00CC1910" w:rsidP="005902A8">
            <w:pPr>
              <w:jc w:val="center"/>
            </w:pPr>
          </w:p>
        </w:tc>
      </w:tr>
    </w:tbl>
    <w:p w:rsidR="00D7451F" w:rsidRDefault="00D7451F" w:rsidP="00D7451F">
      <w:pPr>
        <w:rPr>
          <w:b/>
        </w:rPr>
      </w:pPr>
    </w:p>
    <w:p w:rsidR="00D7451F" w:rsidRPr="007F435D" w:rsidRDefault="00D7451F" w:rsidP="00D7451F">
      <w:pPr>
        <w:rPr>
          <w:b/>
        </w:rPr>
      </w:pPr>
      <w:r>
        <w:rPr>
          <w:b/>
        </w:rPr>
        <w:t>Tu môžete uviesť ďalšie, vyššie nevymenované možnosti/vlastnosti Vami ponúkanej nabíjacej stanice: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9F6" w:rsidRDefault="001369F6" w:rsidP="005902A8">
      <w:pPr>
        <w:pStyle w:val="Odsekzoznamu"/>
        <w:ind w:left="360"/>
        <w:rPr>
          <w:b/>
        </w:rPr>
      </w:pPr>
    </w:p>
    <w:p w:rsidR="00D7451F" w:rsidRPr="00D7451F" w:rsidRDefault="00D7451F" w:rsidP="00D7451F">
      <w:pPr>
        <w:pStyle w:val="Odsekzoznamu"/>
        <w:numPr>
          <w:ilvl w:val="0"/>
          <w:numId w:val="25"/>
        </w:numPr>
        <w:rPr>
          <w:b/>
          <w:vanish/>
        </w:rPr>
      </w:pPr>
    </w:p>
    <w:p w:rsidR="00D7451F" w:rsidRPr="00D7451F" w:rsidRDefault="00D7451F" w:rsidP="00D7451F">
      <w:pPr>
        <w:pStyle w:val="Odsekzoznamu"/>
        <w:numPr>
          <w:ilvl w:val="0"/>
          <w:numId w:val="25"/>
        </w:numPr>
        <w:rPr>
          <w:b/>
          <w:vanish/>
        </w:rPr>
      </w:pPr>
    </w:p>
    <w:p w:rsidR="00D7451F" w:rsidRPr="00D7451F" w:rsidRDefault="00D7451F" w:rsidP="00D7451F">
      <w:pPr>
        <w:pStyle w:val="Odsekzoznamu"/>
        <w:numPr>
          <w:ilvl w:val="1"/>
          <w:numId w:val="25"/>
        </w:numPr>
        <w:rPr>
          <w:b/>
          <w:vanish/>
        </w:rPr>
      </w:pPr>
    </w:p>
    <w:p w:rsidR="005902A8" w:rsidRDefault="005902A8" w:rsidP="00D7451F">
      <w:pPr>
        <w:pStyle w:val="Odsekzoznamu"/>
        <w:numPr>
          <w:ilvl w:val="1"/>
          <w:numId w:val="25"/>
        </w:numPr>
        <w:rPr>
          <w:b/>
        </w:rPr>
      </w:pPr>
      <w:r>
        <w:rPr>
          <w:b/>
        </w:rPr>
        <w:t>AC nabíjacia stanica elektromobilov</w:t>
      </w:r>
    </w:p>
    <w:p w:rsidR="00572875" w:rsidRPr="00572875" w:rsidRDefault="00572875" w:rsidP="00572875">
      <w:pPr>
        <w:rPr>
          <w:b/>
        </w:rPr>
      </w:pPr>
      <w:r w:rsidRPr="00572875">
        <w:rPr>
          <w:b/>
        </w:rPr>
        <w:t>Výrobca                                                                        : ..............................................................</w:t>
      </w:r>
    </w:p>
    <w:p w:rsidR="00572875" w:rsidRDefault="00572875" w:rsidP="00572875">
      <w:pPr>
        <w:rPr>
          <w:b/>
        </w:rPr>
      </w:pPr>
      <w:r w:rsidRPr="00572875">
        <w:rPr>
          <w:b/>
        </w:rPr>
        <w:t>Model (priložiť prospekt/technickú dokumentáciu): .............................................................</w:t>
      </w:r>
    </w:p>
    <w:p w:rsidR="00572875" w:rsidRPr="00572875" w:rsidRDefault="00572875" w:rsidP="00572875">
      <w:pPr>
        <w:rPr>
          <w:b/>
        </w:rPr>
      </w:pPr>
      <w:r>
        <w:rPr>
          <w:b/>
        </w:rPr>
        <w:t xml:space="preserve">Typ stanice                                                                   : stojanová / </w:t>
      </w:r>
      <w:proofErr w:type="spellStart"/>
      <w:r>
        <w:rPr>
          <w:b/>
        </w:rPr>
        <w:t>wallbox</w:t>
      </w:r>
      <w:proofErr w:type="spellEnd"/>
    </w:p>
    <w:p w:rsidR="00572875" w:rsidRPr="00572875" w:rsidRDefault="00572875" w:rsidP="00572875">
      <w:pPr>
        <w:rPr>
          <w:b/>
        </w:rPr>
      </w:pPr>
      <w:r w:rsidRPr="00572875">
        <w:rPr>
          <w:b/>
        </w:rPr>
        <w:t>Výkon (</w:t>
      </w:r>
      <w:proofErr w:type="spellStart"/>
      <w:r w:rsidRPr="00572875">
        <w:rPr>
          <w:b/>
        </w:rPr>
        <w:t>kW</w:t>
      </w:r>
      <w:proofErr w:type="spellEnd"/>
      <w:r w:rsidRPr="00572875">
        <w:rPr>
          <w:b/>
        </w:rPr>
        <w:t>)                                                                  : .........................</w:t>
      </w:r>
    </w:p>
    <w:p w:rsidR="00572875" w:rsidRPr="00572875" w:rsidRDefault="00572875" w:rsidP="00572875">
      <w:pPr>
        <w:rPr>
          <w:b/>
        </w:rPr>
      </w:pPr>
      <w:r w:rsidRPr="00572875">
        <w:rPr>
          <w:b/>
        </w:rPr>
        <w:t>Termín dodania stanice od vystavenia objednávky  : .........................</w:t>
      </w:r>
    </w:p>
    <w:p w:rsidR="00572875" w:rsidRPr="00572875" w:rsidRDefault="00572875" w:rsidP="00572875">
      <w:pPr>
        <w:rPr>
          <w:b/>
        </w:rPr>
      </w:pPr>
    </w:p>
    <w:tbl>
      <w:tblPr>
        <w:tblStyle w:val="Mriekatabuky"/>
        <w:tblW w:w="9889" w:type="dxa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1134"/>
        <w:gridCol w:w="1701"/>
        <w:gridCol w:w="624"/>
        <w:gridCol w:w="851"/>
        <w:gridCol w:w="851"/>
        <w:gridCol w:w="851"/>
        <w:gridCol w:w="964"/>
        <w:gridCol w:w="21"/>
      </w:tblGrid>
      <w:tr w:rsidR="00D83328" w:rsidTr="00B23F0D">
        <w:trPr>
          <w:gridAfter w:val="1"/>
          <w:wAfter w:w="21" w:type="dxa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B3038" w:rsidRPr="00E8542B" w:rsidRDefault="009B3038" w:rsidP="00D8332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42B">
              <w:rPr>
                <w:b/>
                <w:sz w:val="18"/>
                <w:szCs w:val="18"/>
              </w:rPr>
              <w:t>P.č</w:t>
            </w:r>
            <w:proofErr w:type="spellEnd"/>
            <w:r w:rsidRPr="00E854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B3038" w:rsidRPr="00E8542B" w:rsidRDefault="009B3038" w:rsidP="00D83328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Požiadavka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3038" w:rsidRPr="00E8542B" w:rsidRDefault="009B3038" w:rsidP="00D83328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Nehodiace sa preškrtnite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B3038" w:rsidRPr="00E8542B" w:rsidRDefault="009B3038" w:rsidP="00D83328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Ak bola predošlá voľba „nie“, uveďte údaj (ak relevantné)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9B3038" w:rsidRPr="00E8542B" w:rsidRDefault="009B3038" w:rsidP="00D8332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Počet jednotiek (nabíjacích staníc)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B3038" w:rsidRPr="00E8542B" w:rsidRDefault="009B3038" w:rsidP="00D83328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jednotková cena bez DPH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B3038" w:rsidRPr="00E8542B" w:rsidRDefault="009B3038" w:rsidP="00D83328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celková zmluvná cena bez DPH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B3038" w:rsidRPr="00E8542B" w:rsidRDefault="009B3038" w:rsidP="00D83328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Sadzba DPH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9B3038" w:rsidRPr="00E8542B" w:rsidRDefault="009B3038" w:rsidP="00D83328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celková zmluvné cena vrátane DPH</w:t>
            </w:r>
          </w:p>
        </w:tc>
      </w:tr>
      <w:tr w:rsidR="00941CEF" w:rsidTr="00B23F0D">
        <w:trPr>
          <w:gridAfter w:val="1"/>
          <w:wAfter w:w="21" w:type="dxa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:rsidR="00941CEF" w:rsidRPr="00E8542B" w:rsidRDefault="00941CEF" w:rsidP="00FE7BEA">
            <w:pPr>
              <w:jc w:val="center"/>
              <w:rPr>
                <w:b/>
              </w:rPr>
            </w:pPr>
            <w:r w:rsidRPr="00E8542B">
              <w:rPr>
                <w:b/>
              </w:rPr>
              <w:t>1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:rsidR="00941CEF" w:rsidRPr="00E8542B" w:rsidRDefault="00941CEF" w:rsidP="00F1375C">
            <w:pPr>
              <w:rPr>
                <w:b/>
              </w:rPr>
            </w:pPr>
            <w:r w:rsidRPr="00E8542B">
              <w:rPr>
                <w:b/>
              </w:rPr>
              <w:t>Cena AC nabíjac</w:t>
            </w:r>
            <w:r w:rsidR="00F1375C">
              <w:rPr>
                <w:b/>
              </w:rPr>
              <w:t xml:space="preserve">ej </w:t>
            </w:r>
            <w:r w:rsidRPr="00E8542B">
              <w:rPr>
                <w:b/>
              </w:rPr>
              <w:t>stan</w:t>
            </w:r>
            <w:r w:rsidR="00F1375C">
              <w:rPr>
                <w:b/>
              </w:rPr>
              <w:t xml:space="preserve">ice (pri </w:t>
            </w:r>
            <w:proofErr w:type="spellStart"/>
            <w:r w:rsidR="00F1375C">
              <w:rPr>
                <w:b/>
              </w:rPr>
              <w:t>wallboxe</w:t>
            </w:r>
            <w:proofErr w:type="spellEnd"/>
            <w:r w:rsidR="00F1375C">
              <w:rPr>
                <w:b/>
              </w:rPr>
              <w:t xml:space="preserve"> uviesť cenu </w:t>
            </w:r>
            <w:proofErr w:type="spellStart"/>
            <w:r w:rsidR="00F1375C">
              <w:rPr>
                <w:b/>
              </w:rPr>
              <w:t>wallboxu</w:t>
            </w:r>
            <w:proofErr w:type="spellEnd"/>
            <w:r w:rsidR="00F1375C">
              <w:rPr>
                <w:b/>
              </w:rPr>
              <w:t xml:space="preserve"> + cenu za stojan)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:rsidR="00941CEF" w:rsidRPr="00E8542B" w:rsidRDefault="00941CEF" w:rsidP="00941CEF">
            <w:pPr>
              <w:jc w:val="center"/>
              <w:rPr>
                <w:b/>
              </w:rPr>
            </w:pPr>
            <w:r w:rsidRPr="00E8542B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41CEF" w:rsidRDefault="00941CEF" w:rsidP="005902A8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941CEF" w:rsidRDefault="00941CEF" w:rsidP="005902A8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941CEF" w:rsidRDefault="00941CEF" w:rsidP="005902A8">
            <w:pPr>
              <w:jc w:val="center"/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:rsidR="00941CEF" w:rsidRDefault="00941CEF" w:rsidP="005902A8">
            <w:pPr>
              <w:jc w:val="center"/>
            </w:pPr>
          </w:p>
        </w:tc>
      </w:tr>
      <w:tr w:rsidR="00D83328" w:rsidTr="00CC1910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Pr="00784535" w:rsidRDefault="009B3038" w:rsidP="00FE7BE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9B3038" w:rsidRDefault="009B3038" w:rsidP="00CC1910">
            <w:r w:rsidRPr="00784535">
              <w:t>Súčasné nabíjanie dvoch elektromobilov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CC1910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Pr="00784535" w:rsidRDefault="009B3038" w:rsidP="00FE7BEA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9B3038" w:rsidRDefault="009B3038" w:rsidP="00CC1910">
            <w:r w:rsidRPr="00784535">
              <w:t>AC konektor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Zásuvka/Kábel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Pr="00784535" w:rsidRDefault="009B3038" w:rsidP="00FE7BEA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B3038" w:rsidRDefault="009B3038" w:rsidP="005902A8">
            <w:r w:rsidRPr="00784535">
              <w:t xml:space="preserve">Príprava na </w:t>
            </w:r>
            <w:proofErr w:type="spellStart"/>
            <w:r w:rsidRPr="00784535">
              <w:t>Plug&amp;Charge</w:t>
            </w:r>
            <w:proofErr w:type="spellEnd"/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B3038" w:rsidRDefault="009B3038" w:rsidP="005902A8">
            <w:r>
              <w:t>Informačný LCD displej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9B3038" w:rsidRDefault="009B3038" w:rsidP="004A623E">
            <w:pPr>
              <w:jc w:val="right"/>
            </w:pPr>
            <w:r>
              <w:t>Podpora Sk jazyka*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9B3038" w:rsidRDefault="009B3038" w:rsidP="004A623E">
            <w:pPr>
              <w:jc w:val="right"/>
            </w:pPr>
            <w:r>
              <w:t xml:space="preserve">Podpora </w:t>
            </w:r>
            <w:proofErr w:type="spellStart"/>
            <w:r>
              <w:t>Ua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  <w:r>
              <w:t xml:space="preserve"> jazyka*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9B3038" w:rsidRDefault="009B3038" w:rsidP="004A623E">
            <w:pPr>
              <w:jc w:val="right"/>
            </w:pPr>
            <w:r>
              <w:t>Podpora Hu jazyka*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9B3038" w:rsidRDefault="009B3038" w:rsidP="005902A8">
            <w:r>
              <w:t>Informačné LED diódy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9B3038" w:rsidRDefault="00F1375C" w:rsidP="00F1375C">
            <w:r>
              <w:t>Dynamické</w:t>
            </w:r>
            <w:r w:rsidR="009B3038">
              <w:t xml:space="preserve"> riadenie nabíjania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lastRenderedPageBreak/>
              <w:t>11</w:t>
            </w:r>
          </w:p>
        </w:tc>
        <w:tc>
          <w:tcPr>
            <w:tcW w:w="2268" w:type="dxa"/>
          </w:tcPr>
          <w:p w:rsidR="009B3038" w:rsidRDefault="009B3038" w:rsidP="005902A8">
            <w:r>
              <w:t>Certifikované meradlo odberu elektrickej energie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rPr>
          <w:gridAfter w:val="1"/>
          <w:wAfter w:w="21" w:type="dxa"/>
        </w:trPr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9B3038" w:rsidRDefault="009B3038" w:rsidP="005902A8">
            <w:proofErr w:type="spellStart"/>
            <w:r>
              <w:t>Antivandal</w:t>
            </w:r>
            <w:proofErr w:type="spellEnd"/>
            <w:r>
              <w:t xml:space="preserve"> prevedenie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64" w:type="dxa"/>
          </w:tcPr>
          <w:p w:rsidR="009B3038" w:rsidRDefault="009B3038" w:rsidP="005902A8">
            <w:pPr>
              <w:jc w:val="center"/>
            </w:pPr>
          </w:p>
        </w:tc>
      </w:tr>
      <w:tr w:rsidR="00CC1910" w:rsidTr="00CC1910">
        <w:tc>
          <w:tcPr>
            <w:tcW w:w="9889" w:type="dxa"/>
            <w:gridSpan w:val="10"/>
            <w:shd w:val="clear" w:color="auto" w:fill="F2F2F2" w:themeFill="background1" w:themeFillShade="F2"/>
            <w:vAlign w:val="center"/>
          </w:tcPr>
          <w:p w:rsidR="00CC1910" w:rsidRPr="00CC1910" w:rsidRDefault="00CC1910" w:rsidP="005902A8">
            <w:pPr>
              <w:jc w:val="center"/>
              <w:rPr>
                <w:b/>
              </w:rPr>
            </w:pPr>
            <w:r w:rsidRPr="00CC1910">
              <w:rPr>
                <w:b/>
              </w:rPr>
              <w:t>Autorizácia zákazníka</w:t>
            </w: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9B3038" w:rsidRDefault="009B3038" w:rsidP="005902A8">
            <w:r>
              <w:t>Čítačka RFID kariet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 w:rsidRPr="00337E12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9B3038" w:rsidRDefault="009B3038" w:rsidP="005902A8">
            <w:r>
              <w:t>Čítačka čiarových/QR kódov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 w:rsidRPr="00337E12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9B3038" w:rsidRDefault="009B3038" w:rsidP="005902A8">
            <w:r>
              <w:t>Iná (uveďte aká)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 w:rsidRPr="00337E12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CC1910" w:rsidTr="00CC1910">
        <w:tc>
          <w:tcPr>
            <w:tcW w:w="9889" w:type="dxa"/>
            <w:gridSpan w:val="10"/>
            <w:shd w:val="clear" w:color="auto" w:fill="F2F2F2" w:themeFill="background1" w:themeFillShade="F2"/>
            <w:vAlign w:val="center"/>
          </w:tcPr>
          <w:p w:rsidR="00CC1910" w:rsidRPr="00CC1910" w:rsidRDefault="00CC1910" w:rsidP="005902A8">
            <w:pPr>
              <w:jc w:val="center"/>
              <w:rPr>
                <w:b/>
              </w:rPr>
            </w:pPr>
            <w:r w:rsidRPr="00CC1910">
              <w:rPr>
                <w:b/>
              </w:rPr>
              <w:t>Platba za nabíjanie</w:t>
            </w: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9B3038" w:rsidRDefault="009B3038" w:rsidP="005902A8">
            <w:proofErr w:type="spellStart"/>
            <w:r>
              <w:t>Ad-hoc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9B3038" w:rsidRDefault="009B3038" w:rsidP="005902A8">
            <w:proofErr w:type="spellStart"/>
            <w:r>
              <w:t>Membership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9B3038" w:rsidRDefault="009B3038" w:rsidP="005902A8">
            <w:r>
              <w:t>Platba kreditnou alebo debetnou kartou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9B3038" w:rsidRDefault="009B3038" w:rsidP="005902A8">
            <w:r>
              <w:t>Platba mobilnou aplikáciou cez QR kód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9B3038" w:rsidRDefault="009B3038" w:rsidP="005902A8">
            <w:r>
              <w:t>Platba RFID kartou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9B3038" w:rsidRDefault="009B3038" w:rsidP="005902A8">
            <w:r>
              <w:t>Iná (uveďte aká)</w:t>
            </w:r>
          </w:p>
        </w:tc>
        <w:tc>
          <w:tcPr>
            <w:tcW w:w="1134" w:type="dxa"/>
            <w:vAlign w:val="center"/>
          </w:tcPr>
          <w:p w:rsidR="009B3038" w:rsidRPr="00A01484" w:rsidRDefault="009B3038" w:rsidP="005902A8">
            <w:pPr>
              <w:jc w:val="center"/>
            </w:pPr>
            <w:r w:rsidRPr="00337E12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9B3038" w:rsidRDefault="009B3038" w:rsidP="005902A8">
            <w:r>
              <w:t>Stanica vyrobená v EÚ</w:t>
            </w:r>
          </w:p>
        </w:tc>
        <w:tc>
          <w:tcPr>
            <w:tcW w:w="1134" w:type="dxa"/>
            <w:vAlign w:val="center"/>
          </w:tcPr>
          <w:p w:rsidR="009B3038" w:rsidRPr="00337E12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9B3038" w:rsidRDefault="009B3038" w:rsidP="005902A8">
            <w:r>
              <w:t>Vlastný dizajn stanice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9B3038" w:rsidRDefault="009B3038" w:rsidP="005902A8">
            <w:r>
              <w:t>Bezplatné zapožičanie  modelu nabíjacej stanice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 w:rsidRPr="00A01484"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9B3038" w:rsidRDefault="009B3038" w:rsidP="00F1375C">
            <w:r>
              <w:t xml:space="preserve">Záruka </w:t>
            </w:r>
            <w:r w:rsidR="00F1375C">
              <w:t>60 mesiacov</w:t>
            </w:r>
          </w:p>
        </w:tc>
        <w:tc>
          <w:tcPr>
            <w:tcW w:w="1134" w:type="dxa"/>
            <w:vAlign w:val="center"/>
          </w:tcPr>
          <w:p w:rsidR="009B3038" w:rsidRPr="00A01484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D83328" w:rsidTr="00B23F0D">
        <w:tc>
          <w:tcPr>
            <w:tcW w:w="624" w:type="dxa"/>
            <w:vAlign w:val="center"/>
          </w:tcPr>
          <w:p w:rsidR="009B3038" w:rsidRDefault="009B3038" w:rsidP="00FE7BEA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9B3038" w:rsidRDefault="009B3038" w:rsidP="005902A8">
            <w:r>
              <w:t>Servis do 2 pracovných dní</w:t>
            </w:r>
          </w:p>
        </w:tc>
        <w:tc>
          <w:tcPr>
            <w:tcW w:w="1134" w:type="dxa"/>
            <w:vAlign w:val="center"/>
          </w:tcPr>
          <w:p w:rsidR="009B3038" w:rsidRDefault="009B3038" w:rsidP="005902A8">
            <w:pPr>
              <w:jc w:val="center"/>
            </w:pPr>
            <w:r>
              <w:t>Áno/Nie</w:t>
            </w:r>
          </w:p>
        </w:tc>
        <w:tc>
          <w:tcPr>
            <w:tcW w:w="1701" w:type="dxa"/>
            <w:vAlign w:val="center"/>
          </w:tcPr>
          <w:p w:rsidR="009B3038" w:rsidRDefault="009B3038" w:rsidP="005902A8">
            <w:pPr>
              <w:jc w:val="center"/>
            </w:pPr>
          </w:p>
        </w:tc>
        <w:tc>
          <w:tcPr>
            <w:tcW w:w="624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851" w:type="dxa"/>
          </w:tcPr>
          <w:p w:rsidR="009B3038" w:rsidRDefault="009B3038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9B3038" w:rsidRDefault="009B3038" w:rsidP="005902A8">
            <w:pPr>
              <w:jc w:val="center"/>
            </w:pPr>
          </w:p>
        </w:tc>
      </w:tr>
      <w:tr w:rsidR="00CC1910" w:rsidTr="008A71D5">
        <w:tc>
          <w:tcPr>
            <w:tcW w:w="7202" w:type="dxa"/>
            <w:gridSpan w:val="6"/>
            <w:shd w:val="clear" w:color="auto" w:fill="D9D9D9" w:themeFill="background1" w:themeFillShade="D9"/>
          </w:tcPr>
          <w:p w:rsidR="00CC1910" w:rsidRDefault="00CC1910" w:rsidP="005902A8">
            <w:pPr>
              <w:jc w:val="center"/>
            </w:pPr>
            <w:r>
              <w:rPr>
                <w:b/>
              </w:rPr>
              <w:t xml:space="preserve">Celková </w:t>
            </w:r>
            <w:r w:rsidR="000D0733">
              <w:rPr>
                <w:b/>
              </w:rPr>
              <w:t xml:space="preserve">zmluvná </w:t>
            </w:r>
            <w:r>
              <w:rPr>
                <w:b/>
              </w:rPr>
              <w:t xml:space="preserve">cena 6 </w:t>
            </w:r>
            <w:r w:rsidR="00E8542B">
              <w:rPr>
                <w:b/>
              </w:rPr>
              <w:t xml:space="preserve">AC </w:t>
            </w:r>
            <w:r>
              <w:rPr>
                <w:b/>
              </w:rPr>
              <w:t>nabíjacích staníc</w:t>
            </w:r>
          </w:p>
        </w:tc>
        <w:tc>
          <w:tcPr>
            <w:tcW w:w="851" w:type="dxa"/>
          </w:tcPr>
          <w:p w:rsidR="00CC1910" w:rsidRDefault="00CC1910" w:rsidP="005902A8">
            <w:pPr>
              <w:jc w:val="center"/>
            </w:pPr>
          </w:p>
        </w:tc>
        <w:tc>
          <w:tcPr>
            <w:tcW w:w="851" w:type="dxa"/>
          </w:tcPr>
          <w:p w:rsidR="00CC1910" w:rsidRDefault="00CC1910" w:rsidP="005902A8">
            <w:pPr>
              <w:jc w:val="center"/>
            </w:pPr>
          </w:p>
        </w:tc>
        <w:tc>
          <w:tcPr>
            <w:tcW w:w="985" w:type="dxa"/>
            <w:gridSpan w:val="2"/>
          </w:tcPr>
          <w:p w:rsidR="00CC1910" w:rsidRDefault="00CC1910" w:rsidP="005902A8">
            <w:pPr>
              <w:jc w:val="center"/>
            </w:pPr>
          </w:p>
        </w:tc>
      </w:tr>
    </w:tbl>
    <w:p w:rsidR="00F2048C" w:rsidRDefault="00F2048C" w:rsidP="00657958"/>
    <w:p w:rsidR="001369F6" w:rsidRDefault="001369F6" w:rsidP="00657958">
      <w:r w:rsidRPr="001369F6">
        <w:t xml:space="preserve">*Uvádzate len v prípade, </w:t>
      </w:r>
      <w:r w:rsidR="00F2048C">
        <w:t>ak</w:t>
      </w:r>
      <w:r w:rsidRPr="001369F6">
        <w:t xml:space="preserve"> stanica má LCD informačný displej.</w:t>
      </w:r>
    </w:p>
    <w:p w:rsidR="00D7451F" w:rsidRPr="001369F6" w:rsidRDefault="00D7451F" w:rsidP="00657958">
      <w:pPr>
        <w:rPr>
          <w:highlight w:val="green"/>
        </w:rPr>
      </w:pPr>
    </w:p>
    <w:p w:rsidR="00D7451F" w:rsidRPr="007F435D" w:rsidRDefault="00D7451F" w:rsidP="00D7451F">
      <w:pPr>
        <w:rPr>
          <w:b/>
        </w:rPr>
      </w:pPr>
      <w:r>
        <w:rPr>
          <w:b/>
        </w:rPr>
        <w:t>Tu môžete uviesť ďalšie, vyššie nevymenované možnosti/vlastnosti Vami ponúkanej nabíjacej stanice: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2A8" w:rsidRDefault="005902A8" w:rsidP="00657958">
      <w:pPr>
        <w:rPr>
          <w:color w:val="FF0000"/>
          <w:highlight w:val="green"/>
        </w:rPr>
      </w:pPr>
    </w:p>
    <w:p w:rsidR="00D7451F" w:rsidRDefault="00D7451F" w:rsidP="00657958">
      <w:pPr>
        <w:rPr>
          <w:color w:val="FF0000"/>
          <w:highlight w:val="green"/>
        </w:rPr>
      </w:pPr>
    </w:p>
    <w:p w:rsidR="001369F6" w:rsidRDefault="001369F6" w:rsidP="001369F6">
      <w:pPr>
        <w:pStyle w:val="Odsekzoznamu"/>
        <w:ind w:left="360"/>
        <w:rPr>
          <w:b/>
        </w:rPr>
      </w:pPr>
    </w:p>
    <w:p w:rsidR="00E8542B" w:rsidRDefault="00E8542B" w:rsidP="001369F6">
      <w:pPr>
        <w:pStyle w:val="Odsekzoznamu"/>
        <w:ind w:left="360"/>
        <w:rPr>
          <w:b/>
        </w:rPr>
      </w:pPr>
    </w:p>
    <w:p w:rsidR="00E8542B" w:rsidRDefault="00E8542B" w:rsidP="001369F6">
      <w:pPr>
        <w:pStyle w:val="Odsekzoznamu"/>
        <w:ind w:left="360"/>
        <w:rPr>
          <w:b/>
        </w:rPr>
      </w:pPr>
    </w:p>
    <w:p w:rsidR="00F1375C" w:rsidRDefault="00F1375C" w:rsidP="001369F6">
      <w:pPr>
        <w:pStyle w:val="Odsekzoznamu"/>
        <w:ind w:left="360"/>
        <w:rPr>
          <w:b/>
        </w:rPr>
      </w:pPr>
    </w:p>
    <w:p w:rsidR="00E8542B" w:rsidRDefault="00E8542B" w:rsidP="001369F6">
      <w:pPr>
        <w:pStyle w:val="Odsekzoznamu"/>
        <w:ind w:left="360"/>
        <w:rPr>
          <w:b/>
        </w:rPr>
      </w:pPr>
    </w:p>
    <w:p w:rsidR="001369F6" w:rsidRDefault="001369F6" w:rsidP="001369F6">
      <w:pPr>
        <w:pStyle w:val="Odsekzoznamu"/>
        <w:numPr>
          <w:ilvl w:val="1"/>
          <w:numId w:val="25"/>
        </w:numPr>
        <w:rPr>
          <w:b/>
        </w:rPr>
      </w:pPr>
      <w:r>
        <w:rPr>
          <w:b/>
        </w:rPr>
        <w:lastRenderedPageBreak/>
        <w:t>Mobilná aplikácia</w:t>
      </w:r>
    </w:p>
    <w:tbl>
      <w:tblPr>
        <w:tblStyle w:val="Mriekatabuky"/>
        <w:tblW w:w="9639" w:type="dxa"/>
        <w:tblLayout w:type="fixed"/>
        <w:tblLook w:val="04A0" w:firstRow="1" w:lastRow="0" w:firstColumn="1" w:lastColumn="0" w:noHBand="0" w:noVBand="1"/>
      </w:tblPr>
      <w:tblGrid>
        <w:gridCol w:w="554"/>
        <w:gridCol w:w="2437"/>
        <w:gridCol w:w="1237"/>
        <w:gridCol w:w="2437"/>
        <w:gridCol w:w="996"/>
        <w:gridCol w:w="741"/>
        <w:gridCol w:w="1237"/>
      </w:tblGrid>
      <w:tr w:rsidR="00F1375C" w:rsidTr="00F1375C">
        <w:tc>
          <w:tcPr>
            <w:tcW w:w="612" w:type="dxa"/>
            <w:shd w:val="clear" w:color="auto" w:fill="D9D9D9" w:themeFill="background1" w:themeFillShade="D9"/>
            <w:vAlign w:val="center"/>
          </w:tcPr>
          <w:p w:rsidR="00F1375C" w:rsidRPr="00E8542B" w:rsidRDefault="00F1375C" w:rsidP="00B23F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42B">
              <w:rPr>
                <w:b/>
                <w:sz w:val="18"/>
                <w:szCs w:val="18"/>
              </w:rPr>
              <w:t>P.č</w:t>
            </w:r>
            <w:proofErr w:type="spellEnd"/>
            <w:r w:rsidRPr="00E854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375C" w:rsidRPr="00E8542B" w:rsidRDefault="00F1375C" w:rsidP="0097356E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Požiadavka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1375C" w:rsidRPr="00E8542B" w:rsidRDefault="00F1375C" w:rsidP="00B23F0D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Nehodiace sa preškrtnite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375C" w:rsidRPr="00E8542B" w:rsidRDefault="00F1375C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Ak bola predošlá voľba „nie“, uveďte údaj (ak relevantné)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1375C" w:rsidRPr="00E8542B" w:rsidRDefault="00F1375C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celková zmluvná cena bez DPH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F1375C" w:rsidRPr="00E8542B" w:rsidRDefault="00F1375C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Sadzba DPH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1375C" w:rsidRPr="00E8542B" w:rsidRDefault="00F1375C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celková zmluvné cena vrátane DPH</w:t>
            </w:r>
          </w:p>
        </w:tc>
      </w:tr>
      <w:tr w:rsidR="00F1375C" w:rsidTr="00F1375C">
        <w:tc>
          <w:tcPr>
            <w:tcW w:w="612" w:type="dxa"/>
            <w:vAlign w:val="center"/>
          </w:tcPr>
          <w:p w:rsidR="00F1375C" w:rsidRDefault="00F1375C" w:rsidP="003F3825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75C" w:rsidRDefault="00F1375C" w:rsidP="0097356E">
            <w:r>
              <w:t xml:space="preserve">Podpora operačného systému </w:t>
            </w:r>
            <w:proofErr w:type="spellStart"/>
            <w:r>
              <w:t>Android</w:t>
            </w:r>
            <w:proofErr w:type="spellEnd"/>
            <w:r>
              <w:t xml:space="preserve"> aj </w:t>
            </w:r>
            <w:proofErr w:type="spellStart"/>
            <w:r>
              <w:t>iOS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75C" w:rsidRDefault="00F1375C" w:rsidP="00B23F0D">
            <w:pPr>
              <w:jc w:val="center"/>
            </w:pPr>
            <w:r>
              <w:t>Áno/Nie</w:t>
            </w:r>
          </w:p>
        </w:tc>
        <w:tc>
          <w:tcPr>
            <w:tcW w:w="2835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1134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F1375C" w:rsidRDefault="00F1375C" w:rsidP="0097356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75C" w:rsidRDefault="00F1375C" w:rsidP="0097356E">
            <w:pPr>
              <w:jc w:val="center"/>
            </w:pPr>
          </w:p>
        </w:tc>
      </w:tr>
      <w:tr w:rsidR="00F1375C" w:rsidTr="00F1375C">
        <w:tc>
          <w:tcPr>
            <w:tcW w:w="612" w:type="dxa"/>
            <w:vAlign w:val="center"/>
          </w:tcPr>
          <w:p w:rsidR="00F1375C" w:rsidRDefault="00F1375C" w:rsidP="003F382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1375C" w:rsidRDefault="00F1375C" w:rsidP="0097356E">
            <w:proofErr w:type="spellStart"/>
            <w:r>
              <w:t>Ad-hoc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</w:p>
        </w:tc>
        <w:tc>
          <w:tcPr>
            <w:tcW w:w="1418" w:type="dxa"/>
            <w:vAlign w:val="center"/>
          </w:tcPr>
          <w:p w:rsidR="00F1375C" w:rsidRDefault="00F1375C" w:rsidP="00B23F0D">
            <w:pPr>
              <w:jc w:val="center"/>
            </w:pPr>
            <w:r>
              <w:t>Áno/Nie</w:t>
            </w:r>
          </w:p>
        </w:tc>
        <w:tc>
          <w:tcPr>
            <w:tcW w:w="2835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1134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F1375C" w:rsidRDefault="00F1375C" w:rsidP="009735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375C" w:rsidRDefault="00F1375C" w:rsidP="0097356E">
            <w:pPr>
              <w:jc w:val="center"/>
            </w:pPr>
          </w:p>
        </w:tc>
      </w:tr>
      <w:tr w:rsidR="00F1375C" w:rsidTr="00F1375C">
        <w:tc>
          <w:tcPr>
            <w:tcW w:w="612" w:type="dxa"/>
            <w:vAlign w:val="center"/>
          </w:tcPr>
          <w:p w:rsidR="00F1375C" w:rsidRDefault="00F1375C" w:rsidP="003F3825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F1375C" w:rsidRDefault="00F1375C" w:rsidP="0097356E">
            <w:proofErr w:type="spellStart"/>
            <w:r>
              <w:t>Membership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</w:p>
        </w:tc>
        <w:tc>
          <w:tcPr>
            <w:tcW w:w="1418" w:type="dxa"/>
            <w:vAlign w:val="center"/>
          </w:tcPr>
          <w:p w:rsidR="00F1375C" w:rsidRDefault="00F1375C" w:rsidP="00B23F0D">
            <w:pPr>
              <w:jc w:val="center"/>
            </w:pPr>
            <w:r w:rsidRPr="00A01484">
              <w:t>Áno/Nie</w:t>
            </w:r>
          </w:p>
        </w:tc>
        <w:tc>
          <w:tcPr>
            <w:tcW w:w="2835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1134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F1375C" w:rsidRDefault="00F1375C" w:rsidP="009735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375C" w:rsidRDefault="00F1375C" w:rsidP="0097356E">
            <w:pPr>
              <w:jc w:val="center"/>
            </w:pPr>
          </w:p>
        </w:tc>
      </w:tr>
      <w:tr w:rsidR="00F1375C" w:rsidTr="00F1375C">
        <w:tc>
          <w:tcPr>
            <w:tcW w:w="612" w:type="dxa"/>
            <w:vAlign w:val="center"/>
          </w:tcPr>
          <w:p w:rsidR="00F1375C" w:rsidRDefault="00F1375C" w:rsidP="003F3825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F1375C" w:rsidRDefault="00F1375C" w:rsidP="0097356E">
            <w:r>
              <w:t>Podpora Sk jazyka</w:t>
            </w:r>
          </w:p>
        </w:tc>
        <w:tc>
          <w:tcPr>
            <w:tcW w:w="1418" w:type="dxa"/>
            <w:vAlign w:val="center"/>
          </w:tcPr>
          <w:p w:rsidR="00F1375C" w:rsidRDefault="00F1375C" w:rsidP="00B23F0D">
            <w:pPr>
              <w:jc w:val="center"/>
            </w:pPr>
            <w:r w:rsidRPr="00A01484">
              <w:t>Áno/Nie</w:t>
            </w:r>
          </w:p>
        </w:tc>
        <w:tc>
          <w:tcPr>
            <w:tcW w:w="2835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1134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F1375C" w:rsidRDefault="00F1375C" w:rsidP="009735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375C" w:rsidRDefault="00F1375C" w:rsidP="0097356E">
            <w:pPr>
              <w:jc w:val="center"/>
            </w:pPr>
          </w:p>
        </w:tc>
      </w:tr>
      <w:tr w:rsidR="00F1375C" w:rsidTr="00F1375C">
        <w:tc>
          <w:tcPr>
            <w:tcW w:w="612" w:type="dxa"/>
            <w:vAlign w:val="center"/>
          </w:tcPr>
          <w:p w:rsidR="00F1375C" w:rsidRDefault="00F1375C" w:rsidP="003F3825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F1375C" w:rsidRDefault="00F1375C" w:rsidP="0097356E">
            <w:r>
              <w:t xml:space="preserve">Podpora </w:t>
            </w:r>
            <w:proofErr w:type="spellStart"/>
            <w:r>
              <w:t>Ua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  <w:r>
              <w:t xml:space="preserve"> jazyka</w:t>
            </w:r>
          </w:p>
        </w:tc>
        <w:tc>
          <w:tcPr>
            <w:tcW w:w="1418" w:type="dxa"/>
            <w:vAlign w:val="center"/>
          </w:tcPr>
          <w:p w:rsidR="00F1375C" w:rsidRDefault="00F1375C" w:rsidP="00B23F0D">
            <w:pPr>
              <w:jc w:val="center"/>
            </w:pPr>
            <w:r w:rsidRPr="00A01484">
              <w:t>Áno/Nie</w:t>
            </w:r>
          </w:p>
        </w:tc>
        <w:tc>
          <w:tcPr>
            <w:tcW w:w="2835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1134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F1375C" w:rsidRDefault="00F1375C" w:rsidP="009735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375C" w:rsidRDefault="00F1375C" w:rsidP="0097356E">
            <w:pPr>
              <w:jc w:val="center"/>
            </w:pPr>
          </w:p>
        </w:tc>
      </w:tr>
      <w:tr w:rsidR="00F1375C" w:rsidTr="00F1375C">
        <w:tc>
          <w:tcPr>
            <w:tcW w:w="612" w:type="dxa"/>
            <w:vAlign w:val="center"/>
          </w:tcPr>
          <w:p w:rsidR="00F1375C" w:rsidRDefault="00F1375C" w:rsidP="003F3825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F1375C" w:rsidRDefault="00F1375C" w:rsidP="0097356E">
            <w:r>
              <w:t>Podpora Hu jazyka</w:t>
            </w:r>
          </w:p>
        </w:tc>
        <w:tc>
          <w:tcPr>
            <w:tcW w:w="1418" w:type="dxa"/>
            <w:vAlign w:val="center"/>
          </w:tcPr>
          <w:p w:rsidR="00F1375C" w:rsidRDefault="00F1375C" w:rsidP="00B23F0D">
            <w:pPr>
              <w:jc w:val="center"/>
            </w:pPr>
            <w:r w:rsidRPr="00A01484">
              <w:t>Áno/Nie</w:t>
            </w:r>
          </w:p>
        </w:tc>
        <w:tc>
          <w:tcPr>
            <w:tcW w:w="2835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1134" w:type="dxa"/>
          </w:tcPr>
          <w:p w:rsidR="00F1375C" w:rsidRDefault="00F1375C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F1375C" w:rsidRDefault="00F1375C" w:rsidP="009735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375C" w:rsidRDefault="00F1375C" w:rsidP="0097356E">
            <w:pPr>
              <w:jc w:val="center"/>
            </w:pPr>
          </w:p>
        </w:tc>
      </w:tr>
      <w:tr w:rsidR="00F1375C" w:rsidTr="00F1375C">
        <w:tc>
          <w:tcPr>
            <w:tcW w:w="612" w:type="dxa"/>
            <w:vAlign w:val="center"/>
          </w:tcPr>
          <w:p w:rsidR="00F1375C" w:rsidRDefault="00F1375C" w:rsidP="003F3825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F1375C" w:rsidRDefault="00F1375C" w:rsidP="0097356E">
            <w:r>
              <w:t>Ďalšie možnosti aplikácie***</w:t>
            </w:r>
          </w:p>
        </w:tc>
        <w:tc>
          <w:tcPr>
            <w:tcW w:w="1418" w:type="dxa"/>
            <w:vAlign w:val="center"/>
          </w:tcPr>
          <w:p w:rsidR="00F1375C" w:rsidRPr="00A01484" w:rsidRDefault="00F1375C" w:rsidP="00B23F0D">
            <w:pPr>
              <w:jc w:val="center"/>
            </w:pPr>
            <w:r w:rsidRPr="00337E12">
              <w:t>Áno/Nie</w:t>
            </w:r>
          </w:p>
        </w:tc>
        <w:tc>
          <w:tcPr>
            <w:tcW w:w="2835" w:type="dxa"/>
          </w:tcPr>
          <w:p w:rsidR="00F1375C" w:rsidRPr="00A01484" w:rsidRDefault="00F1375C" w:rsidP="0097356E">
            <w:pPr>
              <w:jc w:val="center"/>
            </w:pPr>
          </w:p>
        </w:tc>
        <w:tc>
          <w:tcPr>
            <w:tcW w:w="1134" w:type="dxa"/>
          </w:tcPr>
          <w:p w:rsidR="00F1375C" w:rsidRPr="00A01484" w:rsidRDefault="00F1375C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F1375C" w:rsidRPr="00A01484" w:rsidRDefault="00F1375C" w:rsidP="009735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375C" w:rsidRDefault="00F1375C" w:rsidP="0097356E">
            <w:pPr>
              <w:jc w:val="center"/>
            </w:pPr>
          </w:p>
        </w:tc>
      </w:tr>
      <w:tr w:rsidR="00F1375C" w:rsidTr="00F1375C"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F1375C" w:rsidRPr="00F1375C" w:rsidRDefault="00F1375C" w:rsidP="0097356E">
            <w:pPr>
              <w:jc w:val="center"/>
              <w:rPr>
                <w:b/>
              </w:rPr>
            </w:pPr>
            <w:r w:rsidRPr="00F1375C">
              <w:rPr>
                <w:b/>
              </w:rPr>
              <w:t>Celková zmluvná cena mobilnej aplikácie</w:t>
            </w:r>
          </w:p>
        </w:tc>
        <w:tc>
          <w:tcPr>
            <w:tcW w:w="1134" w:type="dxa"/>
          </w:tcPr>
          <w:p w:rsidR="00F1375C" w:rsidRPr="00A01484" w:rsidRDefault="00F1375C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F1375C" w:rsidRPr="00A01484" w:rsidRDefault="00F1375C" w:rsidP="009735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375C" w:rsidRDefault="00F1375C" w:rsidP="0097356E">
            <w:pPr>
              <w:jc w:val="center"/>
            </w:pPr>
          </w:p>
        </w:tc>
      </w:tr>
    </w:tbl>
    <w:p w:rsidR="00E8542B" w:rsidRDefault="00E8542B" w:rsidP="001369F6">
      <w:pPr>
        <w:rPr>
          <w:b/>
        </w:rPr>
      </w:pPr>
    </w:p>
    <w:p w:rsidR="001369F6" w:rsidRDefault="00655FE6" w:rsidP="001369F6">
      <w:pPr>
        <w:rPr>
          <w:b/>
        </w:rPr>
      </w:pPr>
      <w:r>
        <w:rPr>
          <w:b/>
        </w:rPr>
        <w:t xml:space="preserve">*** </w:t>
      </w:r>
      <w:r w:rsidR="004A623E">
        <w:rPr>
          <w:b/>
        </w:rPr>
        <w:t>T</w:t>
      </w:r>
      <w:r>
        <w:rPr>
          <w:b/>
        </w:rPr>
        <w:t>u môžete uviesť ďalšie, vyššie nevymenované možnosti Vami ponúkanej mobilnej aplikácie</w:t>
      </w:r>
      <w:r w:rsidR="00D7451F">
        <w:rPr>
          <w:b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51F" w:rsidRPr="007F435D" w:rsidRDefault="00D7451F" w:rsidP="001369F6">
      <w:pPr>
        <w:rPr>
          <w:b/>
        </w:rPr>
      </w:pPr>
    </w:p>
    <w:p w:rsidR="001369F6" w:rsidRDefault="001369F6" w:rsidP="001369F6">
      <w:pPr>
        <w:pStyle w:val="Odsekzoznamu"/>
        <w:numPr>
          <w:ilvl w:val="1"/>
          <w:numId w:val="25"/>
        </w:numPr>
        <w:rPr>
          <w:b/>
        </w:rPr>
      </w:pPr>
      <w:proofErr w:type="spellStart"/>
      <w:r>
        <w:rPr>
          <w:b/>
        </w:rPr>
        <w:t>Management</w:t>
      </w:r>
      <w:proofErr w:type="spellEnd"/>
      <w:r>
        <w:rPr>
          <w:b/>
        </w:rPr>
        <w:t xml:space="preserve"> nabíjania a účtovania elektrickej energie</w:t>
      </w:r>
    </w:p>
    <w:tbl>
      <w:tblPr>
        <w:tblStyle w:val="Mriekatabuky"/>
        <w:tblW w:w="9639" w:type="dxa"/>
        <w:tblLayout w:type="fixed"/>
        <w:tblLook w:val="04A0" w:firstRow="1" w:lastRow="0" w:firstColumn="1" w:lastColumn="0" w:noHBand="0" w:noVBand="1"/>
      </w:tblPr>
      <w:tblGrid>
        <w:gridCol w:w="612"/>
        <w:gridCol w:w="2208"/>
        <w:gridCol w:w="1107"/>
        <w:gridCol w:w="1658"/>
        <w:gridCol w:w="613"/>
        <w:gridCol w:w="833"/>
        <w:gridCol w:w="833"/>
        <w:gridCol w:w="833"/>
        <w:gridCol w:w="942"/>
      </w:tblGrid>
      <w:tr w:rsidR="004A623E" w:rsidTr="004A623E">
        <w:tc>
          <w:tcPr>
            <w:tcW w:w="612" w:type="dxa"/>
            <w:shd w:val="clear" w:color="auto" w:fill="D9D9D9" w:themeFill="background1" w:themeFillShade="D9"/>
            <w:vAlign w:val="center"/>
          </w:tcPr>
          <w:p w:rsidR="004030D9" w:rsidRPr="00E8542B" w:rsidRDefault="004030D9" w:rsidP="008A71D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42B">
              <w:rPr>
                <w:b/>
                <w:sz w:val="18"/>
                <w:szCs w:val="18"/>
              </w:rPr>
              <w:t>P.č</w:t>
            </w:r>
            <w:proofErr w:type="spellEnd"/>
            <w:r w:rsidRPr="00E854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4030D9" w:rsidRPr="00E8542B" w:rsidRDefault="004030D9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Požiadavka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4030D9" w:rsidRPr="00E8542B" w:rsidRDefault="004030D9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Nehodiace sa preškrtnite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4030D9" w:rsidRPr="00E8542B" w:rsidRDefault="004030D9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Ak bola predošlá voľba „nie“, uveďte údaj (ak relevantné)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btLr"/>
            <w:vAlign w:val="center"/>
          </w:tcPr>
          <w:p w:rsidR="004030D9" w:rsidRPr="00E8542B" w:rsidRDefault="004030D9" w:rsidP="004030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 xml:space="preserve">Počet jednotiek 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4030D9" w:rsidRPr="00E8542B" w:rsidRDefault="004030D9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jednotková cena bez DPH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4030D9" w:rsidRPr="00E8542B" w:rsidRDefault="004030D9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celková zmluvná cena bez DPH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4030D9" w:rsidRPr="00E8542B" w:rsidRDefault="004030D9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Sadzba DPH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4030D9" w:rsidRPr="00E8542B" w:rsidRDefault="004030D9" w:rsidP="008A71D5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celková zmluvné cena vrátane DPH</w:t>
            </w: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030D9" w:rsidRDefault="004030D9" w:rsidP="0097356E">
            <w:r>
              <w:t xml:space="preserve">Komunikácia systému v Sk jazyku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4030D9" w:rsidRDefault="004030D9" w:rsidP="0097356E">
            <w:r>
              <w:t>Podpora OCPP 1.6 a viac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3</w:t>
            </w:r>
          </w:p>
        </w:tc>
        <w:tc>
          <w:tcPr>
            <w:tcW w:w="2208" w:type="dxa"/>
          </w:tcPr>
          <w:p w:rsidR="004030D9" w:rsidRDefault="004030D9" w:rsidP="0097356E">
            <w:r>
              <w:t xml:space="preserve">Podpora a prístup do </w:t>
            </w:r>
            <w:proofErr w:type="spellStart"/>
            <w:r>
              <w:t>Back-End</w:t>
            </w:r>
            <w:proofErr w:type="spellEnd"/>
            <w:r>
              <w:t xml:space="preserve"> systému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EB693A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4</w:t>
            </w:r>
          </w:p>
        </w:tc>
        <w:tc>
          <w:tcPr>
            <w:tcW w:w="2208" w:type="dxa"/>
          </w:tcPr>
          <w:p w:rsidR="004030D9" w:rsidRDefault="004030D9" w:rsidP="0097356E">
            <w:r>
              <w:t>Maximálny počet spravovaných staníc**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5</w:t>
            </w:r>
          </w:p>
        </w:tc>
        <w:tc>
          <w:tcPr>
            <w:tcW w:w="2208" w:type="dxa"/>
          </w:tcPr>
          <w:p w:rsidR="004030D9" w:rsidRDefault="004030D9" w:rsidP="0097356E">
            <w:r>
              <w:t>Maximálny počet užívateľov**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6</w:t>
            </w:r>
          </w:p>
        </w:tc>
        <w:tc>
          <w:tcPr>
            <w:tcW w:w="2208" w:type="dxa"/>
          </w:tcPr>
          <w:p w:rsidR="004030D9" w:rsidRDefault="004030D9" w:rsidP="0097356E">
            <w:r>
              <w:t>Maximálny počet RFID kariet**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7</w:t>
            </w:r>
          </w:p>
        </w:tc>
        <w:tc>
          <w:tcPr>
            <w:tcW w:w="2208" w:type="dxa"/>
          </w:tcPr>
          <w:p w:rsidR="004030D9" w:rsidRDefault="004030D9" w:rsidP="0097356E">
            <w:r>
              <w:t xml:space="preserve">Diaľkový reštart, spustenie a zastavenie </w:t>
            </w:r>
            <w:r>
              <w:lastRenderedPageBreak/>
              <w:t>nabíjacej stanice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lastRenderedPageBreak/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lastRenderedPageBreak/>
              <w:t>8</w:t>
            </w:r>
          </w:p>
        </w:tc>
        <w:tc>
          <w:tcPr>
            <w:tcW w:w="2208" w:type="dxa"/>
          </w:tcPr>
          <w:p w:rsidR="004030D9" w:rsidRDefault="004030D9" w:rsidP="0097356E">
            <w:r>
              <w:t>Kontrola spotreby nákladov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9</w:t>
            </w:r>
          </w:p>
        </w:tc>
        <w:tc>
          <w:tcPr>
            <w:tcW w:w="2208" w:type="dxa"/>
          </w:tcPr>
          <w:p w:rsidR="004030D9" w:rsidRDefault="004030D9" w:rsidP="0097356E">
            <w:r>
              <w:t>Monitorovanie všetkých procesov nabíjania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10</w:t>
            </w:r>
          </w:p>
        </w:tc>
        <w:tc>
          <w:tcPr>
            <w:tcW w:w="2208" w:type="dxa"/>
          </w:tcPr>
          <w:p w:rsidR="004030D9" w:rsidRDefault="004030D9" w:rsidP="003B6827">
            <w:r>
              <w:t>Možnosť fakturácie na základe odobratej elektrickej energie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11</w:t>
            </w:r>
          </w:p>
        </w:tc>
        <w:tc>
          <w:tcPr>
            <w:tcW w:w="2208" w:type="dxa"/>
          </w:tcPr>
          <w:p w:rsidR="004030D9" w:rsidRDefault="004030D9" w:rsidP="003B6827">
            <w:r>
              <w:t>Webová aplikácia pre PC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12</w:t>
            </w:r>
          </w:p>
        </w:tc>
        <w:tc>
          <w:tcPr>
            <w:tcW w:w="2208" w:type="dxa"/>
          </w:tcPr>
          <w:p w:rsidR="004030D9" w:rsidRDefault="004030D9" w:rsidP="003B6827">
            <w:r>
              <w:t xml:space="preserve">Webová aplikácia pre </w:t>
            </w:r>
            <w:proofErr w:type="spellStart"/>
            <w:r>
              <w:t>smartfón</w:t>
            </w:r>
            <w:proofErr w:type="spellEnd"/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13</w:t>
            </w:r>
          </w:p>
        </w:tc>
        <w:tc>
          <w:tcPr>
            <w:tcW w:w="2208" w:type="dxa"/>
          </w:tcPr>
          <w:p w:rsidR="004030D9" w:rsidRDefault="004030D9" w:rsidP="003B6827">
            <w:r>
              <w:t>Záruka 24 mesiacov na hardware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14</w:t>
            </w:r>
          </w:p>
        </w:tc>
        <w:tc>
          <w:tcPr>
            <w:tcW w:w="2208" w:type="dxa"/>
          </w:tcPr>
          <w:p w:rsidR="004030D9" w:rsidRDefault="004030D9" w:rsidP="003B6827">
            <w:r>
              <w:t>Technická podpora počas celej doby záruky nabíjacej stanice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15</w:t>
            </w:r>
          </w:p>
        </w:tc>
        <w:tc>
          <w:tcPr>
            <w:tcW w:w="2208" w:type="dxa"/>
          </w:tcPr>
          <w:p w:rsidR="004030D9" w:rsidRDefault="004030D9" w:rsidP="003B6827">
            <w:r>
              <w:t>Čas odozvy na nahlásenie problému do 24 hodín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A623E" w:rsidTr="004A623E">
        <w:tc>
          <w:tcPr>
            <w:tcW w:w="9639" w:type="dxa"/>
            <w:gridSpan w:val="9"/>
            <w:shd w:val="clear" w:color="auto" w:fill="F2F2F2" w:themeFill="background1" w:themeFillShade="F2"/>
            <w:vAlign w:val="center"/>
          </w:tcPr>
          <w:p w:rsidR="004A623E" w:rsidRDefault="004A623E" w:rsidP="0097356E">
            <w:pPr>
              <w:jc w:val="center"/>
            </w:pPr>
            <w:r>
              <w:rPr>
                <w:b/>
              </w:rPr>
              <w:t>Roaming</w:t>
            </w: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16</w:t>
            </w:r>
          </w:p>
        </w:tc>
        <w:tc>
          <w:tcPr>
            <w:tcW w:w="2208" w:type="dxa"/>
          </w:tcPr>
          <w:p w:rsidR="004030D9" w:rsidRDefault="004030D9" w:rsidP="00EB693A">
            <w:r>
              <w:t xml:space="preserve">Sk </w:t>
            </w:r>
            <w:proofErr w:type="spellStart"/>
            <w:r>
              <w:t>roamingoví</w:t>
            </w:r>
            <w:proofErr w:type="spellEnd"/>
            <w:r>
              <w:t xml:space="preserve"> partneri*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 w:rsidRPr="00337E12"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17</w:t>
            </w:r>
          </w:p>
        </w:tc>
        <w:tc>
          <w:tcPr>
            <w:tcW w:w="2208" w:type="dxa"/>
          </w:tcPr>
          <w:p w:rsidR="004030D9" w:rsidRDefault="004030D9" w:rsidP="0097356E">
            <w:r>
              <w:t xml:space="preserve">EÚ </w:t>
            </w:r>
            <w:proofErr w:type="spellStart"/>
            <w:r>
              <w:t>roamingoví</w:t>
            </w:r>
            <w:proofErr w:type="spellEnd"/>
            <w:r>
              <w:t xml:space="preserve"> partneri*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 w:rsidRPr="00337E12"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18</w:t>
            </w:r>
          </w:p>
        </w:tc>
        <w:tc>
          <w:tcPr>
            <w:tcW w:w="2208" w:type="dxa"/>
          </w:tcPr>
          <w:p w:rsidR="004030D9" w:rsidRDefault="004030D9" w:rsidP="0097356E"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roamingoví</w:t>
            </w:r>
            <w:proofErr w:type="spellEnd"/>
            <w:r>
              <w:t xml:space="preserve"> partneri*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 w:rsidRPr="00337E12"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A623E" w:rsidTr="004A623E">
        <w:tc>
          <w:tcPr>
            <w:tcW w:w="9639" w:type="dxa"/>
            <w:gridSpan w:val="9"/>
            <w:shd w:val="clear" w:color="auto" w:fill="F2F2F2" w:themeFill="background1" w:themeFillShade="F2"/>
            <w:vAlign w:val="center"/>
          </w:tcPr>
          <w:p w:rsidR="004A623E" w:rsidRDefault="004A623E" w:rsidP="0097356E">
            <w:pPr>
              <w:jc w:val="center"/>
            </w:pPr>
            <w:r w:rsidRPr="001B3BD5">
              <w:rPr>
                <w:b/>
              </w:rPr>
              <w:t>Poplatky</w:t>
            </w: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19</w:t>
            </w:r>
          </w:p>
        </w:tc>
        <w:tc>
          <w:tcPr>
            <w:tcW w:w="2208" w:type="dxa"/>
          </w:tcPr>
          <w:p w:rsidR="004030D9" w:rsidRDefault="004030D9" w:rsidP="0097356E">
            <w:r>
              <w:t>Cena za hardware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20</w:t>
            </w:r>
          </w:p>
        </w:tc>
        <w:tc>
          <w:tcPr>
            <w:tcW w:w="2208" w:type="dxa"/>
          </w:tcPr>
          <w:p w:rsidR="004030D9" w:rsidRDefault="004030D9" w:rsidP="001B3BD5">
            <w:pPr>
              <w:jc w:val="right"/>
            </w:pPr>
            <w:r>
              <w:t>Hardware pre 1 nabíjaciu stanicu**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21</w:t>
            </w:r>
          </w:p>
        </w:tc>
        <w:tc>
          <w:tcPr>
            <w:tcW w:w="2208" w:type="dxa"/>
          </w:tcPr>
          <w:p w:rsidR="004030D9" w:rsidRDefault="004030D9" w:rsidP="001B3BD5">
            <w:pPr>
              <w:jc w:val="right"/>
            </w:pPr>
            <w:r>
              <w:t>Hardware pre 7 nabíjacích staníc**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22</w:t>
            </w:r>
          </w:p>
        </w:tc>
        <w:tc>
          <w:tcPr>
            <w:tcW w:w="2208" w:type="dxa"/>
          </w:tcPr>
          <w:p w:rsidR="004030D9" w:rsidRDefault="004030D9" w:rsidP="001B3BD5">
            <w:pPr>
              <w:jc w:val="right"/>
            </w:pPr>
            <w:r>
              <w:t>Hardware pre každú ďalšiu stanicu**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23</w:t>
            </w:r>
          </w:p>
        </w:tc>
        <w:tc>
          <w:tcPr>
            <w:tcW w:w="2208" w:type="dxa"/>
          </w:tcPr>
          <w:p w:rsidR="004030D9" w:rsidRDefault="004030D9" w:rsidP="001B3BD5">
            <w:r>
              <w:t>Pripojenie stanice k </w:t>
            </w:r>
            <w:proofErr w:type="spellStart"/>
            <w:r>
              <w:t>roamingovým</w:t>
            </w:r>
            <w:proofErr w:type="spellEnd"/>
            <w:r>
              <w:t xml:space="preserve"> </w:t>
            </w:r>
            <w:proofErr w:type="spellStart"/>
            <w:r>
              <w:t>sietiam</w:t>
            </w:r>
            <w:proofErr w:type="spellEnd"/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 w:rsidRPr="00A01484"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24</w:t>
            </w:r>
          </w:p>
        </w:tc>
        <w:tc>
          <w:tcPr>
            <w:tcW w:w="2208" w:type="dxa"/>
          </w:tcPr>
          <w:p w:rsidR="004030D9" w:rsidRDefault="004030D9" w:rsidP="001B3BD5">
            <w:pPr>
              <w:jc w:val="right"/>
            </w:pPr>
            <w:r>
              <w:t>Pripojenie 1 stanice**</w:t>
            </w:r>
          </w:p>
        </w:tc>
        <w:tc>
          <w:tcPr>
            <w:tcW w:w="1107" w:type="dxa"/>
            <w:vAlign w:val="center"/>
          </w:tcPr>
          <w:p w:rsidR="004030D9" w:rsidRPr="00A01484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Pr="00A01484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25</w:t>
            </w:r>
          </w:p>
        </w:tc>
        <w:tc>
          <w:tcPr>
            <w:tcW w:w="2208" w:type="dxa"/>
          </w:tcPr>
          <w:p w:rsidR="004030D9" w:rsidRDefault="004030D9" w:rsidP="001B3BD5">
            <w:pPr>
              <w:jc w:val="right"/>
            </w:pPr>
            <w:r>
              <w:t>Pripojenie 7 staníc**</w:t>
            </w:r>
          </w:p>
        </w:tc>
        <w:tc>
          <w:tcPr>
            <w:tcW w:w="1107" w:type="dxa"/>
            <w:vAlign w:val="center"/>
          </w:tcPr>
          <w:p w:rsidR="004030D9" w:rsidRPr="00337E12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Pr="00337E12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26</w:t>
            </w:r>
          </w:p>
        </w:tc>
        <w:tc>
          <w:tcPr>
            <w:tcW w:w="2208" w:type="dxa"/>
          </w:tcPr>
          <w:p w:rsidR="004030D9" w:rsidRDefault="004030D9" w:rsidP="001B3BD5">
            <w:pPr>
              <w:jc w:val="right"/>
            </w:pPr>
            <w:r>
              <w:t>Pripojenie každej ďalšej stanice**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27</w:t>
            </w:r>
          </w:p>
        </w:tc>
        <w:tc>
          <w:tcPr>
            <w:tcW w:w="2208" w:type="dxa"/>
          </w:tcPr>
          <w:p w:rsidR="004030D9" w:rsidRDefault="004030D9" w:rsidP="0097356E">
            <w:r>
              <w:t xml:space="preserve">Mesačný poplatok za využívanie </w:t>
            </w:r>
            <w:r>
              <w:lastRenderedPageBreak/>
              <w:t xml:space="preserve">služby </w:t>
            </w:r>
            <w:proofErr w:type="spellStart"/>
            <w:r>
              <w:t>managementu</w:t>
            </w:r>
            <w:proofErr w:type="spellEnd"/>
            <w:r>
              <w:t xml:space="preserve"> nabíjania a účtovania elektrickej energie</w:t>
            </w:r>
          </w:p>
        </w:tc>
        <w:tc>
          <w:tcPr>
            <w:tcW w:w="1107" w:type="dxa"/>
            <w:vAlign w:val="center"/>
          </w:tcPr>
          <w:p w:rsidR="004030D9" w:rsidRPr="00A01484" w:rsidRDefault="004030D9" w:rsidP="008A71D5">
            <w:pPr>
              <w:jc w:val="center"/>
            </w:pPr>
            <w:r>
              <w:lastRenderedPageBreak/>
              <w:t>Áno/Nie</w:t>
            </w:r>
          </w:p>
        </w:tc>
        <w:tc>
          <w:tcPr>
            <w:tcW w:w="1658" w:type="dxa"/>
            <w:vAlign w:val="center"/>
          </w:tcPr>
          <w:p w:rsidR="004030D9" w:rsidRPr="00A01484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lastRenderedPageBreak/>
              <w:t>28</w:t>
            </w:r>
          </w:p>
        </w:tc>
        <w:tc>
          <w:tcPr>
            <w:tcW w:w="2208" w:type="dxa"/>
          </w:tcPr>
          <w:p w:rsidR="004030D9" w:rsidRDefault="004030D9" w:rsidP="00F17737">
            <w:pPr>
              <w:jc w:val="right"/>
            </w:pPr>
            <w:r>
              <w:t>Poplatok za 1 stanicu**</w:t>
            </w:r>
          </w:p>
        </w:tc>
        <w:tc>
          <w:tcPr>
            <w:tcW w:w="1107" w:type="dxa"/>
            <w:vAlign w:val="center"/>
          </w:tcPr>
          <w:p w:rsidR="004030D9" w:rsidRPr="00A01484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Pr="00A01484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29</w:t>
            </w:r>
          </w:p>
        </w:tc>
        <w:tc>
          <w:tcPr>
            <w:tcW w:w="2208" w:type="dxa"/>
          </w:tcPr>
          <w:p w:rsidR="004030D9" w:rsidRDefault="004030D9" w:rsidP="00F17737">
            <w:pPr>
              <w:jc w:val="right"/>
            </w:pPr>
            <w:r>
              <w:t>Poplatok za 7 staníc**</w:t>
            </w:r>
          </w:p>
        </w:tc>
        <w:tc>
          <w:tcPr>
            <w:tcW w:w="1107" w:type="dxa"/>
            <w:vAlign w:val="center"/>
          </w:tcPr>
          <w:p w:rsidR="004030D9" w:rsidRPr="00A01484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Pr="00A01484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30</w:t>
            </w:r>
          </w:p>
        </w:tc>
        <w:tc>
          <w:tcPr>
            <w:tcW w:w="2208" w:type="dxa"/>
          </w:tcPr>
          <w:p w:rsidR="004030D9" w:rsidRDefault="004030D9" w:rsidP="00F17737">
            <w:pPr>
              <w:jc w:val="right"/>
            </w:pPr>
            <w:r>
              <w:t>Poplatok za každú ďalšiu stanicu**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31</w:t>
            </w:r>
          </w:p>
        </w:tc>
        <w:tc>
          <w:tcPr>
            <w:tcW w:w="2208" w:type="dxa"/>
          </w:tcPr>
          <w:p w:rsidR="004030D9" w:rsidRDefault="004030D9" w:rsidP="0097356E">
            <w:r>
              <w:t>Poplatok za fakturáciu</w:t>
            </w:r>
          </w:p>
        </w:tc>
        <w:tc>
          <w:tcPr>
            <w:tcW w:w="1107" w:type="dxa"/>
            <w:vAlign w:val="center"/>
          </w:tcPr>
          <w:p w:rsidR="004030D9" w:rsidRPr="00A01484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Pr="00A01484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32</w:t>
            </w:r>
          </w:p>
        </w:tc>
        <w:tc>
          <w:tcPr>
            <w:tcW w:w="2208" w:type="dxa"/>
          </w:tcPr>
          <w:p w:rsidR="004030D9" w:rsidRDefault="004030D9" w:rsidP="00F17737">
            <w:pPr>
              <w:jc w:val="right"/>
            </w:pPr>
            <w:r>
              <w:t>Fakturácia za stanicu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33</w:t>
            </w:r>
          </w:p>
        </w:tc>
        <w:tc>
          <w:tcPr>
            <w:tcW w:w="2208" w:type="dxa"/>
          </w:tcPr>
          <w:p w:rsidR="004030D9" w:rsidRDefault="004030D9" w:rsidP="00F17737">
            <w:pPr>
              <w:jc w:val="right"/>
            </w:pPr>
            <w:r>
              <w:t>Fakturácia za klienta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-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34</w:t>
            </w:r>
          </w:p>
        </w:tc>
        <w:tc>
          <w:tcPr>
            <w:tcW w:w="2208" w:type="dxa"/>
          </w:tcPr>
          <w:p w:rsidR="004030D9" w:rsidRDefault="004030D9" w:rsidP="0097356E">
            <w:r>
              <w:t xml:space="preserve">Poplatok za odber 1 </w:t>
            </w:r>
            <w:proofErr w:type="spellStart"/>
            <w:r>
              <w:t>kWh</w:t>
            </w:r>
            <w:proofErr w:type="spellEnd"/>
            <w:r>
              <w:t xml:space="preserve"> elektrickej energie</w:t>
            </w:r>
          </w:p>
        </w:tc>
        <w:tc>
          <w:tcPr>
            <w:tcW w:w="1107" w:type="dxa"/>
            <w:vAlign w:val="center"/>
          </w:tcPr>
          <w:p w:rsidR="004030D9" w:rsidRDefault="004030D9" w:rsidP="008A71D5">
            <w:pPr>
              <w:jc w:val="center"/>
            </w:pPr>
            <w: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030D9" w:rsidTr="004A623E">
        <w:tc>
          <w:tcPr>
            <w:tcW w:w="612" w:type="dxa"/>
            <w:vAlign w:val="center"/>
          </w:tcPr>
          <w:p w:rsidR="004030D9" w:rsidRDefault="004030D9" w:rsidP="002309F9">
            <w:pPr>
              <w:jc w:val="center"/>
            </w:pPr>
            <w:r>
              <w:t>35</w:t>
            </w:r>
          </w:p>
        </w:tc>
        <w:tc>
          <w:tcPr>
            <w:tcW w:w="2208" w:type="dxa"/>
          </w:tcPr>
          <w:p w:rsidR="004030D9" w:rsidRDefault="004030D9" w:rsidP="0097356E">
            <w:r>
              <w:t>Ostatné náklady**</w:t>
            </w:r>
          </w:p>
        </w:tc>
        <w:tc>
          <w:tcPr>
            <w:tcW w:w="1107" w:type="dxa"/>
            <w:vAlign w:val="center"/>
          </w:tcPr>
          <w:p w:rsidR="004030D9" w:rsidRPr="004A2ABB" w:rsidRDefault="004030D9" w:rsidP="0097356E">
            <w:pPr>
              <w:jc w:val="center"/>
              <w:rPr>
                <w:b/>
              </w:rPr>
            </w:pPr>
            <w:r w:rsidRPr="004030D9">
              <w:rPr>
                <w:b/>
              </w:rPr>
              <w:t>Áno/Nie</w:t>
            </w:r>
          </w:p>
        </w:tc>
        <w:tc>
          <w:tcPr>
            <w:tcW w:w="1658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61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  <w:vAlign w:val="center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833" w:type="dxa"/>
          </w:tcPr>
          <w:p w:rsidR="004030D9" w:rsidRDefault="004030D9" w:rsidP="0097356E">
            <w:pPr>
              <w:jc w:val="center"/>
            </w:pPr>
          </w:p>
        </w:tc>
        <w:tc>
          <w:tcPr>
            <w:tcW w:w="942" w:type="dxa"/>
          </w:tcPr>
          <w:p w:rsidR="004030D9" w:rsidRDefault="004030D9" w:rsidP="0097356E">
            <w:pPr>
              <w:jc w:val="center"/>
            </w:pPr>
          </w:p>
        </w:tc>
      </w:tr>
      <w:tr w:rsidR="004A623E" w:rsidTr="004A623E">
        <w:tc>
          <w:tcPr>
            <w:tcW w:w="7031" w:type="dxa"/>
            <w:gridSpan w:val="6"/>
            <w:shd w:val="clear" w:color="auto" w:fill="D9D9D9" w:themeFill="background1" w:themeFillShade="D9"/>
            <w:vAlign w:val="center"/>
          </w:tcPr>
          <w:p w:rsidR="004A623E" w:rsidRPr="004A623E" w:rsidRDefault="004A623E" w:rsidP="0097356E">
            <w:pPr>
              <w:jc w:val="center"/>
              <w:rPr>
                <w:b/>
              </w:rPr>
            </w:pPr>
            <w:r w:rsidRPr="004A623E">
              <w:rPr>
                <w:b/>
              </w:rPr>
              <w:t xml:space="preserve">Celková </w:t>
            </w:r>
            <w:r w:rsidR="000D0733">
              <w:rPr>
                <w:b/>
              </w:rPr>
              <w:t xml:space="preserve">zmluvná </w:t>
            </w:r>
            <w:r w:rsidRPr="004A623E">
              <w:rPr>
                <w:b/>
              </w:rPr>
              <w:t xml:space="preserve">cena za </w:t>
            </w:r>
            <w:proofErr w:type="spellStart"/>
            <w:r w:rsidRPr="004A623E">
              <w:rPr>
                <w:b/>
              </w:rPr>
              <w:t>management</w:t>
            </w:r>
            <w:proofErr w:type="spellEnd"/>
            <w:r w:rsidRPr="004A623E">
              <w:rPr>
                <w:b/>
              </w:rPr>
              <w:t xml:space="preserve"> nabíjania </w:t>
            </w:r>
            <w:r>
              <w:rPr>
                <w:b/>
              </w:rPr>
              <w:t xml:space="preserve">a účtovania </w:t>
            </w:r>
            <w:r w:rsidRPr="004A623E">
              <w:rPr>
                <w:b/>
              </w:rPr>
              <w:t>pre 1 stanicu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4A623E" w:rsidRPr="004A623E" w:rsidRDefault="004A623E" w:rsidP="0097356E">
            <w:pPr>
              <w:jc w:val="center"/>
              <w:rPr>
                <w:b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4A623E" w:rsidRPr="004A623E" w:rsidRDefault="004A623E" w:rsidP="0097356E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A623E" w:rsidRPr="004A623E" w:rsidRDefault="004A623E" w:rsidP="0097356E">
            <w:pPr>
              <w:jc w:val="center"/>
              <w:rPr>
                <w:b/>
              </w:rPr>
            </w:pPr>
          </w:p>
        </w:tc>
      </w:tr>
      <w:tr w:rsidR="004A623E" w:rsidTr="004A623E">
        <w:tc>
          <w:tcPr>
            <w:tcW w:w="7031" w:type="dxa"/>
            <w:gridSpan w:val="6"/>
            <w:shd w:val="clear" w:color="auto" w:fill="D9D9D9" w:themeFill="background1" w:themeFillShade="D9"/>
            <w:vAlign w:val="center"/>
          </w:tcPr>
          <w:p w:rsidR="004A623E" w:rsidRPr="004A623E" w:rsidRDefault="004A623E" w:rsidP="00E8542B">
            <w:pPr>
              <w:jc w:val="center"/>
              <w:rPr>
                <w:b/>
              </w:rPr>
            </w:pPr>
            <w:r w:rsidRPr="004A623E">
              <w:rPr>
                <w:b/>
              </w:rPr>
              <w:t xml:space="preserve">Celková </w:t>
            </w:r>
            <w:r w:rsidR="000D0733">
              <w:rPr>
                <w:b/>
              </w:rPr>
              <w:t xml:space="preserve">zmluvná </w:t>
            </w:r>
            <w:r w:rsidRPr="004A623E">
              <w:rPr>
                <w:b/>
              </w:rPr>
              <w:t xml:space="preserve">cena za </w:t>
            </w:r>
            <w:proofErr w:type="spellStart"/>
            <w:r w:rsidRPr="004A623E">
              <w:rPr>
                <w:b/>
              </w:rPr>
              <w:t>management</w:t>
            </w:r>
            <w:proofErr w:type="spellEnd"/>
            <w:r w:rsidRPr="004A623E">
              <w:rPr>
                <w:b/>
              </w:rPr>
              <w:t xml:space="preserve"> nabíjania </w:t>
            </w:r>
            <w:r>
              <w:rPr>
                <w:b/>
              </w:rPr>
              <w:t xml:space="preserve">a účtovania </w:t>
            </w:r>
            <w:r w:rsidRPr="004A623E">
              <w:rPr>
                <w:b/>
              </w:rPr>
              <w:t xml:space="preserve">pre </w:t>
            </w:r>
            <w:r w:rsidR="00E8542B">
              <w:rPr>
                <w:b/>
              </w:rPr>
              <w:t>7</w:t>
            </w:r>
            <w:r w:rsidRPr="004A623E">
              <w:rPr>
                <w:b/>
              </w:rPr>
              <w:t xml:space="preserve"> staníc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4A623E" w:rsidRPr="004A623E" w:rsidRDefault="004A623E" w:rsidP="0097356E">
            <w:pPr>
              <w:jc w:val="center"/>
              <w:rPr>
                <w:b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4A623E" w:rsidRPr="004A623E" w:rsidRDefault="004A623E" w:rsidP="0097356E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4A623E" w:rsidRPr="004A623E" w:rsidRDefault="004A623E" w:rsidP="0097356E">
            <w:pPr>
              <w:jc w:val="center"/>
              <w:rPr>
                <w:b/>
              </w:rPr>
            </w:pPr>
          </w:p>
        </w:tc>
      </w:tr>
    </w:tbl>
    <w:p w:rsidR="00D7451F" w:rsidRDefault="00D7451F" w:rsidP="001369F6">
      <w:pPr>
        <w:rPr>
          <w:b/>
        </w:rPr>
      </w:pPr>
    </w:p>
    <w:p w:rsidR="00F17737" w:rsidRDefault="00F17737" w:rsidP="001369F6">
      <w:pPr>
        <w:rPr>
          <w:b/>
        </w:rPr>
      </w:pPr>
      <w:r w:rsidRPr="00F17737">
        <w:rPr>
          <w:b/>
        </w:rPr>
        <w:t xml:space="preserve">*Uviesť mená </w:t>
      </w:r>
      <w:proofErr w:type="spellStart"/>
      <w:r w:rsidRPr="00F17737">
        <w:rPr>
          <w:b/>
        </w:rPr>
        <w:t>roamingových</w:t>
      </w:r>
      <w:proofErr w:type="spellEnd"/>
      <w:r w:rsidRPr="00F17737">
        <w:rPr>
          <w:b/>
        </w:rPr>
        <w:t xml:space="preserve"> partnerov:</w:t>
      </w:r>
    </w:p>
    <w:p w:rsidR="00F1375C" w:rsidRDefault="00F1375C" w:rsidP="001369F6">
      <w:pPr>
        <w:rPr>
          <w:b/>
        </w:rPr>
      </w:pPr>
    </w:p>
    <w:p w:rsidR="004030D9" w:rsidRDefault="004030D9" w:rsidP="001369F6">
      <w:pPr>
        <w:rPr>
          <w:b/>
        </w:rPr>
      </w:pPr>
      <w:r>
        <w:rPr>
          <w:b/>
        </w:rPr>
        <w:t xml:space="preserve">Sk </w:t>
      </w:r>
      <w:proofErr w:type="spellStart"/>
      <w:r>
        <w:rPr>
          <w:b/>
        </w:rPr>
        <w:t>roaming</w:t>
      </w:r>
      <w:r w:rsidR="00534F9E">
        <w:rPr>
          <w:b/>
        </w:rPr>
        <w:t>oví</w:t>
      </w:r>
      <w:proofErr w:type="spellEnd"/>
      <w:r>
        <w:rPr>
          <w:b/>
        </w:rPr>
        <w:t xml:space="preserve"> partneri: .......................................................................................</w:t>
      </w:r>
      <w:r w:rsidR="004D26C4">
        <w:rPr>
          <w:b/>
        </w:rPr>
        <w:t>......</w:t>
      </w:r>
      <w:r>
        <w:rPr>
          <w:b/>
        </w:rPr>
        <w:t>...............</w:t>
      </w:r>
    </w:p>
    <w:p w:rsidR="00F1375C" w:rsidRDefault="00F1375C" w:rsidP="001369F6">
      <w:pPr>
        <w:rPr>
          <w:b/>
        </w:rPr>
      </w:pPr>
    </w:p>
    <w:p w:rsidR="004030D9" w:rsidRDefault="004030D9" w:rsidP="001369F6">
      <w:pPr>
        <w:rPr>
          <w:b/>
        </w:rPr>
      </w:pPr>
      <w:r>
        <w:rPr>
          <w:b/>
        </w:rPr>
        <w:t>EÚ</w:t>
      </w:r>
      <w:r w:rsidR="00534F9E">
        <w:rPr>
          <w:b/>
        </w:rPr>
        <w:t xml:space="preserve"> </w:t>
      </w:r>
      <w:proofErr w:type="spellStart"/>
      <w:r>
        <w:rPr>
          <w:b/>
        </w:rPr>
        <w:t>roamingoví</w:t>
      </w:r>
      <w:proofErr w:type="spellEnd"/>
      <w:r>
        <w:rPr>
          <w:b/>
        </w:rPr>
        <w:t xml:space="preserve"> partneri: .</w:t>
      </w:r>
      <w:r w:rsidR="00534F9E">
        <w:rPr>
          <w:b/>
        </w:rPr>
        <w:t>....</w:t>
      </w:r>
      <w:r>
        <w:rPr>
          <w:b/>
        </w:rPr>
        <w:t>.......................................................................................</w:t>
      </w:r>
      <w:r w:rsidR="004D26C4">
        <w:rPr>
          <w:b/>
        </w:rPr>
        <w:t>......</w:t>
      </w:r>
      <w:r>
        <w:rPr>
          <w:b/>
        </w:rPr>
        <w:t>.........</w:t>
      </w:r>
    </w:p>
    <w:p w:rsidR="00F1375C" w:rsidRDefault="00F1375C" w:rsidP="001369F6">
      <w:pPr>
        <w:rPr>
          <w:b/>
        </w:rPr>
      </w:pPr>
    </w:p>
    <w:p w:rsidR="00534F9E" w:rsidRDefault="00534F9E" w:rsidP="001369F6">
      <w:pPr>
        <w:rPr>
          <w:b/>
        </w:rPr>
      </w:pPr>
      <w:proofErr w:type="spellStart"/>
      <w:r>
        <w:rPr>
          <w:b/>
        </w:rPr>
        <w:t>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roamingoví</w:t>
      </w:r>
      <w:proofErr w:type="spellEnd"/>
      <w:r>
        <w:rPr>
          <w:b/>
        </w:rPr>
        <w:t xml:space="preserve"> partneri: ...................................................................................................</w:t>
      </w:r>
      <w:r w:rsidR="004D26C4">
        <w:rPr>
          <w:b/>
        </w:rPr>
        <w:t>.......</w:t>
      </w:r>
      <w:r>
        <w:rPr>
          <w:b/>
        </w:rPr>
        <w:t>..</w:t>
      </w:r>
    </w:p>
    <w:p w:rsidR="00F1375C" w:rsidRDefault="00F1375C" w:rsidP="001369F6">
      <w:pPr>
        <w:rPr>
          <w:b/>
        </w:rPr>
      </w:pPr>
    </w:p>
    <w:p w:rsidR="00F17737" w:rsidRDefault="00F17737" w:rsidP="001369F6">
      <w:pPr>
        <w:rPr>
          <w:b/>
        </w:rPr>
      </w:pPr>
    </w:p>
    <w:p w:rsidR="00F17737" w:rsidRPr="007F435D" w:rsidRDefault="00F17737" w:rsidP="00F17737">
      <w:pPr>
        <w:rPr>
          <w:b/>
        </w:rPr>
      </w:pPr>
      <w:r>
        <w:rPr>
          <w:b/>
        </w:rPr>
        <w:t>** Ak potrebujete viac priestoru ako je daný riadok v tabuľke, tu môžete detailnejšie popísať položku daného riadku</w:t>
      </w:r>
      <w:r w:rsidR="00F2048C">
        <w:rPr>
          <w:b/>
        </w:rPr>
        <w:t xml:space="preserve"> (uveďte číslo riadku a daný text)</w:t>
      </w:r>
      <w:r w:rsidR="004D26C4">
        <w:rPr>
          <w:b/>
        </w:rPr>
        <w:t>:</w:t>
      </w:r>
    </w:p>
    <w:p w:rsidR="00F17737" w:rsidRDefault="004D26C4" w:rsidP="001369F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1D5" w:rsidRDefault="008A71D5" w:rsidP="001369F6"/>
    <w:p w:rsidR="000D0733" w:rsidRDefault="000D0733" w:rsidP="001369F6"/>
    <w:p w:rsidR="000D0733" w:rsidRDefault="000D0733" w:rsidP="001369F6"/>
    <w:p w:rsidR="000D0733" w:rsidRDefault="000D0733" w:rsidP="001369F6"/>
    <w:p w:rsidR="000D0733" w:rsidRDefault="000D0733" w:rsidP="001369F6"/>
    <w:p w:rsidR="000D0733" w:rsidRDefault="000D0733" w:rsidP="001369F6"/>
    <w:p w:rsidR="000D0733" w:rsidRDefault="000D0733" w:rsidP="001369F6"/>
    <w:p w:rsidR="000D0733" w:rsidRDefault="000D0733" w:rsidP="001369F6"/>
    <w:p w:rsidR="008A71D5" w:rsidRDefault="008A71D5" w:rsidP="008A71D5">
      <w:pPr>
        <w:pStyle w:val="Odsekzoznamu"/>
        <w:numPr>
          <w:ilvl w:val="0"/>
          <w:numId w:val="23"/>
        </w:numPr>
        <w:rPr>
          <w:b/>
        </w:rPr>
      </w:pPr>
      <w:r>
        <w:rPr>
          <w:b/>
        </w:rPr>
        <w:lastRenderedPageBreak/>
        <w:t>Ce</w:t>
      </w:r>
      <w:r w:rsidR="005D4ACB">
        <w:rPr>
          <w:b/>
        </w:rPr>
        <w:t>lková cena predmetu zákazky</w:t>
      </w:r>
    </w:p>
    <w:tbl>
      <w:tblPr>
        <w:tblStyle w:val="Mriekatabuky"/>
        <w:tblW w:w="9639" w:type="dxa"/>
        <w:tblLayout w:type="fixed"/>
        <w:tblLook w:val="04A0" w:firstRow="1" w:lastRow="0" w:firstColumn="1" w:lastColumn="0" w:noHBand="0" w:noVBand="1"/>
      </w:tblPr>
      <w:tblGrid>
        <w:gridCol w:w="612"/>
        <w:gridCol w:w="4973"/>
        <w:gridCol w:w="613"/>
        <w:gridCol w:w="833"/>
        <w:gridCol w:w="833"/>
        <w:gridCol w:w="833"/>
        <w:gridCol w:w="942"/>
      </w:tblGrid>
      <w:tr w:rsidR="005D4ACB" w:rsidTr="00F1375C">
        <w:tc>
          <w:tcPr>
            <w:tcW w:w="612" w:type="dxa"/>
            <w:shd w:val="clear" w:color="auto" w:fill="D9D9D9" w:themeFill="background1" w:themeFillShade="D9"/>
            <w:vAlign w:val="center"/>
          </w:tcPr>
          <w:p w:rsidR="005D4ACB" w:rsidRPr="00E8542B" w:rsidRDefault="005D4ACB" w:rsidP="00F1375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42B">
              <w:rPr>
                <w:b/>
                <w:sz w:val="18"/>
                <w:szCs w:val="18"/>
              </w:rPr>
              <w:t>P.č</w:t>
            </w:r>
            <w:proofErr w:type="spellEnd"/>
            <w:r w:rsidRPr="00E854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973" w:type="dxa"/>
            <w:shd w:val="clear" w:color="auto" w:fill="D9D9D9" w:themeFill="background1" w:themeFillShade="D9"/>
            <w:vAlign w:val="center"/>
          </w:tcPr>
          <w:p w:rsidR="005D4ACB" w:rsidRPr="00E8542B" w:rsidRDefault="005D4ACB" w:rsidP="00F1375C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Požiadavka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btLr"/>
            <w:vAlign w:val="center"/>
          </w:tcPr>
          <w:p w:rsidR="005D4ACB" w:rsidRPr="00E8542B" w:rsidRDefault="005D4ACB" w:rsidP="00F137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 xml:space="preserve">Počet jednotiek 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5D4ACB" w:rsidRPr="00E8542B" w:rsidRDefault="005D4ACB" w:rsidP="00F1375C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jednotková cena bez DPH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5D4ACB" w:rsidRPr="00E8542B" w:rsidRDefault="005D4ACB" w:rsidP="00F1375C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celková zmluvná cena bez DPH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5D4ACB" w:rsidRPr="00E8542B" w:rsidRDefault="005D4ACB" w:rsidP="00F1375C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Sadzba DPH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5D4ACB" w:rsidRPr="00E8542B" w:rsidRDefault="005D4ACB" w:rsidP="00F1375C">
            <w:pPr>
              <w:jc w:val="center"/>
              <w:rPr>
                <w:b/>
                <w:sz w:val="18"/>
                <w:szCs w:val="18"/>
              </w:rPr>
            </w:pPr>
            <w:r w:rsidRPr="00E8542B">
              <w:rPr>
                <w:b/>
                <w:sz w:val="18"/>
                <w:szCs w:val="18"/>
              </w:rPr>
              <w:t>Navrhovaná celková zmluvné cena vrátane DPH</w:t>
            </w:r>
          </w:p>
        </w:tc>
      </w:tr>
      <w:tr w:rsidR="005D4ACB" w:rsidTr="00F1375C">
        <w:tc>
          <w:tcPr>
            <w:tcW w:w="612" w:type="dxa"/>
            <w:vAlign w:val="center"/>
          </w:tcPr>
          <w:p w:rsidR="005D4ACB" w:rsidRDefault="005D4ACB" w:rsidP="00F1375C">
            <w:pPr>
              <w:jc w:val="center"/>
            </w:pPr>
            <w:r>
              <w:t>2.1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5D4ACB" w:rsidRDefault="005D4ACB" w:rsidP="005D4ACB">
            <w:r>
              <w:t xml:space="preserve">Celková zmluvná cena DC nabíjacej stanice </w:t>
            </w:r>
          </w:p>
        </w:tc>
        <w:tc>
          <w:tcPr>
            <w:tcW w:w="613" w:type="dxa"/>
          </w:tcPr>
          <w:p w:rsidR="005D4ACB" w:rsidRDefault="005D4ACB" w:rsidP="00F1375C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5D4ACB" w:rsidRDefault="005D4ACB" w:rsidP="00F1375C">
            <w:pPr>
              <w:jc w:val="center"/>
            </w:pPr>
          </w:p>
        </w:tc>
        <w:tc>
          <w:tcPr>
            <w:tcW w:w="833" w:type="dxa"/>
          </w:tcPr>
          <w:p w:rsidR="005D4ACB" w:rsidRDefault="005D4ACB" w:rsidP="00F1375C">
            <w:pPr>
              <w:jc w:val="center"/>
            </w:pPr>
          </w:p>
        </w:tc>
        <w:tc>
          <w:tcPr>
            <w:tcW w:w="833" w:type="dxa"/>
          </w:tcPr>
          <w:p w:rsidR="005D4ACB" w:rsidRDefault="005D4ACB" w:rsidP="00F1375C">
            <w:pPr>
              <w:jc w:val="center"/>
            </w:pPr>
          </w:p>
        </w:tc>
        <w:tc>
          <w:tcPr>
            <w:tcW w:w="942" w:type="dxa"/>
          </w:tcPr>
          <w:p w:rsidR="005D4ACB" w:rsidRDefault="005D4ACB" w:rsidP="00F1375C">
            <w:pPr>
              <w:jc w:val="center"/>
            </w:pPr>
          </w:p>
        </w:tc>
      </w:tr>
      <w:tr w:rsidR="005D4ACB" w:rsidTr="00F1375C">
        <w:tc>
          <w:tcPr>
            <w:tcW w:w="612" w:type="dxa"/>
            <w:vAlign w:val="center"/>
          </w:tcPr>
          <w:p w:rsidR="005D4ACB" w:rsidRDefault="005D4ACB" w:rsidP="00F1375C">
            <w:pPr>
              <w:jc w:val="center"/>
            </w:pPr>
            <w:r>
              <w:t>2.2</w:t>
            </w:r>
          </w:p>
        </w:tc>
        <w:tc>
          <w:tcPr>
            <w:tcW w:w="4973" w:type="dxa"/>
          </w:tcPr>
          <w:p w:rsidR="005D4ACB" w:rsidRDefault="005D4ACB" w:rsidP="005D4ACB">
            <w:r>
              <w:t>Celková zmluvná cena AC nabíjacej stanice</w:t>
            </w:r>
          </w:p>
        </w:tc>
        <w:tc>
          <w:tcPr>
            <w:tcW w:w="613" w:type="dxa"/>
          </w:tcPr>
          <w:p w:rsidR="005D4ACB" w:rsidRDefault="005D4ACB" w:rsidP="00F1375C">
            <w:pPr>
              <w:jc w:val="center"/>
            </w:pPr>
            <w:r>
              <w:t>6</w:t>
            </w:r>
          </w:p>
        </w:tc>
        <w:tc>
          <w:tcPr>
            <w:tcW w:w="833" w:type="dxa"/>
            <w:vAlign w:val="center"/>
          </w:tcPr>
          <w:p w:rsidR="005D4ACB" w:rsidRDefault="005D4ACB" w:rsidP="00F1375C">
            <w:pPr>
              <w:jc w:val="center"/>
            </w:pPr>
          </w:p>
        </w:tc>
        <w:tc>
          <w:tcPr>
            <w:tcW w:w="833" w:type="dxa"/>
          </w:tcPr>
          <w:p w:rsidR="005D4ACB" w:rsidRDefault="005D4ACB" w:rsidP="00F1375C">
            <w:pPr>
              <w:jc w:val="center"/>
            </w:pPr>
          </w:p>
        </w:tc>
        <w:tc>
          <w:tcPr>
            <w:tcW w:w="833" w:type="dxa"/>
          </w:tcPr>
          <w:p w:rsidR="005D4ACB" w:rsidRDefault="005D4ACB" w:rsidP="00F1375C">
            <w:pPr>
              <w:jc w:val="center"/>
            </w:pPr>
          </w:p>
        </w:tc>
        <w:tc>
          <w:tcPr>
            <w:tcW w:w="942" w:type="dxa"/>
          </w:tcPr>
          <w:p w:rsidR="005D4ACB" w:rsidRDefault="005D4ACB" w:rsidP="00F1375C">
            <w:pPr>
              <w:jc w:val="center"/>
            </w:pPr>
          </w:p>
        </w:tc>
      </w:tr>
      <w:tr w:rsidR="005D4ACB" w:rsidTr="00F1375C">
        <w:tc>
          <w:tcPr>
            <w:tcW w:w="612" w:type="dxa"/>
            <w:vAlign w:val="center"/>
          </w:tcPr>
          <w:p w:rsidR="005D4ACB" w:rsidRDefault="005D4ACB" w:rsidP="00F1375C">
            <w:pPr>
              <w:jc w:val="center"/>
            </w:pPr>
            <w:r>
              <w:t>2.3</w:t>
            </w:r>
          </w:p>
        </w:tc>
        <w:tc>
          <w:tcPr>
            <w:tcW w:w="4973" w:type="dxa"/>
          </w:tcPr>
          <w:p w:rsidR="005D4ACB" w:rsidRDefault="005D4ACB" w:rsidP="005D4ACB">
            <w:r>
              <w:t>Celková zmluvná cena Mobilnej aplikácie</w:t>
            </w:r>
          </w:p>
        </w:tc>
        <w:tc>
          <w:tcPr>
            <w:tcW w:w="613" w:type="dxa"/>
          </w:tcPr>
          <w:p w:rsidR="005D4ACB" w:rsidRDefault="005D4ACB" w:rsidP="00F1375C">
            <w:pPr>
              <w:jc w:val="center"/>
            </w:pPr>
            <w:r>
              <w:t>1</w:t>
            </w:r>
          </w:p>
        </w:tc>
        <w:tc>
          <w:tcPr>
            <w:tcW w:w="833" w:type="dxa"/>
            <w:vAlign w:val="center"/>
          </w:tcPr>
          <w:p w:rsidR="005D4ACB" w:rsidRDefault="005D4ACB" w:rsidP="00F1375C">
            <w:pPr>
              <w:jc w:val="center"/>
            </w:pPr>
          </w:p>
        </w:tc>
        <w:tc>
          <w:tcPr>
            <w:tcW w:w="833" w:type="dxa"/>
          </w:tcPr>
          <w:p w:rsidR="005D4ACB" w:rsidRDefault="005D4ACB" w:rsidP="00F1375C">
            <w:pPr>
              <w:jc w:val="center"/>
            </w:pPr>
          </w:p>
        </w:tc>
        <w:tc>
          <w:tcPr>
            <w:tcW w:w="833" w:type="dxa"/>
          </w:tcPr>
          <w:p w:rsidR="005D4ACB" w:rsidRDefault="005D4ACB" w:rsidP="00F1375C">
            <w:pPr>
              <w:jc w:val="center"/>
            </w:pPr>
          </w:p>
        </w:tc>
        <w:tc>
          <w:tcPr>
            <w:tcW w:w="942" w:type="dxa"/>
          </w:tcPr>
          <w:p w:rsidR="005D4ACB" w:rsidRDefault="005D4ACB" w:rsidP="00F1375C">
            <w:pPr>
              <w:jc w:val="center"/>
            </w:pPr>
          </w:p>
        </w:tc>
      </w:tr>
      <w:tr w:rsidR="005D4ACB" w:rsidTr="005D4ACB">
        <w:tc>
          <w:tcPr>
            <w:tcW w:w="612" w:type="dxa"/>
            <w:vAlign w:val="center"/>
          </w:tcPr>
          <w:p w:rsidR="005D4ACB" w:rsidRDefault="005D4ACB" w:rsidP="00F1375C">
            <w:pPr>
              <w:jc w:val="center"/>
            </w:pPr>
            <w:r>
              <w:t>2.4</w:t>
            </w:r>
          </w:p>
        </w:tc>
        <w:tc>
          <w:tcPr>
            <w:tcW w:w="4973" w:type="dxa"/>
          </w:tcPr>
          <w:p w:rsidR="005D4ACB" w:rsidRDefault="005D4ACB" w:rsidP="005D4ACB">
            <w:r>
              <w:t xml:space="preserve">Celková zmluvná cena </w:t>
            </w:r>
            <w:proofErr w:type="spellStart"/>
            <w:r>
              <w:t>Managementu</w:t>
            </w:r>
            <w:proofErr w:type="spellEnd"/>
            <w:r>
              <w:t xml:space="preserve"> nabíjania a účtovania elektrickej energie</w:t>
            </w:r>
          </w:p>
        </w:tc>
        <w:tc>
          <w:tcPr>
            <w:tcW w:w="613" w:type="dxa"/>
            <w:vAlign w:val="center"/>
          </w:tcPr>
          <w:p w:rsidR="005D4ACB" w:rsidRDefault="005D4ACB" w:rsidP="005D4ACB">
            <w:pPr>
              <w:jc w:val="center"/>
            </w:pPr>
            <w:r>
              <w:t>7</w:t>
            </w:r>
          </w:p>
        </w:tc>
        <w:tc>
          <w:tcPr>
            <w:tcW w:w="833" w:type="dxa"/>
            <w:vAlign w:val="center"/>
          </w:tcPr>
          <w:p w:rsidR="005D4ACB" w:rsidRDefault="005D4ACB" w:rsidP="005D4ACB">
            <w:pPr>
              <w:jc w:val="center"/>
            </w:pPr>
          </w:p>
        </w:tc>
        <w:tc>
          <w:tcPr>
            <w:tcW w:w="833" w:type="dxa"/>
            <w:vAlign w:val="center"/>
          </w:tcPr>
          <w:p w:rsidR="005D4ACB" w:rsidRDefault="005D4ACB" w:rsidP="005D4ACB">
            <w:pPr>
              <w:jc w:val="center"/>
            </w:pPr>
          </w:p>
        </w:tc>
        <w:tc>
          <w:tcPr>
            <w:tcW w:w="833" w:type="dxa"/>
            <w:vAlign w:val="center"/>
          </w:tcPr>
          <w:p w:rsidR="005D4ACB" w:rsidRDefault="005D4ACB" w:rsidP="005D4ACB">
            <w:pPr>
              <w:jc w:val="center"/>
            </w:pPr>
          </w:p>
        </w:tc>
        <w:tc>
          <w:tcPr>
            <w:tcW w:w="942" w:type="dxa"/>
            <w:vAlign w:val="center"/>
          </w:tcPr>
          <w:p w:rsidR="005D4ACB" w:rsidRDefault="005D4ACB" w:rsidP="005D4ACB">
            <w:pPr>
              <w:jc w:val="center"/>
            </w:pPr>
          </w:p>
        </w:tc>
      </w:tr>
      <w:tr w:rsidR="005D4ACB" w:rsidTr="005D4ACB">
        <w:tc>
          <w:tcPr>
            <w:tcW w:w="612" w:type="dxa"/>
            <w:shd w:val="clear" w:color="auto" w:fill="D9D9D9" w:themeFill="background1" w:themeFillShade="D9"/>
            <w:vAlign w:val="center"/>
          </w:tcPr>
          <w:p w:rsidR="005D4ACB" w:rsidRPr="005D4ACB" w:rsidRDefault="005D4ACB" w:rsidP="00F13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9" w:type="dxa"/>
            <w:gridSpan w:val="3"/>
            <w:shd w:val="clear" w:color="auto" w:fill="D9D9D9" w:themeFill="background1" w:themeFillShade="D9"/>
          </w:tcPr>
          <w:p w:rsidR="005D4ACB" w:rsidRPr="005D4ACB" w:rsidRDefault="005D4ACB" w:rsidP="005D4ACB">
            <w:pPr>
              <w:rPr>
                <w:b/>
                <w:sz w:val="28"/>
                <w:szCs w:val="28"/>
              </w:rPr>
            </w:pPr>
            <w:r w:rsidRPr="005D4ACB">
              <w:rPr>
                <w:b/>
                <w:sz w:val="28"/>
                <w:szCs w:val="28"/>
              </w:rPr>
              <w:t>Navrhovaná celková zmluvná cena predmetu zákazky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5D4ACB" w:rsidRPr="005D4ACB" w:rsidRDefault="005D4ACB" w:rsidP="00F13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5D4ACB" w:rsidRPr="005D4ACB" w:rsidRDefault="005D4ACB" w:rsidP="00F13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5D4ACB" w:rsidRPr="005D4ACB" w:rsidRDefault="005D4ACB" w:rsidP="00F137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71D5" w:rsidRPr="00F17737" w:rsidRDefault="008A71D5" w:rsidP="001369F6"/>
    <w:p w:rsidR="00315176" w:rsidRDefault="00315176" w:rsidP="007A2F38">
      <w:pPr>
        <w:widowControl w:val="0"/>
        <w:jc w:val="both"/>
        <w:outlineLvl w:val="1"/>
        <w:rPr>
          <w:rFonts w:eastAsia="Arial"/>
          <w:b/>
          <w:bCs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widowControl w:val="0"/>
        <w:jc w:val="both"/>
        <w:outlineLvl w:val="1"/>
        <w:rPr>
          <w:rFonts w:ascii="Arial" w:eastAsia="Arial" w:hAnsi="Arial"/>
          <w:bCs/>
          <w:sz w:val="22"/>
          <w:szCs w:val="22"/>
          <w:lang w:val="de-DE" w:eastAsia="en-US"/>
        </w:rPr>
      </w:pPr>
      <w:r w:rsidRPr="007C3D0F">
        <w:rPr>
          <w:rFonts w:eastAsia="Arial"/>
          <w:b/>
          <w:bCs/>
          <w:spacing w:val="-3"/>
          <w:sz w:val="22"/>
          <w:szCs w:val="22"/>
          <w:lang w:eastAsia="en-US"/>
        </w:rPr>
        <w:t>Som / Nie som platcom DPH*</w:t>
      </w:r>
      <w:r w:rsidRPr="007C3D0F">
        <w:rPr>
          <w:rFonts w:ascii="Arial" w:eastAsia="Arial" w:hAnsi="Arial"/>
          <w:bCs/>
          <w:sz w:val="22"/>
          <w:szCs w:val="22"/>
          <w:lang w:val="de-DE" w:eastAsia="en-US"/>
        </w:rPr>
        <w:t xml:space="preserve"> </w:t>
      </w:r>
    </w:p>
    <w:p w:rsidR="007A2F38" w:rsidRPr="007C3D0F" w:rsidRDefault="007A2F38" w:rsidP="007A2F38">
      <w:pPr>
        <w:widowControl w:val="0"/>
        <w:ind w:left="292"/>
        <w:jc w:val="both"/>
        <w:outlineLvl w:val="1"/>
        <w:rPr>
          <w:rFonts w:eastAsia="Arial"/>
          <w:b/>
          <w:bCs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Miesto a dátum:</w:t>
      </w: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 xml:space="preserve">Štatutárny zástupca uchádzača: </w:t>
      </w:r>
    </w:p>
    <w:p w:rsidR="00D7451F" w:rsidRDefault="00D7451F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Ponuku vypracoval:</w:t>
      </w:r>
    </w:p>
    <w:p w:rsidR="00E8542B" w:rsidRPr="007C3D0F" w:rsidRDefault="00E8542B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Telefónny kontakt na spracovateľa ponuky:</w:t>
      </w:r>
    </w:p>
    <w:p w:rsidR="00D7451F" w:rsidRDefault="00D7451F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spacing w:val="-3"/>
          <w:sz w:val="22"/>
          <w:szCs w:val="22"/>
          <w:lang w:eastAsia="en-US"/>
        </w:rPr>
        <w:t>Podpis osoby ktorá ponuku vypracovala:</w:t>
      </w:r>
    </w:p>
    <w:sectPr w:rsidR="007A2F38" w:rsidRPr="007C3D0F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C3" w:rsidRDefault="005648C3">
      <w:r>
        <w:separator/>
      </w:r>
    </w:p>
  </w:endnote>
  <w:endnote w:type="continuationSeparator" w:id="0">
    <w:p w:rsidR="005648C3" w:rsidRDefault="005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F1375C" w:rsidRPr="0087427C" w:rsidTr="0087427C">
      <w:tc>
        <w:tcPr>
          <w:tcW w:w="12060" w:type="dxa"/>
          <w:shd w:val="clear" w:color="auto" w:fill="C0C0C0"/>
        </w:tcPr>
        <w:p w:rsidR="00F1375C" w:rsidRPr="0087427C" w:rsidRDefault="00F1375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F1375C" w:rsidRDefault="00F1375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      :</w:t>
    </w:r>
    <w:r w:rsidRPr="00D139A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>
      <w:rPr>
        <w:rFonts w:ascii="Arial" w:hAnsi="Arial" w:cs="Arial"/>
        <w:sz w:val="16"/>
        <w:szCs w:val="16"/>
      </w:rPr>
      <w:t xml:space="preserve"> 381 1476    </w:t>
    </w:r>
  </w:p>
  <w:p w:rsidR="00F1375C" w:rsidRDefault="00F1375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mobil  : +421 905 809 584                                                                                            </w:t>
    </w:r>
    <w:r w:rsidRPr="00257388">
      <w:rPr>
        <w:rFonts w:ascii="Arial" w:hAnsi="Arial" w:cs="Arial"/>
        <w:b/>
        <w:sz w:val="16"/>
        <w:szCs w:val="16"/>
      </w:rPr>
      <w:t>Office:</w:t>
    </w:r>
    <w:r>
      <w:rPr>
        <w:rFonts w:ascii="Arial" w:hAnsi="Arial" w:cs="Arial"/>
        <w:sz w:val="16"/>
        <w:szCs w:val="16"/>
      </w:rPr>
      <w:t xml:space="preserve"> Podnikateľské centrum VK TRADE</w:t>
    </w:r>
  </w:p>
  <w:p w:rsidR="00F1375C" w:rsidRPr="003A63FD" w:rsidRDefault="00F1375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Pr="00501EF5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501EF5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              Štefana </w:t>
    </w:r>
    <w:proofErr w:type="spellStart"/>
    <w:r>
      <w:rPr>
        <w:rFonts w:ascii="Arial" w:hAnsi="Arial" w:cs="Arial"/>
        <w:sz w:val="16"/>
        <w:szCs w:val="16"/>
      </w:rPr>
      <w:t>Kukuru</w:t>
    </w:r>
    <w:proofErr w:type="spellEnd"/>
    <w:r>
      <w:rPr>
        <w:rFonts w:ascii="Arial" w:hAnsi="Arial" w:cs="Arial"/>
        <w:sz w:val="16"/>
        <w:szCs w:val="16"/>
      </w:rPr>
      <w:t xml:space="preserve"> 1102/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F1375C" w:rsidRPr="00257388" w:rsidRDefault="00F1375C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Pr="0049580F">
      <w:rPr>
        <w:rFonts w:ascii="Arial" w:hAnsi="Arial" w:cs="Arial"/>
      </w:rPr>
      <w:t xml:space="preserve">                                                                        </w:t>
    </w:r>
    <w:r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C3" w:rsidRDefault="005648C3">
      <w:r>
        <w:separator/>
      </w:r>
    </w:p>
  </w:footnote>
  <w:footnote w:type="continuationSeparator" w:id="0">
    <w:p w:rsidR="005648C3" w:rsidRDefault="0056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F1375C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F1375C" w:rsidRPr="0087427C" w:rsidRDefault="00F1375C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F1375C" w:rsidRPr="00B54D44" w:rsidRDefault="00F1375C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971550" cy="685800"/>
                <wp:effectExtent l="0" t="0" r="0" b="0"/>
                <wp:docPr id="1" name="Obrázok 1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F1375C" w:rsidRPr="0087427C" w:rsidRDefault="00F1375C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F1375C" w:rsidRPr="0087427C" w:rsidRDefault="00F1375C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F1375C" w:rsidRPr="00027340" w:rsidRDefault="00F1375C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F1375C" w:rsidRDefault="00F1375C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>
            <w:rPr>
              <w:rFonts w:ascii="Arial" w:hAnsi="Arial" w:cs="Arial"/>
              <w:sz w:val="16"/>
              <w:szCs w:val="16"/>
            </w:rPr>
            <w:t>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F1375C" w:rsidRPr="0087427C" w:rsidRDefault="00F1375C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F1375C" w:rsidRPr="00027340" w:rsidRDefault="00F1375C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F1375C" w:rsidRDefault="00F1375C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F1375C" w:rsidRPr="00793EB6" w:rsidRDefault="00F1375C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F1375C" w:rsidRPr="0087427C" w:rsidRDefault="00F1375C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F1375C" w:rsidRDefault="00F1375C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45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D3756"/>
    <w:multiLevelType w:val="multilevel"/>
    <w:tmpl w:val="9D2E7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7D493A"/>
    <w:multiLevelType w:val="hybridMultilevel"/>
    <w:tmpl w:val="0CC2B9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32C5"/>
    <w:multiLevelType w:val="hybridMultilevel"/>
    <w:tmpl w:val="B8AC3A7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C320907"/>
    <w:multiLevelType w:val="hybridMultilevel"/>
    <w:tmpl w:val="B4BC309C"/>
    <w:lvl w:ilvl="0" w:tplc="30DA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F1D1E"/>
    <w:multiLevelType w:val="hybridMultilevel"/>
    <w:tmpl w:val="6E808158"/>
    <w:lvl w:ilvl="0" w:tplc="F7D8D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3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A73626"/>
    <w:multiLevelType w:val="hybridMultilevel"/>
    <w:tmpl w:val="5B4254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2F598B"/>
    <w:multiLevelType w:val="multilevel"/>
    <w:tmpl w:val="F938A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09147B"/>
    <w:multiLevelType w:val="hybridMultilevel"/>
    <w:tmpl w:val="C6E4B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61876"/>
    <w:multiLevelType w:val="hybridMultilevel"/>
    <w:tmpl w:val="2AEAD5BA"/>
    <w:lvl w:ilvl="0" w:tplc="78E68822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744C0"/>
    <w:multiLevelType w:val="hybridMultilevel"/>
    <w:tmpl w:val="68308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10"/>
  </w:num>
  <w:num w:numId="9">
    <w:abstractNumId w:val="18"/>
  </w:num>
  <w:num w:numId="10">
    <w:abstractNumId w:val="14"/>
  </w:num>
  <w:num w:numId="11">
    <w:abstractNumId w:val="24"/>
  </w:num>
  <w:num w:numId="12">
    <w:abstractNumId w:val="8"/>
  </w:num>
  <w:num w:numId="13">
    <w:abstractNumId w:val="21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3"/>
  </w:num>
  <w:num w:numId="18">
    <w:abstractNumId w:val="25"/>
  </w:num>
  <w:num w:numId="19">
    <w:abstractNumId w:val="11"/>
  </w:num>
  <w:num w:numId="20">
    <w:abstractNumId w:val="7"/>
  </w:num>
  <w:num w:numId="21">
    <w:abstractNumId w:val="19"/>
  </w:num>
  <w:num w:numId="22">
    <w:abstractNumId w:val="16"/>
  </w:num>
  <w:num w:numId="23">
    <w:abstractNumId w:val="17"/>
  </w:num>
  <w:num w:numId="24">
    <w:abstractNumId w:val="12"/>
  </w:num>
  <w:num w:numId="25">
    <w:abstractNumId w:val="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043B0"/>
    <w:rsid w:val="000061E5"/>
    <w:rsid w:val="00017E52"/>
    <w:rsid w:val="00027340"/>
    <w:rsid w:val="00047B3B"/>
    <w:rsid w:val="00084C5B"/>
    <w:rsid w:val="00086B78"/>
    <w:rsid w:val="00087025"/>
    <w:rsid w:val="000B001B"/>
    <w:rsid w:val="000C75B3"/>
    <w:rsid w:val="000D0733"/>
    <w:rsid w:val="001005B4"/>
    <w:rsid w:val="00116C52"/>
    <w:rsid w:val="001230C4"/>
    <w:rsid w:val="00130F1D"/>
    <w:rsid w:val="001369F6"/>
    <w:rsid w:val="00160CB5"/>
    <w:rsid w:val="00190A50"/>
    <w:rsid w:val="00196747"/>
    <w:rsid w:val="001A1770"/>
    <w:rsid w:val="001A3FCC"/>
    <w:rsid w:val="001B3BD5"/>
    <w:rsid w:val="001D2E90"/>
    <w:rsid w:val="001E0422"/>
    <w:rsid w:val="001E28A8"/>
    <w:rsid w:val="002248A0"/>
    <w:rsid w:val="002309F9"/>
    <w:rsid w:val="002339F9"/>
    <w:rsid w:val="00251DE0"/>
    <w:rsid w:val="0025487D"/>
    <w:rsid w:val="002563F5"/>
    <w:rsid w:val="00257388"/>
    <w:rsid w:val="002D10E6"/>
    <w:rsid w:val="002D76FE"/>
    <w:rsid w:val="002E5C04"/>
    <w:rsid w:val="002E7633"/>
    <w:rsid w:val="00301C58"/>
    <w:rsid w:val="00315176"/>
    <w:rsid w:val="00335AFC"/>
    <w:rsid w:val="00337E12"/>
    <w:rsid w:val="00364C4C"/>
    <w:rsid w:val="003A63FD"/>
    <w:rsid w:val="003B6827"/>
    <w:rsid w:val="003C3FEE"/>
    <w:rsid w:val="003F3825"/>
    <w:rsid w:val="004030D9"/>
    <w:rsid w:val="00434504"/>
    <w:rsid w:val="0044168B"/>
    <w:rsid w:val="0045042A"/>
    <w:rsid w:val="004815CA"/>
    <w:rsid w:val="0049580F"/>
    <w:rsid w:val="004A2ABB"/>
    <w:rsid w:val="004A623E"/>
    <w:rsid w:val="004C3C66"/>
    <w:rsid w:val="004D26C4"/>
    <w:rsid w:val="004F69A3"/>
    <w:rsid w:val="00501EF5"/>
    <w:rsid w:val="00503DE3"/>
    <w:rsid w:val="00534F9E"/>
    <w:rsid w:val="00547604"/>
    <w:rsid w:val="00552079"/>
    <w:rsid w:val="005648C3"/>
    <w:rsid w:val="00572875"/>
    <w:rsid w:val="00572F8F"/>
    <w:rsid w:val="0057651F"/>
    <w:rsid w:val="0058524D"/>
    <w:rsid w:val="005902A8"/>
    <w:rsid w:val="005B3362"/>
    <w:rsid w:val="005B4EFA"/>
    <w:rsid w:val="005D3FD8"/>
    <w:rsid w:val="005D4ACB"/>
    <w:rsid w:val="005E5006"/>
    <w:rsid w:val="005F5B6D"/>
    <w:rsid w:val="005F6D00"/>
    <w:rsid w:val="00611328"/>
    <w:rsid w:val="006428F9"/>
    <w:rsid w:val="00650040"/>
    <w:rsid w:val="00655FE6"/>
    <w:rsid w:val="00657958"/>
    <w:rsid w:val="0069175D"/>
    <w:rsid w:val="00691979"/>
    <w:rsid w:val="0072504E"/>
    <w:rsid w:val="0073539C"/>
    <w:rsid w:val="007702B3"/>
    <w:rsid w:val="00784535"/>
    <w:rsid w:val="00793EB6"/>
    <w:rsid w:val="007A2F38"/>
    <w:rsid w:val="007C7D51"/>
    <w:rsid w:val="007E1BE8"/>
    <w:rsid w:val="007F435D"/>
    <w:rsid w:val="007F579A"/>
    <w:rsid w:val="008520A4"/>
    <w:rsid w:val="00861BA2"/>
    <w:rsid w:val="00867C9B"/>
    <w:rsid w:val="0087427C"/>
    <w:rsid w:val="00877CB0"/>
    <w:rsid w:val="00893D45"/>
    <w:rsid w:val="008A71D5"/>
    <w:rsid w:val="008C57C9"/>
    <w:rsid w:val="008D4B08"/>
    <w:rsid w:val="008E269C"/>
    <w:rsid w:val="008F062D"/>
    <w:rsid w:val="008F07A7"/>
    <w:rsid w:val="0093301C"/>
    <w:rsid w:val="009354F1"/>
    <w:rsid w:val="00941CEF"/>
    <w:rsid w:val="00946263"/>
    <w:rsid w:val="00947E12"/>
    <w:rsid w:val="0095690A"/>
    <w:rsid w:val="00962698"/>
    <w:rsid w:val="0096741F"/>
    <w:rsid w:val="0097356E"/>
    <w:rsid w:val="009B3038"/>
    <w:rsid w:val="00A24A46"/>
    <w:rsid w:val="00A26123"/>
    <w:rsid w:val="00A26C33"/>
    <w:rsid w:val="00A35AAD"/>
    <w:rsid w:val="00A3703E"/>
    <w:rsid w:val="00A42CA5"/>
    <w:rsid w:val="00A5544E"/>
    <w:rsid w:val="00A64976"/>
    <w:rsid w:val="00A66509"/>
    <w:rsid w:val="00A706B1"/>
    <w:rsid w:val="00AC3822"/>
    <w:rsid w:val="00AF3F12"/>
    <w:rsid w:val="00B12077"/>
    <w:rsid w:val="00B13DC0"/>
    <w:rsid w:val="00B23F0D"/>
    <w:rsid w:val="00B43CA3"/>
    <w:rsid w:val="00B52D1F"/>
    <w:rsid w:val="00B54D44"/>
    <w:rsid w:val="00B705DE"/>
    <w:rsid w:val="00B806D6"/>
    <w:rsid w:val="00C00DE7"/>
    <w:rsid w:val="00C45B74"/>
    <w:rsid w:val="00C54E9D"/>
    <w:rsid w:val="00C73AA9"/>
    <w:rsid w:val="00C81456"/>
    <w:rsid w:val="00CB25E5"/>
    <w:rsid w:val="00CC1910"/>
    <w:rsid w:val="00CE1990"/>
    <w:rsid w:val="00CE4717"/>
    <w:rsid w:val="00D119E9"/>
    <w:rsid w:val="00D15DA4"/>
    <w:rsid w:val="00D30A2F"/>
    <w:rsid w:val="00D51C46"/>
    <w:rsid w:val="00D5580F"/>
    <w:rsid w:val="00D67D46"/>
    <w:rsid w:val="00D7451F"/>
    <w:rsid w:val="00D83328"/>
    <w:rsid w:val="00DB2198"/>
    <w:rsid w:val="00DD777A"/>
    <w:rsid w:val="00E014A0"/>
    <w:rsid w:val="00E16A60"/>
    <w:rsid w:val="00E505BF"/>
    <w:rsid w:val="00E532F4"/>
    <w:rsid w:val="00E74971"/>
    <w:rsid w:val="00E80919"/>
    <w:rsid w:val="00E8542B"/>
    <w:rsid w:val="00EB0C31"/>
    <w:rsid w:val="00EB17D7"/>
    <w:rsid w:val="00EB3D29"/>
    <w:rsid w:val="00EB6322"/>
    <w:rsid w:val="00EB693A"/>
    <w:rsid w:val="00EF12EE"/>
    <w:rsid w:val="00F02978"/>
    <w:rsid w:val="00F1375C"/>
    <w:rsid w:val="00F17737"/>
    <w:rsid w:val="00F2048C"/>
    <w:rsid w:val="00F22D2C"/>
    <w:rsid w:val="00F75609"/>
    <w:rsid w:val="00FA5C4B"/>
    <w:rsid w:val="00FE7BEA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12427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8</cp:revision>
  <cp:lastPrinted>2013-09-03T10:52:00Z</cp:lastPrinted>
  <dcterms:created xsi:type="dcterms:W3CDTF">2020-12-18T07:49:00Z</dcterms:created>
  <dcterms:modified xsi:type="dcterms:W3CDTF">2021-01-05T08:46:00Z</dcterms:modified>
</cp:coreProperties>
</file>