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A4" w:rsidRPr="001D7417" w:rsidRDefault="00572875" w:rsidP="00D15DA4">
      <w:pPr>
        <w:jc w:val="center"/>
        <w:rPr>
          <w:rFonts w:asciiTheme="minorHAnsi" w:hAnsiTheme="minorHAnsi"/>
          <w:b/>
          <w:sz w:val="30"/>
          <w:szCs w:val="30"/>
        </w:rPr>
      </w:pPr>
      <w:r w:rsidRPr="001D7417">
        <w:rPr>
          <w:rFonts w:asciiTheme="minorHAnsi" w:hAnsiTheme="minorHAnsi"/>
          <w:b/>
          <w:sz w:val="30"/>
          <w:szCs w:val="30"/>
        </w:rPr>
        <w:t xml:space="preserve">Príloha č. </w:t>
      </w:r>
      <w:r w:rsidR="001D7417" w:rsidRPr="001D7417">
        <w:rPr>
          <w:rFonts w:asciiTheme="minorHAnsi" w:hAnsiTheme="minorHAnsi"/>
          <w:b/>
          <w:sz w:val="30"/>
          <w:szCs w:val="30"/>
        </w:rPr>
        <w:t>5</w:t>
      </w:r>
      <w:r w:rsidR="00D15DA4" w:rsidRPr="001D7417">
        <w:rPr>
          <w:rFonts w:asciiTheme="minorHAnsi" w:hAnsiTheme="minorHAnsi"/>
          <w:b/>
          <w:sz w:val="30"/>
          <w:szCs w:val="30"/>
        </w:rPr>
        <w:t xml:space="preserve"> – </w:t>
      </w:r>
      <w:r w:rsidR="001D7417" w:rsidRPr="001D7417">
        <w:rPr>
          <w:rFonts w:asciiTheme="minorHAnsi" w:hAnsiTheme="minorHAnsi"/>
          <w:b/>
          <w:sz w:val="30"/>
          <w:szCs w:val="30"/>
        </w:rPr>
        <w:t>Zmluva o</w:t>
      </w:r>
      <w:r w:rsidR="00C6495A">
        <w:rPr>
          <w:rFonts w:asciiTheme="minorHAnsi" w:hAnsiTheme="minorHAnsi"/>
          <w:b/>
          <w:sz w:val="30"/>
          <w:szCs w:val="30"/>
        </w:rPr>
        <w:t> poskytnutí služieb</w:t>
      </w:r>
    </w:p>
    <w:p w:rsidR="00D15DA4" w:rsidRPr="001D7417" w:rsidRDefault="00D15DA4" w:rsidP="00D15DA4">
      <w:pPr>
        <w:jc w:val="center"/>
        <w:rPr>
          <w:rFonts w:asciiTheme="minorHAnsi" w:hAnsiTheme="minorHAnsi"/>
          <w:sz w:val="30"/>
          <w:szCs w:val="30"/>
        </w:rPr>
      </w:pPr>
    </w:p>
    <w:p w:rsidR="001D7417" w:rsidRPr="001D7417" w:rsidRDefault="001D7417" w:rsidP="001D7417">
      <w:pPr>
        <w:spacing w:after="240"/>
        <w:jc w:val="center"/>
        <w:rPr>
          <w:rFonts w:asciiTheme="minorHAnsi" w:hAnsiTheme="minorHAnsi" w:cs="Arial"/>
          <w:b/>
          <w:sz w:val="28"/>
          <w:szCs w:val="28"/>
        </w:rPr>
      </w:pPr>
      <w:r w:rsidRPr="001D7417">
        <w:rPr>
          <w:rFonts w:asciiTheme="minorHAnsi" w:hAnsiTheme="minorHAnsi" w:cs="Arial"/>
          <w:b/>
          <w:sz w:val="28"/>
          <w:szCs w:val="28"/>
        </w:rPr>
        <w:t>Zmluva o</w:t>
      </w:r>
      <w:r w:rsidR="00D73E86">
        <w:rPr>
          <w:rFonts w:asciiTheme="minorHAnsi" w:hAnsiTheme="minorHAnsi" w:cs="Arial"/>
          <w:b/>
          <w:sz w:val="28"/>
          <w:szCs w:val="28"/>
        </w:rPr>
        <w:t> poskytnutí služieb</w:t>
      </w:r>
      <w:r w:rsidRPr="001D7417">
        <w:rPr>
          <w:rFonts w:asciiTheme="minorHAnsi" w:hAnsiTheme="minorHAnsi" w:cs="Arial"/>
          <w:b/>
          <w:sz w:val="28"/>
          <w:szCs w:val="28"/>
        </w:rPr>
        <w:t xml:space="preserve"> č. : GW/0</w:t>
      </w:r>
      <w:r w:rsidR="00D73E86">
        <w:rPr>
          <w:rFonts w:asciiTheme="minorHAnsi" w:hAnsiTheme="minorHAnsi" w:cs="Arial"/>
          <w:b/>
          <w:sz w:val="28"/>
          <w:szCs w:val="28"/>
        </w:rPr>
        <w:t>1</w:t>
      </w:r>
      <w:bookmarkStart w:id="0" w:name="_GoBack"/>
      <w:bookmarkEnd w:id="0"/>
      <w:r w:rsidRPr="001D7417">
        <w:rPr>
          <w:rFonts w:asciiTheme="minorHAnsi" w:hAnsiTheme="minorHAnsi" w:cs="Arial"/>
          <w:b/>
          <w:sz w:val="28"/>
          <w:szCs w:val="28"/>
        </w:rPr>
        <w:t>/2021</w:t>
      </w:r>
    </w:p>
    <w:p w:rsidR="001D7417" w:rsidRPr="001D7417" w:rsidRDefault="001D7417" w:rsidP="001D7417">
      <w:pPr>
        <w:pBdr>
          <w:bottom w:val="single" w:sz="4" w:space="1" w:color="000000"/>
        </w:pBdr>
        <w:jc w:val="center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uzatvorená podľa § </w:t>
      </w:r>
      <w:r w:rsidR="00EC41C5">
        <w:rPr>
          <w:rFonts w:asciiTheme="minorHAnsi" w:hAnsiTheme="minorHAnsi" w:cs="Arial"/>
          <w:sz w:val="20"/>
          <w:szCs w:val="20"/>
        </w:rPr>
        <w:t>269</w:t>
      </w:r>
      <w:r w:rsidRPr="001D7417">
        <w:rPr>
          <w:rFonts w:asciiTheme="minorHAnsi" w:hAnsiTheme="minorHAnsi" w:cs="Arial"/>
          <w:sz w:val="20"/>
          <w:szCs w:val="20"/>
        </w:rPr>
        <w:t xml:space="preserve"> </w:t>
      </w:r>
      <w:r w:rsidR="00EC41C5">
        <w:rPr>
          <w:rFonts w:asciiTheme="minorHAnsi" w:hAnsiTheme="minorHAnsi" w:cs="Arial"/>
          <w:sz w:val="20"/>
          <w:szCs w:val="20"/>
        </w:rPr>
        <w:t xml:space="preserve">odst.2 zákona </w:t>
      </w:r>
      <w:r w:rsidRPr="001D7417">
        <w:rPr>
          <w:rFonts w:asciiTheme="minorHAnsi" w:hAnsiTheme="minorHAnsi" w:cs="Arial"/>
          <w:sz w:val="20"/>
          <w:szCs w:val="20"/>
        </w:rPr>
        <w:t xml:space="preserve">č. 513/1991 Zb. Obchodný zákonník v znení neskorších predpisov </w:t>
      </w:r>
    </w:p>
    <w:p w:rsidR="001D7417" w:rsidRPr="001D7417" w:rsidRDefault="001D7417" w:rsidP="001D7417">
      <w:pPr>
        <w:pBdr>
          <w:bottom w:val="single" w:sz="4" w:space="1" w:color="000000"/>
        </w:pBdr>
        <w:jc w:val="center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(ďalej len „Obchodný zákonník“)  medzi zmluvnými stranami: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1. Objednávateľ:</w:t>
      </w:r>
      <w:r w:rsidRPr="001D7417">
        <w:rPr>
          <w:rFonts w:asciiTheme="minorHAnsi" w:hAnsiTheme="minorHAnsi" w:cs="Arial"/>
          <w:b/>
          <w:sz w:val="20"/>
          <w:szCs w:val="20"/>
        </w:rPr>
        <w:tab/>
        <w:t>Centrum prvého kontaktu - Michalovce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Sídlo:</w:t>
      </w:r>
      <w:r w:rsidRPr="001D7417">
        <w:rPr>
          <w:rFonts w:asciiTheme="minorHAnsi" w:hAnsiTheme="minorHAnsi" w:cs="Arial"/>
          <w:b/>
          <w:sz w:val="20"/>
          <w:szCs w:val="20"/>
        </w:rPr>
        <w:tab/>
      </w:r>
      <w:r w:rsidRPr="001D7417">
        <w:rPr>
          <w:rFonts w:asciiTheme="minorHAnsi" w:hAnsiTheme="minorHAnsi" w:cs="Arial"/>
          <w:b/>
          <w:sz w:val="20"/>
          <w:szCs w:val="20"/>
        </w:rPr>
        <w:tab/>
      </w:r>
      <w:r w:rsidRPr="001D7417">
        <w:rPr>
          <w:rFonts w:asciiTheme="minorHAnsi" w:hAnsiTheme="minorHAnsi" w:cs="Arial"/>
          <w:b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 xml:space="preserve">Štefana </w:t>
      </w:r>
      <w:proofErr w:type="spellStart"/>
      <w:r w:rsidRPr="001D7417">
        <w:rPr>
          <w:rFonts w:asciiTheme="minorHAnsi" w:hAnsiTheme="minorHAnsi" w:cs="Arial"/>
          <w:sz w:val="20"/>
          <w:szCs w:val="20"/>
        </w:rPr>
        <w:t>Kukuru</w:t>
      </w:r>
      <w:proofErr w:type="spellEnd"/>
      <w:r w:rsidRPr="001D7417">
        <w:rPr>
          <w:rFonts w:asciiTheme="minorHAnsi" w:hAnsiTheme="minorHAnsi" w:cs="Arial"/>
          <w:sz w:val="20"/>
          <w:szCs w:val="20"/>
        </w:rPr>
        <w:t xml:space="preserve"> 1102/12, 071 01 Michalovce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Štatutárny zástupca:</w:t>
      </w:r>
      <w:r w:rsidRPr="001D7417">
        <w:rPr>
          <w:rFonts w:asciiTheme="minorHAnsi" w:hAnsiTheme="minorHAnsi" w:cs="Arial"/>
          <w:sz w:val="20"/>
          <w:szCs w:val="20"/>
        </w:rPr>
        <w:tab/>
        <w:t xml:space="preserve">Ing. </w:t>
      </w:r>
      <w:proofErr w:type="spellStart"/>
      <w:r w:rsidRPr="001D7417">
        <w:rPr>
          <w:rFonts w:asciiTheme="minorHAnsi" w:hAnsiTheme="minorHAnsi" w:cs="Arial"/>
          <w:sz w:val="20"/>
          <w:szCs w:val="20"/>
        </w:rPr>
        <w:t>Ľuboslav</w:t>
      </w:r>
      <w:proofErr w:type="spellEnd"/>
      <w:r w:rsidRPr="001D7417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D7417">
        <w:rPr>
          <w:rFonts w:asciiTheme="minorHAnsi" w:hAnsiTheme="minorHAnsi" w:cs="Arial"/>
          <w:sz w:val="20"/>
          <w:szCs w:val="20"/>
        </w:rPr>
        <w:t>Závacký</w:t>
      </w:r>
      <w:proofErr w:type="spellEnd"/>
      <w:r w:rsidRPr="001D7417">
        <w:rPr>
          <w:rFonts w:asciiTheme="minorHAnsi" w:hAnsiTheme="minorHAnsi" w:cs="Arial"/>
          <w:sz w:val="20"/>
          <w:szCs w:val="20"/>
        </w:rPr>
        <w:t>, riaditeľ centra</w:t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IČO: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>31256635</w:t>
      </w:r>
      <w:r w:rsidRPr="001D7417">
        <w:rPr>
          <w:rFonts w:asciiTheme="minorHAnsi" w:hAnsiTheme="minorHAnsi" w:cs="Arial"/>
          <w:b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DIČ: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>2021693443</w:t>
      </w:r>
    </w:p>
    <w:p w:rsidR="001D7417" w:rsidRPr="001D7417" w:rsidRDefault="001D7417" w:rsidP="001D7417">
      <w:pPr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IČ DPH: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>SK2021693443</w:t>
      </w:r>
      <w:r w:rsidRPr="001D7417">
        <w:rPr>
          <w:rFonts w:asciiTheme="minorHAnsi" w:hAnsiTheme="minorHAnsi" w:cs="Arial"/>
          <w:b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Bankové spojenie:</w:t>
      </w:r>
      <w:r w:rsidRPr="001D7417">
        <w:rPr>
          <w:rFonts w:asciiTheme="minorHAnsi" w:hAnsiTheme="minorHAnsi" w:cs="Arial"/>
          <w:sz w:val="20"/>
          <w:szCs w:val="20"/>
        </w:rPr>
        <w:tab/>
      </w:r>
      <w:proofErr w:type="spellStart"/>
      <w:r w:rsidRPr="001D7417">
        <w:rPr>
          <w:rFonts w:asciiTheme="minorHAnsi" w:hAnsiTheme="minorHAnsi" w:cs="Arial"/>
          <w:sz w:val="20"/>
          <w:szCs w:val="20"/>
        </w:rPr>
        <w:t>Prima</w:t>
      </w:r>
      <w:proofErr w:type="spellEnd"/>
      <w:r w:rsidRPr="001D7417">
        <w:rPr>
          <w:rFonts w:asciiTheme="minorHAnsi" w:hAnsiTheme="minorHAnsi" w:cs="Arial"/>
          <w:sz w:val="20"/>
          <w:szCs w:val="20"/>
        </w:rPr>
        <w:t xml:space="preserve"> Banka Slovensko, a.s. 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Číslo účtu (IBAN):</w:t>
      </w:r>
      <w:r w:rsidRPr="001D7417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 xml:space="preserve">SK62 5600 0000 0042 5214 5001 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Tel. 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>+421 563 811 476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Mobil: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>+421 905 809 584</w:t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E-mail: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>cpkmichalovce@gmail.com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(ďalej len „</w:t>
      </w:r>
      <w:r w:rsidRPr="001D7417">
        <w:rPr>
          <w:rFonts w:asciiTheme="minorHAnsi" w:hAnsiTheme="minorHAnsi" w:cs="Arial"/>
          <w:b/>
          <w:sz w:val="20"/>
          <w:szCs w:val="20"/>
        </w:rPr>
        <w:t>objednávateľ</w:t>
      </w:r>
      <w:r w:rsidRPr="001D7417">
        <w:rPr>
          <w:rFonts w:asciiTheme="minorHAnsi" w:hAnsiTheme="minorHAnsi" w:cs="Arial"/>
          <w:sz w:val="20"/>
          <w:szCs w:val="20"/>
        </w:rPr>
        <w:t>“)</w:t>
      </w:r>
    </w:p>
    <w:p w:rsidR="001D7417" w:rsidRPr="001D7417" w:rsidRDefault="001D7417" w:rsidP="001D7417">
      <w:pPr>
        <w:rPr>
          <w:rFonts w:asciiTheme="minorHAnsi" w:hAnsiTheme="minorHAnsi" w:cs="Arial"/>
          <w:b/>
          <w:sz w:val="20"/>
          <w:szCs w:val="20"/>
        </w:rPr>
      </w:pPr>
    </w:p>
    <w:p w:rsidR="001D7417" w:rsidRPr="001D7417" w:rsidRDefault="00EC41C5" w:rsidP="001D741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 Poskytovateľ</w:t>
      </w:r>
      <w:r w:rsidR="001D7417" w:rsidRPr="001D7417">
        <w:rPr>
          <w:rFonts w:asciiTheme="minorHAnsi" w:hAnsiTheme="minorHAnsi" w:cs="Arial"/>
          <w:b/>
          <w:sz w:val="20"/>
          <w:szCs w:val="20"/>
        </w:rPr>
        <w:t>:</w:t>
      </w:r>
      <w:r w:rsidR="001D7417" w:rsidRPr="001D7417">
        <w:rPr>
          <w:rFonts w:asciiTheme="minorHAnsi" w:hAnsiTheme="minorHAnsi" w:cs="Arial"/>
          <w:b/>
          <w:sz w:val="20"/>
          <w:szCs w:val="20"/>
        </w:rPr>
        <w:tab/>
      </w:r>
      <w:r w:rsidR="001D7417"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Názov: 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Sídlo: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Štatutárny zástupca: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Osoba oprávnená rokovať vo veciach zmluvných: </w:t>
      </w:r>
      <w:r w:rsidRPr="001D7417">
        <w:rPr>
          <w:rFonts w:asciiTheme="minorHAnsi" w:hAnsiTheme="minorHAnsi" w:cs="Arial"/>
          <w:sz w:val="20"/>
          <w:szCs w:val="20"/>
        </w:rPr>
        <w:tab/>
        <w:t xml:space="preserve">             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IČO:  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DIČ:  </w:t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IČ DPH: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Bankové spojenie:</w:t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IBAN: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Tel. 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Mobil:</w:t>
      </w:r>
    </w:p>
    <w:p w:rsidR="001D7417" w:rsidRPr="001D7417" w:rsidRDefault="001D7417" w:rsidP="001D7417">
      <w:pPr>
        <w:rPr>
          <w:rStyle w:val="Zvraznenie"/>
          <w:rFonts w:asciiTheme="minorHAnsi" w:hAnsiTheme="minorHAnsi"/>
        </w:rPr>
      </w:pPr>
      <w:r w:rsidRPr="001D7417">
        <w:rPr>
          <w:rFonts w:asciiTheme="minorHAnsi" w:hAnsiTheme="minorHAnsi" w:cs="Arial"/>
          <w:sz w:val="20"/>
          <w:szCs w:val="20"/>
        </w:rPr>
        <w:t>E-mail: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Spoločnosť je zapísaná v Obchodnom registri Okresného súdu (Živnostenskom registri):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EC41C5" w:rsidRDefault="001D7417" w:rsidP="001D7417">
      <w:pPr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(ďalej len „</w:t>
      </w:r>
      <w:r w:rsidR="00EC41C5">
        <w:rPr>
          <w:rFonts w:asciiTheme="minorHAnsi" w:hAnsiTheme="minorHAnsi" w:cs="Arial"/>
          <w:b/>
          <w:sz w:val="20"/>
          <w:szCs w:val="20"/>
        </w:rPr>
        <w:t>poskytovateľ</w:t>
      </w:r>
      <w:r w:rsidRPr="001D7417">
        <w:rPr>
          <w:rFonts w:asciiTheme="minorHAnsi" w:hAnsiTheme="minorHAnsi" w:cs="Arial"/>
          <w:sz w:val="20"/>
          <w:szCs w:val="20"/>
        </w:rPr>
        <w:t>“)</w:t>
      </w:r>
      <w:r w:rsidRPr="001D7417">
        <w:rPr>
          <w:rFonts w:asciiTheme="minorHAnsi" w:hAnsiTheme="minorHAnsi" w:cs="Arial"/>
          <w:sz w:val="20"/>
          <w:szCs w:val="20"/>
        </w:rPr>
        <w:tab/>
      </w: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321B47" w:rsidRPr="001D741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spacing w:after="240"/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PREAMBULA</w:t>
      </w:r>
    </w:p>
    <w:p w:rsidR="001D7417" w:rsidRPr="001D7417" w:rsidRDefault="001D7417" w:rsidP="001D7417">
      <w:pPr>
        <w:widowControl w:val="0"/>
        <w:autoSpaceDE w:val="0"/>
        <w:ind w:left="284"/>
        <w:jc w:val="both"/>
        <w:rPr>
          <w:rFonts w:asciiTheme="minorHAnsi" w:hAnsiTheme="minorHAnsi"/>
        </w:rPr>
      </w:pPr>
      <w:r w:rsidRPr="001D7417">
        <w:rPr>
          <w:rFonts w:asciiTheme="minorHAnsi" w:hAnsiTheme="minorHAnsi" w:cs="Arial"/>
          <w:sz w:val="20"/>
          <w:szCs w:val="20"/>
        </w:rPr>
        <w:t>Zmluvné strany uzatvárajú túto zmluvu o</w:t>
      </w:r>
      <w:r w:rsidR="00EC41C5">
        <w:rPr>
          <w:rFonts w:asciiTheme="minorHAnsi" w:hAnsiTheme="minorHAnsi" w:cs="Arial"/>
          <w:sz w:val="20"/>
          <w:szCs w:val="20"/>
        </w:rPr>
        <w:t> poskytnutí služieb</w:t>
      </w:r>
      <w:r w:rsidRPr="001D7417">
        <w:rPr>
          <w:rFonts w:asciiTheme="minorHAnsi" w:hAnsiTheme="minorHAnsi" w:cs="Arial"/>
          <w:sz w:val="20"/>
          <w:szCs w:val="20"/>
        </w:rPr>
        <w:t xml:space="preserve"> v súlade s výsledkom verejného obstarávania v zmysle zákona č. 343/2018 Z. z. o verejnom obstarávaní a o zmene a doplnení niektorých zákonov (ďalej len </w:t>
      </w:r>
      <w:r w:rsidRPr="001D7417">
        <w:rPr>
          <w:rFonts w:asciiTheme="minorHAnsi" w:hAnsiTheme="minorHAnsi" w:cs="Arial"/>
          <w:b/>
          <w:sz w:val="20"/>
          <w:szCs w:val="20"/>
        </w:rPr>
        <w:t>„zákon“</w:t>
      </w:r>
      <w:r w:rsidRPr="001D7417">
        <w:rPr>
          <w:rFonts w:asciiTheme="minorHAnsi" w:hAnsiTheme="minorHAnsi" w:cs="Arial"/>
          <w:sz w:val="20"/>
          <w:szCs w:val="20"/>
        </w:rPr>
        <w:t xml:space="preserve">) na predmet zákazky </w:t>
      </w:r>
      <w:r w:rsidRPr="001D7417">
        <w:rPr>
          <w:rFonts w:asciiTheme="minorHAnsi" w:hAnsiTheme="minorHAnsi" w:cs="Arial"/>
          <w:b/>
          <w:sz w:val="20"/>
          <w:szCs w:val="20"/>
        </w:rPr>
        <w:t>„</w:t>
      </w:r>
      <w:r w:rsidR="00EC41C5">
        <w:rPr>
          <w:rFonts w:asciiTheme="minorHAnsi" w:hAnsiTheme="minorHAnsi" w:cs="Arial"/>
          <w:b/>
          <w:sz w:val="20"/>
          <w:szCs w:val="20"/>
        </w:rPr>
        <w:t>Odborník medzinárodnej pracovnej skupiny (IWEG Expert)</w:t>
      </w:r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“ pre projekt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GreenWheels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: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Ecotransport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of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the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Future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– 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Today</w:t>
      </w:r>
      <w:proofErr w:type="spellEnd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!</w:t>
      </w:r>
      <w:r w:rsidR="001E7784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/ </w:t>
      </w:r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Zelené kolesá: Ekologická </w:t>
      </w:r>
      <w:r w:rsidR="001E7784">
        <w:rPr>
          <w:rFonts w:asciiTheme="minorHAnsi" w:hAnsiTheme="minorHAnsi" w:cs="Arial"/>
          <w:b/>
          <w:bCs/>
          <w:color w:val="141413"/>
          <w:sz w:val="20"/>
          <w:szCs w:val="20"/>
        </w:rPr>
        <w:t>doprava</w:t>
      </w:r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 xml:space="preserve"> budúcnosti – dnes!, ID projektu: HUSKROUA/1702/7.1./0041</w:t>
      </w:r>
      <w:r w:rsidRPr="001D7417">
        <w:rPr>
          <w:rFonts w:asciiTheme="minorHAnsi" w:hAnsiTheme="minorHAnsi" w:cs="Arial"/>
          <w:bCs/>
          <w:color w:val="141413"/>
          <w:sz w:val="20"/>
          <w:szCs w:val="20"/>
        </w:rPr>
        <w:t xml:space="preserve">, realizovanej ako zákazka s nízkou hodnotou (ďalej len </w:t>
      </w:r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„súťaž“</w:t>
      </w:r>
      <w:r w:rsidRPr="001D7417">
        <w:rPr>
          <w:rFonts w:asciiTheme="minorHAnsi" w:hAnsiTheme="minorHAnsi" w:cs="Arial"/>
          <w:bCs/>
          <w:color w:val="141413"/>
          <w:sz w:val="20"/>
          <w:szCs w:val="20"/>
        </w:rPr>
        <w:t xml:space="preserve">) podľa § 117 zákona o verejnom obstarávaní. Objednávateľ a zhotoviteľ (ďalej spoločne aj ako </w:t>
      </w:r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„zmluvné strany“</w:t>
      </w:r>
      <w:r w:rsidRPr="001D7417">
        <w:rPr>
          <w:rFonts w:asciiTheme="minorHAnsi" w:hAnsiTheme="minorHAnsi" w:cs="Arial"/>
          <w:bCs/>
          <w:color w:val="141413"/>
          <w:sz w:val="20"/>
          <w:szCs w:val="20"/>
        </w:rPr>
        <w:t xml:space="preserve">) sa dohodli podľa § </w:t>
      </w:r>
      <w:r w:rsidR="00EC41C5">
        <w:rPr>
          <w:rFonts w:asciiTheme="minorHAnsi" w:hAnsiTheme="minorHAnsi" w:cs="Arial"/>
          <w:bCs/>
          <w:color w:val="141413"/>
          <w:sz w:val="20"/>
          <w:szCs w:val="20"/>
        </w:rPr>
        <w:t>269 ods.2</w:t>
      </w:r>
      <w:r w:rsidRPr="001D7417">
        <w:rPr>
          <w:rFonts w:asciiTheme="minorHAnsi" w:hAnsiTheme="minorHAnsi" w:cs="Arial"/>
          <w:bCs/>
          <w:color w:val="141413"/>
          <w:sz w:val="20"/>
          <w:szCs w:val="20"/>
        </w:rPr>
        <w:t>. zákona č. 513/1991 Zb. Obchodný zákonník v znení neskorších predpisov na uzavretí tejto zmluvy o dielo (ďalej len „</w:t>
      </w:r>
      <w:proofErr w:type="spellStart"/>
      <w:r w:rsidRPr="001D7417">
        <w:rPr>
          <w:rFonts w:asciiTheme="minorHAnsi" w:hAnsiTheme="minorHAnsi" w:cs="Arial"/>
          <w:b/>
          <w:bCs/>
          <w:color w:val="141413"/>
          <w:sz w:val="20"/>
          <w:szCs w:val="20"/>
        </w:rPr>
        <w:t>Zo</w:t>
      </w:r>
      <w:r w:rsidR="00EC41C5">
        <w:rPr>
          <w:rFonts w:asciiTheme="minorHAnsi" w:hAnsiTheme="minorHAnsi" w:cs="Arial"/>
          <w:b/>
          <w:bCs/>
          <w:color w:val="141413"/>
          <w:sz w:val="20"/>
          <w:szCs w:val="20"/>
        </w:rPr>
        <w:t>PS</w:t>
      </w:r>
      <w:proofErr w:type="spellEnd"/>
      <w:r w:rsidRPr="001D7417">
        <w:rPr>
          <w:rFonts w:asciiTheme="minorHAnsi" w:hAnsiTheme="minorHAnsi" w:cs="Arial"/>
          <w:bCs/>
          <w:color w:val="141413"/>
          <w:sz w:val="20"/>
          <w:szCs w:val="20"/>
        </w:rPr>
        <w:t>“) za nižšie uvedených podmienok:</w:t>
      </w:r>
    </w:p>
    <w:p w:rsidR="001D7417" w:rsidRPr="001D7417" w:rsidRDefault="001D7417" w:rsidP="001D7417">
      <w:pPr>
        <w:widowControl w:val="0"/>
        <w:autoSpaceDE w:val="0"/>
        <w:jc w:val="both"/>
        <w:rPr>
          <w:rFonts w:asciiTheme="minorHAnsi" w:hAnsiTheme="minorHAnsi"/>
          <w:sz w:val="20"/>
          <w:szCs w:val="20"/>
        </w:rPr>
      </w:pPr>
    </w:p>
    <w:p w:rsid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6F715D" w:rsidP="006F715D">
      <w:pPr>
        <w:suppressAutoHyphens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Čl. I.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PREDMET ZMLUVY</w:t>
      </w:r>
    </w:p>
    <w:p w:rsidR="001D7417" w:rsidRPr="001D7417" w:rsidRDefault="00EC41C5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Poskytovateľ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 sa zaväzuje vykonať za podmienok stanovených v tejto </w:t>
      </w:r>
      <w:r>
        <w:rPr>
          <w:rFonts w:asciiTheme="minorHAnsi" w:hAnsiTheme="minorHAnsi" w:cs="Arial"/>
          <w:sz w:val="20"/>
          <w:szCs w:val="20"/>
        </w:rPr>
        <w:t xml:space="preserve">zmluve </w:t>
      </w:r>
      <w:r w:rsidR="00627683">
        <w:rPr>
          <w:rFonts w:asciiTheme="minorHAnsi" w:hAnsiTheme="minorHAnsi" w:cs="Arial"/>
          <w:sz w:val="20"/>
          <w:szCs w:val="20"/>
        </w:rPr>
        <w:t>služby</w:t>
      </w:r>
      <w:r>
        <w:rPr>
          <w:rFonts w:asciiTheme="minorHAnsi" w:hAnsiTheme="minorHAnsi" w:cs="Arial"/>
          <w:sz w:val="20"/>
          <w:szCs w:val="20"/>
        </w:rPr>
        <w:t xml:space="preserve"> s názvom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widowControl w:val="0"/>
        <w:autoSpaceDE w:val="0"/>
        <w:ind w:left="284"/>
        <w:jc w:val="center"/>
        <w:rPr>
          <w:rFonts w:asciiTheme="minorHAnsi" w:hAnsiTheme="minorHAnsi"/>
          <w:sz w:val="22"/>
          <w:szCs w:val="22"/>
        </w:rPr>
      </w:pPr>
      <w:r w:rsidRPr="001D7417">
        <w:rPr>
          <w:rFonts w:asciiTheme="minorHAnsi" w:hAnsiTheme="minorHAnsi" w:cs="Arial"/>
          <w:sz w:val="22"/>
          <w:szCs w:val="22"/>
        </w:rPr>
        <w:t>„</w:t>
      </w:r>
      <w:r w:rsidR="00627683">
        <w:rPr>
          <w:rFonts w:asciiTheme="minorHAnsi" w:hAnsiTheme="minorHAnsi" w:cs="Arial"/>
          <w:b/>
          <w:bCs/>
          <w:color w:val="141413"/>
          <w:sz w:val="22"/>
          <w:szCs w:val="22"/>
        </w:rPr>
        <w:t>Odborník medzinárodnej prac</w:t>
      </w:r>
      <w:r w:rsidRPr="001D7417">
        <w:rPr>
          <w:rFonts w:asciiTheme="minorHAnsi" w:hAnsiTheme="minorHAnsi" w:cs="Arial"/>
          <w:b/>
          <w:bCs/>
          <w:color w:val="141413"/>
          <w:sz w:val="22"/>
          <w:szCs w:val="22"/>
        </w:rPr>
        <w:t>o</w:t>
      </w:r>
      <w:r w:rsidR="00627683">
        <w:rPr>
          <w:rFonts w:asciiTheme="minorHAnsi" w:hAnsiTheme="minorHAnsi" w:cs="Arial"/>
          <w:b/>
          <w:bCs/>
          <w:color w:val="141413"/>
          <w:sz w:val="22"/>
          <w:szCs w:val="22"/>
        </w:rPr>
        <w:t>vnej skupiny (IWEG EXPERT)</w:t>
      </w:r>
      <w:r w:rsidRPr="001D7417">
        <w:rPr>
          <w:rFonts w:asciiTheme="minorHAnsi" w:hAnsiTheme="minorHAnsi" w:cs="Arial"/>
          <w:b/>
          <w:bCs/>
          <w:color w:val="141413"/>
          <w:sz w:val="22"/>
          <w:szCs w:val="22"/>
        </w:rPr>
        <w:t>“</w:t>
      </w:r>
    </w:p>
    <w:p w:rsidR="001D7417" w:rsidRPr="001D7417" w:rsidRDefault="001D7417" w:rsidP="001D7417">
      <w:pPr>
        <w:rPr>
          <w:rFonts w:asciiTheme="minorHAnsi" w:hAnsiTheme="minorHAnsi" w:cs="Arial"/>
          <w:b/>
          <w:bCs/>
          <w:color w:val="141413"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1D7417">
        <w:rPr>
          <w:rFonts w:asciiTheme="minorHAnsi" w:hAnsiTheme="minorHAnsi" w:cs="Arial"/>
          <w:bCs/>
          <w:sz w:val="20"/>
          <w:szCs w:val="20"/>
        </w:rPr>
        <w:t xml:space="preserve">Predmetom tejto zmluvy je </w:t>
      </w:r>
      <w:r w:rsidR="00627683">
        <w:rPr>
          <w:rFonts w:asciiTheme="minorHAnsi" w:hAnsiTheme="minorHAnsi" w:cs="Arial"/>
          <w:bCs/>
          <w:sz w:val="20"/>
          <w:szCs w:val="20"/>
        </w:rPr>
        <w:t>práca člena medzinárodnej skupiny odborníkov, ktorá pozostáva z 3 externých odborníkov z HU, SK a UA.</w:t>
      </w:r>
    </w:p>
    <w:p w:rsidR="001D7417" w:rsidRPr="001D7417" w:rsidRDefault="001D7417" w:rsidP="001D7417">
      <w:pPr>
        <w:pStyle w:val="Odsekzoznamu"/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bCs/>
          <w:sz w:val="20"/>
          <w:szCs w:val="20"/>
        </w:rPr>
      </w:pPr>
      <w:r w:rsidRPr="001D7417">
        <w:rPr>
          <w:rFonts w:asciiTheme="minorHAnsi" w:hAnsiTheme="minorHAnsi" w:cs="Arial"/>
          <w:bCs/>
          <w:sz w:val="20"/>
          <w:szCs w:val="20"/>
        </w:rPr>
        <w:t>Predmet zmluvy je definovaný nasledovnou dokumentáciou:</w:t>
      </w:r>
    </w:p>
    <w:p w:rsidR="001D7417" w:rsidRPr="001D7417" w:rsidRDefault="001D7417" w:rsidP="001D7417">
      <w:pPr>
        <w:pStyle w:val="Odsekzoznamu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0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Zadávacie podmienky objednávateľa obsiahnuté vo výzve na predloženie ponuky v rámci procesu verejného obstarávania (Príloha č.1 – Podrobný opis predmetu zákazky)</w:t>
      </w:r>
    </w:p>
    <w:p w:rsidR="001D7417" w:rsidRPr="001D7417" w:rsidRDefault="001D7417" w:rsidP="001D7417">
      <w:pPr>
        <w:pStyle w:val="Odsekzoznamu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Ponuka </w:t>
      </w:r>
      <w:r w:rsidR="00EC41C5">
        <w:rPr>
          <w:rFonts w:asciiTheme="minorHAnsi" w:hAnsiTheme="minorHAnsi" w:cs="Arial"/>
          <w:sz w:val="20"/>
          <w:szCs w:val="20"/>
        </w:rPr>
        <w:t>poskytovateľa</w:t>
      </w:r>
      <w:r w:rsidRPr="001D7417">
        <w:rPr>
          <w:rFonts w:asciiTheme="minorHAnsi" w:hAnsiTheme="minorHAnsi" w:cs="Arial"/>
          <w:sz w:val="20"/>
          <w:szCs w:val="20"/>
        </w:rPr>
        <w:t xml:space="preserve"> predložená v súťaži (Príloha č.2 – Cenová ponuka)</w:t>
      </w:r>
    </w:p>
    <w:p w:rsidR="001D7417" w:rsidRPr="001D7417" w:rsidRDefault="001D7417" w:rsidP="001D7417">
      <w:pPr>
        <w:ind w:left="1068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Zmluvné strany uzavreli „Zmluvu o</w:t>
      </w:r>
      <w:r w:rsidR="00EC41C5">
        <w:rPr>
          <w:rFonts w:asciiTheme="minorHAnsi" w:hAnsiTheme="minorHAnsi" w:cs="Arial"/>
          <w:sz w:val="20"/>
          <w:szCs w:val="20"/>
        </w:rPr>
        <w:t> poskytnutí služieb</w:t>
      </w:r>
      <w:r w:rsidRPr="001D7417">
        <w:rPr>
          <w:rFonts w:asciiTheme="minorHAnsi" w:hAnsiTheme="minorHAnsi" w:cs="Arial"/>
          <w:sz w:val="20"/>
          <w:szCs w:val="20"/>
        </w:rPr>
        <w:t>“ na základe cenovej ponuky zo dňa: .................................</w:t>
      </w:r>
    </w:p>
    <w:p w:rsidR="001D7417" w:rsidRPr="001D7417" w:rsidRDefault="001D7417" w:rsidP="001D7417">
      <w:pPr>
        <w:pStyle w:val="Odsekzoznamu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EC41C5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Poskytovateľ sa zaväzuje poskytnúť službu 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vo vlastnom mene a na vlastnú zodpovednosť. </w:t>
      </w:r>
    </w:p>
    <w:p w:rsidR="001D7417" w:rsidRPr="001D7417" w:rsidRDefault="001D7417" w:rsidP="001D7417">
      <w:pPr>
        <w:ind w:left="180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6F715D" w:rsidP="006F715D">
      <w:pPr>
        <w:suppressAutoHyphens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Čl. II.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Termíny a podmienky plnenia zmluvy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2"/>
        </w:numPr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7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Termín plnenia sa dojednáva nasledovne: </w:t>
      </w:r>
    </w:p>
    <w:p w:rsidR="001D7417" w:rsidRPr="001D7417" w:rsidRDefault="001D7417" w:rsidP="001D7417">
      <w:pPr>
        <w:pStyle w:val="Odsekzoznamu"/>
        <w:numPr>
          <w:ilvl w:val="2"/>
          <w:numId w:val="32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Začiatok plnenia zmluvy</w:t>
      </w:r>
      <w:r w:rsidR="006F715D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 xml:space="preserve">: </w:t>
      </w:r>
      <w:r w:rsidR="00EC41C5">
        <w:rPr>
          <w:rFonts w:asciiTheme="minorHAnsi" w:hAnsiTheme="minorHAnsi" w:cs="Arial"/>
          <w:sz w:val="20"/>
          <w:szCs w:val="20"/>
        </w:rPr>
        <w:t>10.2.2021</w:t>
      </w:r>
    </w:p>
    <w:p w:rsidR="00EC41C5" w:rsidRPr="00EC41C5" w:rsidRDefault="001D7417" w:rsidP="00EC41C5">
      <w:pPr>
        <w:pStyle w:val="Odsekzoznamu"/>
        <w:numPr>
          <w:ilvl w:val="2"/>
          <w:numId w:val="32"/>
        </w:numPr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Ukončenie plnenia zmluvy</w:t>
      </w:r>
      <w:r w:rsidR="006F715D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>: 31.7.2022</w:t>
      </w:r>
    </w:p>
    <w:p w:rsidR="001D7417" w:rsidRPr="001D7417" w:rsidRDefault="001D7417" w:rsidP="001D7417">
      <w:pPr>
        <w:pStyle w:val="Odsekzoznamu"/>
        <w:ind w:left="1224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2E12AF" w:rsidRDefault="002E12AF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2E12AF">
        <w:rPr>
          <w:rFonts w:asciiTheme="minorHAnsi" w:hAnsiTheme="minorHAnsi" w:cs="Arial"/>
          <w:sz w:val="20"/>
          <w:szCs w:val="20"/>
        </w:rPr>
        <w:t>Objednávateľ je povinný dodať poskytovateľovi úplné informácie, podklady potrebné na splnenie predmetu zmluvy tak, aby poskytovateľ mohol realizáciu služby uskutočňovať včas a riadne a za týmto účelom úzko spolupracovať s poskytovateľom</w:t>
      </w:r>
      <w:r w:rsidR="001D7417" w:rsidRPr="002E12AF">
        <w:rPr>
          <w:rFonts w:asciiTheme="minorHAnsi" w:hAnsiTheme="minorHAnsi" w:cs="Arial"/>
          <w:sz w:val="20"/>
          <w:szCs w:val="20"/>
        </w:rPr>
        <w:t>.</w:t>
      </w:r>
    </w:p>
    <w:p w:rsidR="001D7417" w:rsidRPr="002E12AF" w:rsidRDefault="001D7417" w:rsidP="001D7417">
      <w:pPr>
        <w:pStyle w:val="Odsekzoznamu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2E12AF" w:rsidRDefault="002E12AF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2E12AF">
        <w:rPr>
          <w:rFonts w:asciiTheme="minorHAnsi" w:hAnsiTheme="minorHAnsi" w:cs="Arial"/>
          <w:sz w:val="20"/>
          <w:szCs w:val="20"/>
        </w:rPr>
        <w:t>Poskytovateľ sa zaväzuje zachovať mlčanlivosť o všetkých skutočnostiach, ktoré pri plnení úloh podľa tejto zmluvy zistí a bez súhlasu objednávateľa ich neposkytne tretej osobe. Dovolená je len informácia o projekte v súvislosti s uvádzaním aktivít realizovaných poskytovateľom pri spracovaní referencií</w:t>
      </w:r>
      <w:r w:rsidR="001D7417" w:rsidRPr="002E12AF">
        <w:rPr>
          <w:rFonts w:asciiTheme="minorHAnsi" w:hAnsiTheme="minorHAnsi" w:cs="Arial"/>
          <w:sz w:val="20"/>
          <w:szCs w:val="20"/>
        </w:rPr>
        <w:t xml:space="preserve">.  </w:t>
      </w:r>
    </w:p>
    <w:p w:rsidR="001D7417" w:rsidRPr="002E12AF" w:rsidRDefault="001D7417" w:rsidP="001D7417">
      <w:pPr>
        <w:pStyle w:val="Odsekzoznamu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2E12AF" w:rsidRPr="002E12AF" w:rsidRDefault="002E12AF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2E12AF">
        <w:rPr>
          <w:rFonts w:asciiTheme="minorHAnsi" w:hAnsiTheme="minorHAnsi" w:cs="Arial"/>
          <w:sz w:val="20"/>
          <w:szCs w:val="20"/>
        </w:rPr>
        <w:t>Od pokynov objednávateľa sa poskytovateľ môže odchýliť, len ak je to naliehavo nevyhnutné v záujme objednávateľa a poskytovateľ nemôže včas dostať jeho súhlas</w:t>
      </w:r>
    </w:p>
    <w:p w:rsidR="002E12AF" w:rsidRPr="002E12AF" w:rsidRDefault="002E12AF" w:rsidP="002E12AF">
      <w:pPr>
        <w:pStyle w:val="Odsekzoznamu"/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2E12AF" w:rsidRDefault="002E12AF" w:rsidP="001D7417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2E12AF">
        <w:rPr>
          <w:rFonts w:asciiTheme="minorHAnsi" w:hAnsiTheme="minorHAnsi" w:cs="Arial"/>
          <w:sz w:val="20"/>
          <w:szCs w:val="20"/>
        </w:rPr>
        <w:t>Objednávateľ zodpovedá za úplnosť a pravdivosť údajov, ktoré poskytne poskytovateľovi</w:t>
      </w:r>
      <w:r w:rsidR="001D7417" w:rsidRPr="002E12AF">
        <w:rPr>
          <w:rFonts w:asciiTheme="minorHAnsi" w:hAnsiTheme="minorHAnsi" w:cs="Arial"/>
          <w:sz w:val="20"/>
          <w:szCs w:val="20"/>
        </w:rPr>
        <w:t>.</w:t>
      </w:r>
    </w:p>
    <w:p w:rsidR="001D7417" w:rsidRDefault="001D7417" w:rsidP="001D7417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321B47" w:rsidRPr="001D7417" w:rsidRDefault="00321B47" w:rsidP="001D7417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D17A42" w:rsidP="00D17A42">
      <w:pPr>
        <w:suppressAutoHyphens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Čl. III.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Cena diela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3"/>
        </w:numPr>
        <w:tabs>
          <w:tab w:val="left" w:pos="180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3"/>
        </w:numPr>
        <w:tabs>
          <w:tab w:val="left" w:pos="180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3"/>
        </w:numPr>
        <w:tabs>
          <w:tab w:val="left" w:pos="180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D17A42">
      <w:pPr>
        <w:pStyle w:val="Odsekzoznamu"/>
        <w:numPr>
          <w:ilvl w:val="1"/>
          <w:numId w:val="33"/>
        </w:numPr>
        <w:tabs>
          <w:tab w:val="left" w:pos="18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Cena za zhotovenie diela je konečná. Cena za dielo je stanovená  podľa  zákona č.  18/1996 Z. z. </w:t>
      </w:r>
      <w:r w:rsidR="002E12AF">
        <w:rPr>
          <w:rFonts w:asciiTheme="minorHAnsi" w:hAnsiTheme="minorHAnsi" w:cs="Arial"/>
          <w:sz w:val="20"/>
          <w:szCs w:val="20"/>
        </w:rPr>
        <w:t>o cenách v znení neskorších predpisov. Cena je stanovená vrátane všetkých nákladov spojených s poskytnutím služby</w:t>
      </w:r>
      <w:r w:rsidR="00D9298A">
        <w:rPr>
          <w:rFonts w:asciiTheme="minorHAnsi" w:hAnsiTheme="minorHAnsi" w:cs="Arial"/>
          <w:sz w:val="20"/>
          <w:szCs w:val="20"/>
        </w:rPr>
        <w:t>.</w:t>
      </w:r>
    </w:p>
    <w:p w:rsidR="00321B47" w:rsidRPr="001D7417" w:rsidRDefault="00321B47" w:rsidP="00D17A42">
      <w:pPr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D17A42">
      <w:pPr>
        <w:pStyle w:val="Odsekzoznamu"/>
        <w:numPr>
          <w:ilvl w:val="1"/>
          <w:numId w:val="33"/>
        </w:numPr>
        <w:tabs>
          <w:tab w:val="left" w:pos="18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Cena na základe cenovej ponuky zo dňa .................... v členení:</w:t>
      </w:r>
    </w:p>
    <w:p w:rsidR="001D7417" w:rsidRPr="001D7417" w:rsidRDefault="001D7417" w:rsidP="00D17A42">
      <w:pPr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D17A42">
      <w:pPr>
        <w:tabs>
          <w:tab w:val="left" w:pos="-3402"/>
          <w:tab w:val="left" w:pos="-3261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 </w:t>
      </w:r>
      <w:r w:rsidR="00D17A42">
        <w:rPr>
          <w:rFonts w:asciiTheme="minorHAnsi" w:hAnsiTheme="minorHAnsi" w:cs="Arial"/>
          <w:sz w:val="20"/>
          <w:szCs w:val="20"/>
        </w:rPr>
        <w:t xml:space="preserve"> </w:t>
      </w:r>
      <w:r w:rsidRPr="001D7417">
        <w:rPr>
          <w:rFonts w:asciiTheme="minorHAnsi" w:hAnsiTheme="minorHAnsi" w:cs="Arial"/>
          <w:sz w:val="20"/>
          <w:szCs w:val="20"/>
        </w:rPr>
        <w:t xml:space="preserve">Celková zmluvná cena bez DPH      </w:t>
      </w:r>
      <w:r w:rsidR="00D17A42">
        <w:rPr>
          <w:rFonts w:asciiTheme="minorHAnsi" w:hAnsiTheme="minorHAnsi" w:cs="Arial"/>
          <w:sz w:val="20"/>
          <w:szCs w:val="20"/>
        </w:rPr>
        <w:t xml:space="preserve">  </w:t>
      </w:r>
      <w:r w:rsidRPr="001D7417">
        <w:rPr>
          <w:rFonts w:asciiTheme="minorHAnsi" w:hAnsiTheme="minorHAnsi" w:cs="Arial"/>
          <w:sz w:val="20"/>
          <w:szCs w:val="20"/>
        </w:rPr>
        <w:t>................. EUR</w:t>
      </w:r>
    </w:p>
    <w:p w:rsidR="001D7417" w:rsidRPr="001D7417" w:rsidRDefault="001D7417" w:rsidP="00D17A42">
      <w:pPr>
        <w:pStyle w:val="Zkladntext"/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    </w:t>
      </w:r>
      <w:r w:rsidRPr="001D7417">
        <w:rPr>
          <w:rFonts w:asciiTheme="minorHAnsi" w:hAnsiTheme="minorHAnsi" w:cs="Arial"/>
          <w:sz w:val="20"/>
          <w:szCs w:val="20"/>
        </w:rPr>
        <w:tab/>
        <w:t xml:space="preserve">Sadzba DPH                                      </w:t>
      </w:r>
      <w:r w:rsidR="00D17A42">
        <w:rPr>
          <w:rFonts w:asciiTheme="minorHAnsi" w:hAnsiTheme="minorHAnsi" w:cs="Arial"/>
          <w:sz w:val="20"/>
          <w:szCs w:val="20"/>
        </w:rPr>
        <w:t xml:space="preserve">  </w:t>
      </w:r>
      <w:r w:rsidRPr="001D7417">
        <w:rPr>
          <w:rFonts w:asciiTheme="minorHAnsi" w:hAnsiTheme="minorHAnsi" w:cs="Arial"/>
          <w:sz w:val="20"/>
          <w:szCs w:val="20"/>
        </w:rPr>
        <w:t>................. EUR</w:t>
      </w:r>
    </w:p>
    <w:p w:rsidR="001D7417" w:rsidRPr="001D7417" w:rsidRDefault="001D7417" w:rsidP="00D17A42">
      <w:pPr>
        <w:pStyle w:val="Zkladntext"/>
        <w:tabs>
          <w:tab w:val="left" w:pos="-3402"/>
          <w:tab w:val="left" w:pos="-3261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    </w:t>
      </w:r>
      <w:r w:rsidRPr="001D7417">
        <w:rPr>
          <w:rFonts w:asciiTheme="minorHAnsi" w:hAnsiTheme="minorHAnsi" w:cs="Arial"/>
          <w:sz w:val="20"/>
          <w:szCs w:val="20"/>
        </w:rPr>
        <w:tab/>
        <w:t>Celková zmluvná cena vrátane DPH ................. EUR</w:t>
      </w:r>
    </w:p>
    <w:p w:rsidR="001D7417" w:rsidRPr="001D7417" w:rsidRDefault="001D7417" w:rsidP="001D7417">
      <w:pPr>
        <w:pStyle w:val="Zkladntext"/>
        <w:tabs>
          <w:tab w:val="left" w:pos="-3402"/>
          <w:tab w:val="left" w:pos="-3261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5"/>
        </w:numPr>
        <w:tabs>
          <w:tab w:val="left" w:pos="-3402"/>
          <w:tab w:val="left" w:pos="-3261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5"/>
        </w:numPr>
        <w:tabs>
          <w:tab w:val="left" w:pos="-3402"/>
          <w:tab w:val="left" w:pos="-3261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5"/>
        </w:numPr>
        <w:tabs>
          <w:tab w:val="left" w:pos="-3402"/>
          <w:tab w:val="left" w:pos="-3261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5"/>
        </w:numPr>
        <w:tabs>
          <w:tab w:val="left" w:pos="-3402"/>
          <w:tab w:val="left" w:pos="-3261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1"/>
          <w:numId w:val="35"/>
        </w:numPr>
        <w:tabs>
          <w:tab w:val="left" w:pos="-3402"/>
          <w:tab w:val="left" w:pos="-3261"/>
        </w:tabs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321B47" w:rsidRPr="001D7417" w:rsidRDefault="00321B47" w:rsidP="001D7417">
      <w:pPr>
        <w:pStyle w:val="Zkladntext"/>
        <w:tabs>
          <w:tab w:val="left" w:pos="-3402"/>
          <w:tab w:val="left" w:pos="-3261"/>
        </w:tabs>
        <w:spacing w:after="0"/>
        <w:ind w:left="-525" w:firstLine="540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D17A42" w:rsidP="00D17A42">
      <w:pPr>
        <w:suppressAutoHyphens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Čl. IV.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lastRenderedPageBreak/>
        <w:t>Platobné podmienky a fakturácia</w:t>
      </w:r>
    </w:p>
    <w:p w:rsidR="001D7417" w:rsidRPr="001D7417" w:rsidRDefault="001D7417" w:rsidP="001D7417">
      <w:pPr>
        <w:rPr>
          <w:rFonts w:asciiTheme="minorHAnsi" w:hAnsiTheme="minorHAnsi" w:cs="Arial"/>
          <w:b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4"/>
        </w:numPr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4"/>
        </w:numPr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4"/>
        </w:numPr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numPr>
          <w:ilvl w:val="0"/>
          <w:numId w:val="34"/>
        </w:numPr>
        <w:suppressAutoHyphens/>
        <w:spacing w:after="0" w:line="240" w:lineRule="auto"/>
        <w:contextualSpacing w:val="0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D9298A" w:rsidP="00D17A42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709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Poskytovateľ  realizuje služby </w:t>
      </w:r>
      <w:r w:rsidR="001D7417" w:rsidRPr="001D7417">
        <w:rPr>
          <w:rFonts w:asciiTheme="minorHAnsi" w:hAnsiTheme="minorHAnsi" w:cs="Arial"/>
          <w:sz w:val="20"/>
          <w:szCs w:val="20"/>
        </w:rPr>
        <w:t>bez poskytnutia zálohových platieb objednávateľom.</w:t>
      </w:r>
    </w:p>
    <w:p w:rsidR="001D7417" w:rsidRPr="001D7417" w:rsidRDefault="001D7417" w:rsidP="00D17A42">
      <w:pPr>
        <w:pStyle w:val="Odsekzoznamu"/>
        <w:tabs>
          <w:tab w:val="left" w:pos="567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D17A42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Lehota splatnosti faktúr je </w:t>
      </w:r>
      <w:r w:rsidRPr="00D17A42">
        <w:rPr>
          <w:rFonts w:asciiTheme="minorHAnsi" w:hAnsiTheme="minorHAnsi" w:cs="Arial"/>
          <w:b/>
          <w:sz w:val="20"/>
          <w:szCs w:val="20"/>
        </w:rPr>
        <w:t>30 dní</w:t>
      </w:r>
      <w:r w:rsidRPr="001D7417">
        <w:rPr>
          <w:rFonts w:asciiTheme="minorHAnsi" w:hAnsiTheme="minorHAnsi" w:cs="Arial"/>
          <w:sz w:val="20"/>
          <w:szCs w:val="20"/>
        </w:rPr>
        <w:t xml:space="preserve"> od jej doručenia objednávateľovi, za podmienky, že bola objednávateľom schválená v zmysle bodu 4.3</w:t>
      </w:r>
    </w:p>
    <w:p w:rsidR="001D7417" w:rsidRPr="001D7417" w:rsidRDefault="001D7417" w:rsidP="00D17A42">
      <w:pPr>
        <w:pStyle w:val="Odsekzoznamu"/>
        <w:tabs>
          <w:tab w:val="left" w:pos="567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D17A42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Faktúra zhotoviteľa musí obsahovať všetky náležitosti v súlade s platnými právnymi predpismi. V prípade, ak faktúra nebude obsahovať všetky náležitosti, má objednávateľ právo takúto faktúru vrátiť zhotoviteľovi, pričom lehota povinnosti úhrady faktúry sa predlžuje o dobu opätovného doručenia opravenej faktúry.</w:t>
      </w:r>
    </w:p>
    <w:p w:rsidR="001D7417" w:rsidRPr="001D7417" w:rsidRDefault="001D7417" w:rsidP="00D17A42">
      <w:pPr>
        <w:pStyle w:val="Odsekzoznamu"/>
        <w:tabs>
          <w:tab w:val="left" w:pos="567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D9298A" w:rsidP="00D17A42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Poskytnuté služby sú f</w:t>
      </w:r>
      <w:r w:rsidR="001D7417" w:rsidRPr="001D7417">
        <w:rPr>
          <w:rFonts w:asciiTheme="minorHAnsi" w:hAnsiTheme="minorHAnsi" w:cs="Arial"/>
          <w:sz w:val="20"/>
          <w:szCs w:val="20"/>
        </w:rPr>
        <w:t>inancovan</w:t>
      </w:r>
      <w:r>
        <w:rPr>
          <w:rFonts w:asciiTheme="minorHAnsi" w:hAnsiTheme="minorHAnsi" w:cs="Arial"/>
          <w:sz w:val="20"/>
          <w:szCs w:val="20"/>
        </w:rPr>
        <w:t>é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 z finančných zdrojov 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>CBC ENI HUSKROUA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, číslo výzvy: 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>HUSKROUA/1702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, názov projektu: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GreenWheels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: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Ecotransport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of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the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Future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– </w:t>
      </w:r>
      <w:proofErr w:type="spellStart"/>
      <w:r w:rsidR="001D7417" w:rsidRPr="00D17A42">
        <w:rPr>
          <w:rFonts w:asciiTheme="minorHAnsi" w:hAnsiTheme="minorHAnsi" w:cs="Arial"/>
          <w:b/>
          <w:sz w:val="20"/>
          <w:szCs w:val="20"/>
        </w:rPr>
        <w:t>Today</w:t>
      </w:r>
      <w:proofErr w:type="spellEnd"/>
      <w:r w:rsidR="001D7417" w:rsidRPr="00D17A42">
        <w:rPr>
          <w:rFonts w:asciiTheme="minorHAnsi" w:hAnsiTheme="minorHAnsi" w:cs="Arial"/>
          <w:b/>
          <w:sz w:val="20"/>
          <w:szCs w:val="20"/>
        </w:rPr>
        <w:t>!</w:t>
      </w:r>
      <w:r w:rsidR="001E7784">
        <w:rPr>
          <w:rFonts w:asciiTheme="minorHAnsi" w:hAnsiTheme="minorHAnsi" w:cs="Arial"/>
          <w:b/>
          <w:sz w:val="20"/>
          <w:szCs w:val="20"/>
        </w:rPr>
        <w:t xml:space="preserve"> / 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>Zelené kolesá: Ekologick</w:t>
      </w:r>
      <w:r w:rsidR="001E7784">
        <w:rPr>
          <w:rFonts w:asciiTheme="minorHAnsi" w:hAnsiTheme="minorHAnsi" w:cs="Arial"/>
          <w:b/>
          <w:sz w:val="20"/>
          <w:szCs w:val="20"/>
        </w:rPr>
        <w:t>á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</w:t>
      </w:r>
      <w:r w:rsidR="001E7784">
        <w:rPr>
          <w:rFonts w:asciiTheme="minorHAnsi" w:hAnsiTheme="minorHAnsi" w:cs="Arial"/>
          <w:b/>
          <w:sz w:val="20"/>
          <w:szCs w:val="20"/>
        </w:rPr>
        <w:t>doprava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 xml:space="preserve"> budúcnosti – dnes!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, ID projektu: </w:t>
      </w:r>
      <w:r w:rsidR="001D7417" w:rsidRPr="00D17A42">
        <w:rPr>
          <w:rFonts w:asciiTheme="minorHAnsi" w:hAnsiTheme="minorHAnsi" w:cs="Arial"/>
          <w:b/>
          <w:sz w:val="20"/>
          <w:szCs w:val="20"/>
        </w:rPr>
        <w:t>HUSKROUA/1702/7.1/0041</w:t>
      </w:r>
      <w:r w:rsidR="001D7417" w:rsidRPr="001D7417">
        <w:rPr>
          <w:rFonts w:asciiTheme="minorHAnsi" w:hAnsiTheme="minorHAnsi" w:cs="Arial"/>
          <w:sz w:val="20"/>
          <w:szCs w:val="20"/>
        </w:rPr>
        <w:t>.</w:t>
      </w:r>
    </w:p>
    <w:p w:rsidR="001D7417" w:rsidRPr="001D7417" w:rsidRDefault="001D7417" w:rsidP="00D17A42">
      <w:pPr>
        <w:pStyle w:val="Odsekzoznamu"/>
        <w:tabs>
          <w:tab w:val="left" w:pos="567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D17A42">
      <w:pPr>
        <w:pStyle w:val="Odsekzoznamu"/>
        <w:numPr>
          <w:ilvl w:val="1"/>
          <w:numId w:val="34"/>
        </w:numPr>
        <w:tabs>
          <w:tab w:val="left" w:pos="567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Jednotlivé platby budú vykonávané bezhotovostným platobným stykom na účet </w:t>
      </w:r>
      <w:r w:rsidR="00D9298A">
        <w:rPr>
          <w:rFonts w:asciiTheme="minorHAnsi" w:hAnsiTheme="minorHAnsi" w:cs="Arial"/>
          <w:sz w:val="20"/>
          <w:szCs w:val="20"/>
        </w:rPr>
        <w:t>poskytovateľa</w:t>
      </w:r>
      <w:r w:rsidRPr="001D7417">
        <w:rPr>
          <w:rFonts w:asciiTheme="minorHAnsi" w:hAnsiTheme="minorHAnsi" w:cs="Arial"/>
          <w:sz w:val="20"/>
          <w:szCs w:val="20"/>
        </w:rPr>
        <w:t xml:space="preserve">. Za zaplatenie faktúry sa považuje odpísanie fakturovanej čiastky z účtu </w:t>
      </w:r>
      <w:r w:rsidR="00D9298A">
        <w:rPr>
          <w:rFonts w:asciiTheme="minorHAnsi" w:hAnsiTheme="minorHAnsi" w:cs="Arial"/>
          <w:sz w:val="20"/>
          <w:szCs w:val="20"/>
        </w:rPr>
        <w:t>o</w:t>
      </w:r>
      <w:r w:rsidRPr="001D7417">
        <w:rPr>
          <w:rFonts w:asciiTheme="minorHAnsi" w:hAnsiTheme="minorHAnsi" w:cs="Arial"/>
          <w:sz w:val="20"/>
          <w:szCs w:val="20"/>
        </w:rPr>
        <w:t xml:space="preserve">bjednávateľa v prospech účtu </w:t>
      </w:r>
      <w:r w:rsidR="00D9298A">
        <w:rPr>
          <w:rFonts w:asciiTheme="minorHAnsi" w:hAnsiTheme="minorHAnsi" w:cs="Arial"/>
          <w:sz w:val="20"/>
          <w:szCs w:val="20"/>
        </w:rPr>
        <w:t>poskytovateľa</w:t>
      </w:r>
      <w:r w:rsidRPr="001D7417">
        <w:rPr>
          <w:rFonts w:asciiTheme="minorHAnsi" w:hAnsiTheme="minorHAnsi" w:cs="Arial"/>
          <w:sz w:val="20"/>
          <w:szCs w:val="20"/>
        </w:rPr>
        <w:t>.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</w:t>
      </w:r>
    </w:p>
    <w:p w:rsidR="001D7417" w:rsidRPr="001D7417" w:rsidRDefault="006C1276" w:rsidP="006C1276">
      <w:pPr>
        <w:suppressAutoHyphens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Čl. V.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Ostatné ustanovenia, zmluvné pokuty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D9298A" w:rsidRPr="00D9298A" w:rsidRDefault="00D9298A" w:rsidP="00D9298A">
      <w:pPr>
        <w:pStyle w:val="Odsekzoznamu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D9298A" w:rsidRPr="00D9298A" w:rsidRDefault="00D9298A" w:rsidP="00D9298A">
      <w:pPr>
        <w:pStyle w:val="Odsekzoznamu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D9298A" w:rsidRPr="00D9298A" w:rsidRDefault="00D9298A" w:rsidP="00D9298A">
      <w:pPr>
        <w:pStyle w:val="Odsekzoznamu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D9298A" w:rsidRPr="00D9298A" w:rsidRDefault="00D9298A" w:rsidP="00D9298A">
      <w:pPr>
        <w:pStyle w:val="Odsekzoznamu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D9298A" w:rsidRPr="00D9298A" w:rsidRDefault="00D9298A" w:rsidP="00D9298A">
      <w:pPr>
        <w:pStyle w:val="Odsekzoznamu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1D7417" w:rsidRDefault="00D9298A" w:rsidP="001D7417">
      <w:pPr>
        <w:numPr>
          <w:ilvl w:val="1"/>
          <w:numId w:val="31"/>
        </w:numPr>
        <w:suppressAutoHyphens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D9298A">
        <w:rPr>
          <w:rFonts w:asciiTheme="minorHAnsi" w:hAnsiTheme="minorHAnsi" w:cs="Arial"/>
          <w:sz w:val="20"/>
          <w:szCs w:val="20"/>
        </w:rPr>
        <w:t xml:space="preserve">V prípade nesplnenia zmluvných podmienok poskytovateľa služby bude objednávateľ účtovať pokutu vo výške 0,02% z celkovej ceny za poskytnutie služby. Objednávateľ je oprávnený o výšku zmluvnej pokuty požadovať zníženú fakturáciu poskytovateľa služby. </w:t>
      </w:r>
    </w:p>
    <w:p w:rsidR="00D9298A" w:rsidRPr="00D9298A" w:rsidRDefault="00D9298A" w:rsidP="00D9298A">
      <w:pPr>
        <w:suppressAutoHyphens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numPr>
          <w:ilvl w:val="1"/>
          <w:numId w:val="31"/>
        </w:numPr>
        <w:suppressAutoHyphens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V</w:t>
      </w:r>
      <w:r w:rsidR="00D9298A">
        <w:rPr>
          <w:rFonts w:asciiTheme="minorHAnsi" w:hAnsiTheme="minorHAnsi" w:cs="Arial"/>
          <w:sz w:val="20"/>
          <w:szCs w:val="20"/>
        </w:rPr>
        <w:t> </w:t>
      </w:r>
      <w:r w:rsidRPr="001D7417">
        <w:rPr>
          <w:rFonts w:asciiTheme="minorHAnsi" w:hAnsiTheme="minorHAnsi" w:cs="Arial"/>
          <w:sz w:val="20"/>
          <w:szCs w:val="20"/>
        </w:rPr>
        <w:t>prípad</w:t>
      </w:r>
      <w:r w:rsidR="00D9298A">
        <w:rPr>
          <w:rFonts w:asciiTheme="minorHAnsi" w:hAnsiTheme="minorHAnsi" w:cs="Arial"/>
          <w:sz w:val="20"/>
          <w:szCs w:val="20"/>
        </w:rPr>
        <w:t>e omeškania objednávateľa so zaplatením faktúry v dohodnutom termíne, môže poskytovateľ objednávateľovi účtovať úrok z omeškania v zmysle ustanovenia Obchodného zákonníka. Základom pre výpočet bude cena bez DPH</w:t>
      </w:r>
      <w:r w:rsidRPr="001D7417">
        <w:rPr>
          <w:rFonts w:asciiTheme="minorHAnsi" w:hAnsiTheme="minorHAnsi" w:cs="Arial"/>
          <w:sz w:val="20"/>
          <w:szCs w:val="20"/>
        </w:rPr>
        <w:t>.</w:t>
      </w:r>
    </w:p>
    <w:p w:rsidR="001D7417" w:rsidRPr="001D7417" w:rsidRDefault="001D7417" w:rsidP="001D7417">
      <w:pPr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321B47" w:rsidRPr="00321B47" w:rsidRDefault="00321B47" w:rsidP="00321B4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321B47">
        <w:rPr>
          <w:rFonts w:asciiTheme="minorHAnsi" w:hAnsiTheme="minorHAnsi" w:cs="Arial"/>
          <w:b/>
          <w:sz w:val="20"/>
          <w:szCs w:val="20"/>
        </w:rPr>
        <w:t>Čl. VI.</w:t>
      </w:r>
    </w:p>
    <w:p w:rsidR="001D7417" w:rsidRPr="001D7417" w:rsidRDefault="007969B6" w:rsidP="00321B47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Odstúpenie od zmluvy</w:t>
      </w:r>
    </w:p>
    <w:p w:rsidR="001D7417" w:rsidRPr="001D7417" w:rsidRDefault="001D7417" w:rsidP="001D7417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7969B6" w:rsidRPr="007969B6" w:rsidRDefault="007969B6" w:rsidP="007969B6">
      <w:pPr>
        <w:pStyle w:val="Odsekzoznamu"/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sz w:val="20"/>
          <w:szCs w:val="20"/>
          <w:lang w:eastAsia="sk-SK"/>
        </w:rPr>
      </w:pPr>
    </w:p>
    <w:p w:rsidR="001D7417" w:rsidRPr="001D7417" w:rsidRDefault="007969B6" w:rsidP="007969B6">
      <w:pPr>
        <w:numPr>
          <w:ilvl w:val="1"/>
          <w:numId w:val="29"/>
        </w:numPr>
        <w:tabs>
          <w:tab w:val="left" w:pos="284"/>
        </w:tabs>
        <w:suppressAutoHyphens/>
        <w:ind w:left="57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Od zmluvy možno odstúpiť v prípadoch, ktoré stanovuje </w:t>
      </w:r>
      <w:proofErr w:type="spellStart"/>
      <w:r>
        <w:rPr>
          <w:rFonts w:asciiTheme="minorHAnsi" w:hAnsiTheme="minorHAnsi" w:cs="Arial"/>
          <w:sz w:val="20"/>
          <w:szCs w:val="20"/>
        </w:rPr>
        <w:t>ust</w:t>
      </w:r>
      <w:proofErr w:type="spellEnd"/>
      <w:r>
        <w:rPr>
          <w:rFonts w:asciiTheme="minorHAnsi" w:hAnsiTheme="minorHAnsi" w:cs="Arial"/>
          <w:sz w:val="20"/>
          <w:szCs w:val="20"/>
        </w:rPr>
        <w:t>. § 344 a </w:t>
      </w:r>
      <w:proofErr w:type="spellStart"/>
      <w:r>
        <w:rPr>
          <w:rFonts w:asciiTheme="minorHAnsi" w:hAnsiTheme="minorHAnsi" w:cs="Arial"/>
          <w:sz w:val="20"/>
          <w:szCs w:val="20"/>
        </w:rPr>
        <w:t>nasl</w:t>
      </w:r>
      <w:proofErr w:type="spellEnd"/>
      <w:r>
        <w:rPr>
          <w:rFonts w:asciiTheme="minorHAnsi" w:hAnsiTheme="minorHAnsi" w:cs="Arial"/>
          <w:sz w:val="20"/>
          <w:szCs w:val="20"/>
        </w:rPr>
        <w:t>. Obchodného zákonníka. Odstúpenie od zmluvy musí byť druhej strane oznámené písomne.</w:t>
      </w:r>
    </w:p>
    <w:p w:rsidR="001D7417" w:rsidRPr="001D7417" w:rsidRDefault="001D7417" w:rsidP="001D7417">
      <w:pPr>
        <w:tabs>
          <w:tab w:val="left" w:pos="284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7969B6" w:rsidRDefault="007969B6" w:rsidP="001D7417">
      <w:pPr>
        <w:numPr>
          <w:ilvl w:val="1"/>
          <w:numId w:val="29"/>
        </w:numPr>
        <w:tabs>
          <w:tab w:val="left" w:pos="284"/>
        </w:tabs>
        <w:suppressAutoHyphens/>
        <w:ind w:left="567" w:hanging="425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Zmluva zanikne:</w:t>
      </w:r>
    </w:p>
    <w:p w:rsidR="007969B6" w:rsidRDefault="007969B6" w:rsidP="007969B6">
      <w:pPr>
        <w:numPr>
          <w:ilvl w:val="2"/>
          <w:numId w:val="29"/>
        </w:numPr>
        <w:tabs>
          <w:tab w:val="left" w:pos="284"/>
        </w:tabs>
        <w:suppressAutoHyphens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Splnením záväzkov podľa tejto zmluvy</w:t>
      </w:r>
    </w:p>
    <w:p w:rsidR="007969B6" w:rsidRDefault="007969B6" w:rsidP="007969B6">
      <w:pPr>
        <w:numPr>
          <w:ilvl w:val="2"/>
          <w:numId w:val="29"/>
        </w:numPr>
        <w:tabs>
          <w:tab w:val="left" w:pos="284"/>
        </w:tabs>
        <w:suppressAutoHyphens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Vzájomnou písomnou dohodou zmluvných strán</w:t>
      </w:r>
    </w:p>
    <w:p w:rsidR="00321B47" w:rsidRDefault="00321B47" w:rsidP="001D7417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DA1B7C" w:rsidRDefault="00DA1B7C" w:rsidP="001D7417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DA1B7C" w:rsidRPr="001D7417" w:rsidRDefault="00DA1B7C" w:rsidP="00DA1B7C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Čl. VII.</w:t>
      </w:r>
    </w:p>
    <w:p w:rsidR="00DA1B7C" w:rsidRPr="001D7417" w:rsidRDefault="00DA1B7C" w:rsidP="00DA1B7C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</w:rPr>
        <w:t>Riešenie sporov, právne vzťahy</w:t>
      </w:r>
    </w:p>
    <w:p w:rsidR="00DA1B7C" w:rsidRPr="001D7417" w:rsidRDefault="00DA1B7C" w:rsidP="00DA1B7C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DA1B7C" w:rsidRDefault="00DA1B7C" w:rsidP="00DA1B7C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74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Pokiaľ v tejto zmluve nebolo dohodnuté inak, vzájomné vzťahy zmluvných strán sa riadia ustanoveniami Obchodného zákonníka a </w:t>
      </w:r>
      <w:proofErr w:type="spellStart"/>
      <w:r>
        <w:rPr>
          <w:rFonts w:asciiTheme="minorHAnsi" w:hAnsiTheme="minorHAnsi" w:cs="Arial"/>
          <w:sz w:val="20"/>
          <w:szCs w:val="20"/>
        </w:rPr>
        <w:t>subsidárne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ustanoveniami Občianskeho zákonníka</w:t>
      </w:r>
      <w:r w:rsidRPr="001D7417">
        <w:rPr>
          <w:rFonts w:asciiTheme="minorHAnsi" w:hAnsiTheme="minorHAnsi" w:cs="Arial"/>
          <w:sz w:val="20"/>
          <w:szCs w:val="20"/>
        </w:rPr>
        <w:t>.</w:t>
      </w:r>
    </w:p>
    <w:p w:rsidR="00DA1B7C" w:rsidRDefault="00DA1B7C" w:rsidP="00DA1B7C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A1B7C" w:rsidRDefault="00DA1B7C" w:rsidP="00DA1B7C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A1B7C">
        <w:rPr>
          <w:rFonts w:asciiTheme="minorHAnsi" w:hAnsiTheme="minorHAnsi" w:cs="Arial"/>
          <w:sz w:val="20"/>
          <w:szCs w:val="20"/>
        </w:rPr>
        <w:t>Právne vzťahy vyplývajúce z tejto zmluvy sa riadia právnym poriadkom Slovenskej republiky</w:t>
      </w:r>
      <w:r w:rsidRPr="00DA1B7C">
        <w:rPr>
          <w:rFonts w:asciiTheme="minorHAnsi" w:hAnsiTheme="minorHAnsi" w:cs="Arial"/>
          <w:sz w:val="20"/>
          <w:szCs w:val="20"/>
        </w:rPr>
        <w:t>.</w:t>
      </w:r>
    </w:p>
    <w:p w:rsidR="00DA1B7C" w:rsidRDefault="00DA1B7C" w:rsidP="00DA1B7C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DA1B7C" w:rsidRPr="00DA1B7C" w:rsidRDefault="00DA1B7C" w:rsidP="00DA1B7C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Vzniknuté spory riešia zmluvné strany prednostne dohodou. V prípade, že k dohode nedôjde, požiada zmluvná strana o rozhodnutie súd.</w:t>
      </w:r>
    </w:p>
    <w:p w:rsidR="00DA1B7C" w:rsidRDefault="00DA1B7C" w:rsidP="001D7417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t>Čl. VI</w:t>
      </w:r>
      <w:r w:rsidR="00DA1B7C">
        <w:rPr>
          <w:rFonts w:asciiTheme="minorHAnsi" w:hAnsiTheme="minorHAnsi" w:cs="Arial"/>
          <w:b/>
          <w:sz w:val="20"/>
          <w:szCs w:val="20"/>
        </w:rPr>
        <w:t>I</w:t>
      </w:r>
      <w:r w:rsidRPr="001D7417">
        <w:rPr>
          <w:rFonts w:asciiTheme="minorHAnsi" w:hAnsiTheme="minorHAnsi" w:cs="Arial"/>
          <w:b/>
          <w:sz w:val="20"/>
          <w:szCs w:val="20"/>
        </w:rPr>
        <w:t>I.</w:t>
      </w:r>
    </w:p>
    <w:p w:rsidR="001D7417" w:rsidRPr="001D7417" w:rsidRDefault="001D7417" w:rsidP="001D741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1D7417">
        <w:rPr>
          <w:rFonts w:asciiTheme="minorHAnsi" w:hAnsiTheme="minorHAnsi" w:cs="Arial"/>
          <w:b/>
          <w:sz w:val="20"/>
          <w:szCs w:val="20"/>
        </w:rPr>
        <w:lastRenderedPageBreak/>
        <w:t xml:space="preserve">  Záverečné ustanovenia</w:t>
      </w:r>
    </w:p>
    <w:p w:rsidR="00DA1B7C" w:rsidRPr="00DA1B7C" w:rsidRDefault="00DA1B7C" w:rsidP="00DA1B7C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321B47" w:rsidRDefault="00321B47" w:rsidP="00321B47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321B47" w:rsidRPr="00DA1B7C" w:rsidRDefault="001D7417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A1B7C">
        <w:rPr>
          <w:rFonts w:asciiTheme="minorHAnsi" w:hAnsiTheme="minorHAnsi" w:cs="Arial"/>
          <w:sz w:val="20"/>
          <w:szCs w:val="20"/>
        </w:rPr>
        <w:t>Táto zmluva nadobúda platnosť dňom jej podpisu oprávnenými zástupcami oboch zmluvných strán a účinnosť dňom nasledujúcim po dni jej prvého zverejnenia na webovom sídle objednávateľa.</w:t>
      </w:r>
    </w:p>
    <w:p w:rsidR="00321B47" w:rsidRPr="001D7417" w:rsidRDefault="00321B47" w:rsidP="00321B4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0"/>
          <w:szCs w:val="20"/>
        </w:rPr>
      </w:pPr>
    </w:p>
    <w:p w:rsidR="001D7417" w:rsidRDefault="001D7417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Zmeny a doplnky tejto zmluvy je možné riešiť len formou písomných, postupne číslovaných dodatkov, ktoré pre platnosť vyžadujú podpis oprávnených zástupcov oboch zmluvných strán.</w:t>
      </w:r>
    </w:p>
    <w:p w:rsidR="00321B47" w:rsidRPr="001D7417" w:rsidRDefault="00321B47" w:rsidP="00321B47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D7417" w:rsidRDefault="001D7417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Táto zmluva je vypracovaná v </w:t>
      </w:r>
      <w:r w:rsidR="00836894">
        <w:rPr>
          <w:rFonts w:asciiTheme="minorHAnsi" w:hAnsiTheme="minorHAnsi" w:cs="Arial"/>
          <w:sz w:val="20"/>
          <w:szCs w:val="20"/>
        </w:rPr>
        <w:t>šty</w:t>
      </w:r>
      <w:r w:rsidRPr="001D7417">
        <w:rPr>
          <w:rFonts w:asciiTheme="minorHAnsi" w:hAnsiTheme="minorHAnsi" w:cs="Arial"/>
          <w:sz w:val="20"/>
          <w:szCs w:val="20"/>
        </w:rPr>
        <w:t xml:space="preserve">roch rovnopisoch, z ktorých </w:t>
      </w:r>
      <w:r w:rsidR="00836894">
        <w:rPr>
          <w:rFonts w:asciiTheme="minorHAnsi" w:hAnsiTheme="minorHAnsi" w:cs="Arial"/>
          <w:sz w:val="20"/>
          <w:szCs w:val="20"/>
        </w:rPr>
        <w:t>každý má platnosť originálu. O</w:t>
      </w:r>
      <w:r w:rsidRPr="001D7417">
        <w:rPr>
          <w:rFonts w:asciiTheme="minorHAnsi" w:hAnsiTheme="minorHAnsi" w:cs="Arial"/>
          <w:sz w:val="20"/>
          <w:szCs w:val="20"/>
        </w:rPr>
        <w:t xml:space="preserve">bjednávateľ </w:t>
      </w:r>
      <w:proofErr w:type="spellStart"/>
      <w:r w:rsidRPr="001D7417">
        <w:rPr>
          <w:rFonts w:asciiTheme="minorHAnsi" w:hAnsiTheme="minorHAnsi" w:cs="Arial"/>
          <w:sz w:val="20"/>
          <w:szCs w:val="20"/>
        </w:rPr>
        <w:t>obdrži</w:t>
      </w:r>
      <w:proofErr w:type="spellEnd"/>
      <w:r w:rsidRPr="001D7417">
        <w:rPr>
          <w:rFonts w:asciiTheme="minorHAnsi" w:hAnsiTheme="minorHAnsi" w:cs="Arial"/>
          <w:sz w:val="20"/>
          <w:szCs w:val="20"/>
        </w:rPr>
        <w:t xml:space="preserve"> dve vyhotovenia a</w:t>
      </w:r>
      <w:r w:rsidR="00836894">
        <w:rPr>
          <w:rFonts w:asciiTheme="minorHAnsi" w:hAnsiTheme="minorHAnsi" w:cs="Arial"/>
          <w:sz w:val="20"/>
          <w:szCs w:val="20"/>
        </w:rPr>
        <w:t xml:space="preserve"> poskytovateľ dve </w:t>
      </w:r>
      <w:r w:rsidRPr="001D7417">
        <w:rPr>
          <w:rFonts w:asciiTheme="minorHAnsi" w:hAnsiTheme="minorHAnsi" w:cs="Arial"/>
          <w:sz w:val="20"/>
          <w:szCs w:val="20"/>
        </w:rPr>
        <w:t>vyhotoveni</w:t>
      </w:r>
      <w:r w:rsidR="00836894">
        <w:rPr>
          <w:rFonts w:asciiTheme="minorHAnsi" w:hAnsiTheme="minorHAnsi" w:cs="Arial"/>
          <w:sz w:val="20"/>
          <w:szCs w:val="20"/>
        </w:rPr>
        <w:t>a</w:t>
      </w:r>
      <w:r w:rsidRPr="001D7417">
        <w:rPr>
          <w:rFonts w:asciiTheme="minorHAnsi" w:hAnsiTheme="minorHAnsi" w:cs="Arial"/>
          <w:sz w:val="20"/>
          <w:szCs w:val="20"/>
        </w:rPr>
        <w:t>.</w:t>
      </w:r>
    </w:p>
    <w:p w:rsidR="00321B47" w:rsidRPr="001D7417" w:rsidRDefault="00321B47" w:rsidP="00321B47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D7417" w:rsidRDefault="001D7417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Neoddeliteľnou súčasťou tejto zmluvy sú Zadávacie podmienky výzvy (Príloha č.1 - Podrobný opis predmetu zákazky) a cenová ponuka, ktorú predložil </w:t>
      </w:r>
      <w:r w:rsidR="00836894">
        <w:rPr>
          <w:rFonts w:asciiTheme="minorHAnsi" w:hAnsiTheme="minorHAnsi" w:cs="Arial"/>
          <w:sz w:val="20"/>
          <w:szCs w:val="20"/>
        </w:rPr>
        <w:t>poskytovateľ</w:t>
      </w:r>
      <w:r w:rsidRPr="001D7417">
        <w:rPr>
          <w:rFonts w:asciiTheme="minorHAnsi" w:hAnsiTheme="minorHAnsi" w:cs="Arial"/>
          <w:sz w:val="20"/>
          <w:szCs w:val="20"/>
        </w:rPr>
        <w:t xml:space="preserve"> (Príloha č.2 – Cenová ponuka).</w:t>
      </w:r>
    </w:p>
    <w:p w:rsidR="00321B47" w:rsidRPr="001D7417" w:rsidRDefault="00321B47" w:rsidP="00321B47">
      <w:pPr>
        <w:pStyle w:val="Odsekzoznamu"/>
        <w:widowControl w:val="0"/>
        <w:tabs>
          <w:tab w:val="left" w:pos="0"/>
        </w:tabs>
        <w:suppressAutoHyphens/>
        <w:spacing w:after="0" w:line="240" w:lineRule="auto"/>
        <w:ind w:left="56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Zmluvné strany vyhlasujú, že zmluvu si riadne a dôkladne prečítali, jej obsahu a právnym účinkom z nej vyplývajúcich porozumeli, ich zmluvné prejavy vôle sú jasné, určité a zrozumiteľné. Podpisujúce osoby sú oprávnené k podpisu tejto zmluvy a ich zmluvná voľnosť nie je ničím obmedzená, na znak čoho túto zmluvu vlastnoručne podpisujú.</w:t>
      </w:r>
    </w:p>
    <w:p w:rsidR="001D7417" w:rsidRPr="001D7417" w:rsidRDefault="001D7417" w:rsidP="00321B47">
      <w:pPr>
        <w:pStyle w:val="Odsekzoznamu"/>
        <w:widowControl w:val="0"/>
        <w:tabs>
          <w:tab w:val="left" w:pos="0"/>
        </w:tabs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1D7417" w:rsidRPr="00836894" w:rsidRDefault="00836894" w:rsidP="00321B47">
      <w:pPr>
        <w:pStyle w:val="Odsekzoznamu"/>
        <w:widowControl w:val="0"/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567" w:hanging="425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836894">
        <w:rPr>
          <w:rFonts w:asciiTheme="minorHAnsi" w:hAnsiTheme="minorHAnsi" w:cs="Arial"/>
          <w:sz w:val="20"/>
          <w:szCs w:val="20"/>
        </w:rPr>
        <w:t>Zmluva bola podpísaná slobodne, vážne, bez nátlaku a nie v tiesni.</w:t>
      </w:r>
    </w:p>
    <w:p w:rsidR="001D7417" w:rsidRPr="001D7417" w:rsidRDefault="001D7417" w:rsidP="001D741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0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pStyle w:val="Odsekzoznamu"/>
        <w:widowControl w:val="0"/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vanish/>
          <w:color w:val="FF0000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6F715D" w:rsidRDefault="001D7417" w:rsidP="001D7417">
      <w:pPr>
        <w:rPr>
          <w:rFonts w:asciiTheme="minorHAnsi" w:hAnsiTheme="minorHAnsi" w:cs="Arial"/>
          <w:b/>
          <w:sz w:val="20"/>
          <w:szCs w:val="20"/>
        </w:rPr>
      </w:pPr>
      <w:r w:rsidRPr="006F715D">
        <w:rPr>
          <w:rFonts w:asciiTheme="minorHAnsi" w:hAnsiTheme="minorHAnsi" w:cs="Arial"/>
          <w:b/>
          <w:sz w:val="20"/>
          <w:szCs w:val="20"/>
        </w:rPr>
        <w:t>Prílohy:</w:t>
      </w:r>
    </w:p>
    <w:p w:rsidR="006F715D" w:rsidRPr="001D7417" w:rsidRDefault="006F715D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Príloha č.1 – Podrobný opis predmetu zákazky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>Príloha č.2 – Cenová ponuka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V Michalovciach, dňa:...................</w:t>
      </w:r>
      <w:r w:rsidRPr="001D7417">
        <w:rPr>
          <w:rFonts w:asciiTheme="minorHAnsi" w:hAnsiTheme="minorHAnsi" w:cs="Arial"/>
          <w:sz w:val="20"/>
          <w:szCs w:val="20"/>
        </w:rPr>
        <w:tab/>
        <w:t xml:space="preserve">                    </w:t>
      </w:r>
      <w:r w:rsidR="00321B47">
        <w:rPr>
          <w:rFonts w:asciiTheme="minorHAnsi" w:hAnsiTheme="minorHAnsi" w:cs="Arial"/>
          <w:sz w:val="20"/>
          <w:szCs w:val="20"/>
        </w:rPr>
        <w:t xml:space="preserve">                               </w:t>
      </w:r>
      <w:r w:rsidRPr="001D7417">
        <w:rPr>
          <w:rFonts w:asciiTheme="minorHAnsi" w:hAnsiTheme="minorHAnsi" w:cs="Arial"/>
          <w:sz w:val="20"/>
          <w:szCs w:val="20"/>
        </w:rPr>
        <w:t>V ..............................., dňa:...........................</w:t>
      </w: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     </w:t>
      </w:r>
      <w:r w:rsidR="00321B47">
        <w:rPr>
          <w:rFonts w:asciiTheme="minorHAnsi" w:hAnsiTheme="minorHAnsi" w:cs="Arial"/>
          <w:sz w:val="20"/>
          <w:szCs w:val="20"/>
        </w:rPr>
        <w:t xml:space="preserve">    </w:t>
      </w:r>
      <w:r w:rsidRPr="001D7417">
        <w:rPr>
          <w:rFonts w:asciiTheme="minorHAnsi" w:hAnsiTheme="minorHAnsi" w:cs="Arial"/>
          <w:sz w:val="20"/>
          <w:szCs w:val="20"/>
        </w:rPr>
        <w:t>Za objednávateľa: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 xml:space="preserve">   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 xml:space="preserve">              Za </w:t>
      </w:r>
      <w:r w:rsidR="00836894">
        <w:rPr>
          <w:rFonts w:asciiTheme="minorHAnsi" w:hAnsiTheme="minorHAnsi" w:cs="Arial"/>
          <w:sz w:val="20"/>
          <w:szCs w:val="20"/>
        </w:rPr>
        <w:t>poskytovateľa</w:t>
      </w:r>
      <w:r w:rsidRPr="001D7417">
        <w:rPr>
          <w:rFonts w:asciiTheme="minorHAnsi" w:hAnsiTheme="minorHAnsi" w:cs="Arial"/>
          <w:sz w:val="20"/>
          <w:szCs w:val="20"/>
        </w:rPr>
        <w:t>:</w:t>
      </w: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321B4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321B47" w:rsidRPr="001D7417" w:rsidRDefault="00321B4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</w:p>
    <w:p w:rsidR="001D7417" w:rsidRPr="001D7417" w:rsidRDefault="001D7417" w:rsidP="001D7417">
      <w:pPr>
        <w:rPr>
          <w:rFonts w:asciiTheme="minorHAnsi" w:hAnsiTheme="minorHAnsi" w:cs="Arial"/>
          <w:sz w:val="20"/>
          <w:szCs w:val="20"/>
        </w:rPr>
      </w:pPr>
      <w:r w:rsidRPr="001D7417">
        <w:rPr>
          <w:rFonts w:asciiTheme="minorHAnsi" w:hAnsiTheme="minorHAnsi" w:cs="Arial"/>
          <w:sz w:val="20"/>
          <w:szCs w:val="20"/>
        </w:rPr>
        <w:t xml:space="preserve"> </w:t>
      </w:r>
      <w:r w:rsidR="00321B47">
        <w:rPr>
          <w:rFonts w:asciiTheme="minorHAnsi" w:hAnsiTheme="minorHAnsi" w:cs="Arial"/>
          <w:sz w:val="20"/>
          <w:szCs w:val="20"/>
        </w:rPr>
        <w:t xml:space="preserve">      </w:t>
      </w:r>
      <w:r w:rsidRPr="001D7417">
        <w:rPr>
          <w:rFonts w:asciiTheme="minorHAnsi" w:hAnsiTheme="minorHAnsi" w:cs="Arial"/>
          <w:sz w:val="20"/>
          <w:szCs w:val="20"/>
        </w:rPr>
        <w:t>.....................................</w:t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</w:r>
      <w:r w:rsidRPr="001D7417">
        <w:rPr>
          <w:rFonts w:asciiTheme="minorHAnsi" w:hAnsiTheme="minorHAnsi" w:cs="Arial"/>
          <w:sz w:val="20"/>
          <w:szCs w:val="20"/>
        </w:rPr>
        <w:tab/>
        <w:t xml:space="preserve">         .......................................</w:t>
      </w:r>
    </w:p>
    <w:p w:rsidR="001D7417" w:rsidRPr="001D7417" w:rsidRDefault="00321B47" w:rsidP="001D7417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</w:t>
      </w:r>
      <w:r w:rsidR="001D7417" w:rsidRPr="001D7417">
        <w:rPr>
          <w:rFonts w:asciiTheme="minorHAnsi" w:hAnsiTheme="minorHAnsi" w:cs="Arial"/>
          <w:b/>
          <w:sz w:val="20"/>
          <w:szCs w:val="20"/>
        </w:rPr>
        <w:t xml:space="preserve">Ing. </w:t>
      </w:r>
      <w:proofErr w:type="spellStart"/>
      <w:r w:rsidR="001D7417" w:rsidRPr="001D7417">
        <w:rPr>
          <w:rFonts w:asciiTheme="minorHAnsi" w:hAnsiTheme="minorHAnsi" w:cs="Arial"/>
          <w:b/>
          <w:sz w:val="20"/>
          <w:szCs w:val="20"/>
        </w:rPr>
        <w:t>Ľuboslav</w:t>
      </w:r>
      <w:proofErr w:type="spellEnd"/>
      <w:r w:rsidR="001D7417" w:rsidRPr="001D7417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1D7417" w:rsidRPr="001D7417">
        <w:rPr>
          <w:rFonts w:asciiTheme="minorHAnsi" w:hAnsiTheme="minorHAnsi" w:cs="Arial"/>
          <w:b/>
          <w:sz w:val="20"/>
          <w:szCs w:val="20"/>
        </w:rPr>
        <w:t>Závacký</w:t>
      </w:r>
      <w:proofErr w:type="spellEnd"/>
      <w:r w:rsidR="001D7417" w:rsidRPr="001D7417">
        <w:rPr>
          <w:rFonts w:asciiTheme="minorHAnsi" w:hAnsiTheme="minorHAnsi" w:cs="Arial"/>
          <w:b/>
          <w:sz w:val="20"/>
          <w:szCs w:val="20"/>
        </w:rPr>
        <w:t xml:space="preserve">                              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1D7417" w:rsidRPr="001D7417">
        <w:rPr>
          <w:rFonts w:asciiTheme="minorHAnsi" w:hAnsiTheme="minorHAnsi" w:cs="Arial"/>
          <w:b/>
          <w:sz w:val="20"/>
          <w:szCs w:val="20"/>
        </w:rPr>
        <w:t xml:space="preserve">   </w:t>
      </w:r>
    </w:p>
    <w:p w:rsidR="001D7417" w:rsidRPr="001D7417" w:rsidRDefault="00321B47" w:rsidP="001D7417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</w:t>
      </w:r>
      <w:r w:rsidR="00836894">
        <w:rPr>
          <w:rFonts w:asciiTheme="minorHAnsi" w:hAnsiTheme="minorHAnsi" w:cs="Arial"/>
          <w:sz w:val="20"/>
          <w:szCs w:val="20"/>
        </w:rPr>
        <w:t xml:space="preserve"> </w:t>
      </w:r>
      <w:r w:rsidR="001D7417" w:rsidRPr="001D7417">
        <w:rPr>
          <w:rFonts w:asciiTheme="minorHAnsi" w:hAnsiTheme="minorHAnsi" w:cs="Arial"/>
          <w:sz w:val="20"/>
          <w:szCs w:val="20"/>
        </w:rPr>
        <w:t xml:space="preserve">Riaditeľ </w:t>
      </w:r>
      <w:proofErr w:type="spellStart"/>
      <w:r w:rsidR="001D7417" w:rsidRPr="001D7417">
        <w:rPr>
          <w:rFonts w:asciiTheme="minorHAnsi" w:hAnsiTheme="minorHAnsi" w:cs="Arial"/>
          <w:sz w:val="20"/>
          <w:szCs w:val="20"/>
        </w:rPr>
        <w:t>CPK-Michalovce</w:t>
      </w:r>
      <w:proofErr w:type="spellEnd"/>
      <w:r w:rsidR="001D7417" w:rsidRPr="001D7417">
        <w:rPr>
          <w:rFonts w:asciiTheme="minorHAnsi" w:hAnsiTheme="minorHAnsi" w:cs="Arial"/>
          <w:sz w:val="20"/>
          <w:szCs w:val="20"/>
        </w:rPr>
        <w:t xml:space="preserve">                         </w:t>
      </w:r>
      <w:r w:rsidR="001D7417" w:rsidRPr="001D7417">
        <w:rPr>
          <w:rFonts w:asciiTheme="minorHAnsi" w:hAnsiTheme="minorHAnsi" w:cs="Arial"/>
          <w:sz w:val="20"/>
          <w:szCs w:val="20"/>
        </w:rPr>
        <w:tab/>
        <w:t xml:space="preserve">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</w:t>
      </w:r>
    </w:p>
    <w:p w:rsidR="001D7417" w:rsidRPr="00195302" w:rsidRDefault="001D7417" w:rsidP="001D7417">
      <w:pPr>
        <w:ind w:left="1065"/>
        <w:rPr>
          <w:rFonts w:ascii="Arial" w:hAnsi="Arial" w:cs="Arial"/>
          <w:sz w:val="20"/>
          <w:szCs w:val="20"/>
        </w:rPr>
      </w:pPr>
    </w:p>
    <w:p w:rsidR="007A2F38" w:rsidRPr="007C3D0F" w:rsidRDefault="007A2F38" w:rsidP="007A2F38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sectPr w:rsidR="007A2F38" w:rsidRPr="007C3D0F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67" w:rsidRDefault="007D6A67">
      <w:r>
        <w:separator/>
      </w:r>
    </w:p>
  </w:endnote>
  <w:endnote w:type="continuationSeparator" w:id="0">
    <w:p w:rsidR="007D6A67" w:rsidRDefault="007D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8A71D5" w:rsidRPr="0087427C" w:rsidTr="0087427C">
      <w:tc>
        <w:tcPr>
          <w:tcW w:w="12060" w:type="dxa"/>
          <w:shd w:val="clear" w:color="auto" w:fill="C0C0C0"/>
        </w:tcPr>
        <w:p w:rsidR="008A71D5" w:rsidRPr="0087427C" w:rsidRDefault="008A71D5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8A71D5" w:rsidRDefault="008A71D5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      :</w:t>
    </w:r>
    <w:r w:rsidRPr="00D139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>
      <w:rPr>
        <w:rFonts w:ascii="Arial" w:hAnsi="Arial" w:cs="Arial"/>
        <w:sz w:val="16"/>
        <w:szCs w:val="16"/>
      </w:rPr>
      <w:t xml:space="preserve"> 381 1476    </w:t>
    </w:r>
  </w:p>
  <w:p w:rsidR="008A71D5" w:rsidRDefault="008A71D5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mobil  : +421 905 809 584                                                                                            </w:t>
    </w:r>
    <w:r w:rsidRPr="00257388">
      <w:rPr>
        <w:rFonts w:ascii="Arial" w:hAnsi="Arial" w:cs="Arial"/>
        <w:b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Podnikateľské centrum VK TRADE</w:t>
    </w:r>
  </w:p>
  <w:p w:rsidR="008A71D5" w:rsidRPr="003A63FD" w:rsidRDefault="008A71D5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Pr="00501EF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501EF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Štefana </w:t>
    </w:r>
    <w:proofErr w:type="spellStart"/>
    <w:r>
      <w:rPr>
        <w:rFonts w:ascii="Arial" w:hAnsi="Arial" w:cs="Arial"/>
        <w:sz w:val="16"/>
        <w:szCs w:val="16"/>
      </w:rPr>
      <w:t>Kukuru</w:t>
    </w:r>
    <w:proofErr w:type="spellEnd"/>
    <w:r>
      <w:rPr>
        <w:rFonts w:ascii="Arial" w:hAnsi="Arial" w:cs="Arial"/>
        <w:sz w:val="16"/>
        <w:szCs w:val="16"/>
      </w:rPr>
      <w:t xml:space="preserve"> 1102/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8A71D5" w:rsidRPr="00257388" w:rsidRDefault="008A71D5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Pr="0049580F">
      <w:rPr>
        <w:rFonts w:ascii="Arial" w:hAnsi="Arial" w:cs="Arial"/>
      </w:rPr>
      <w:t xml:space="preserve">                                                                        </w:t>
    </w:r>
    <w:r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67" w:rsidRDefault="007D6A67">
      <w:r>
        <w:separator/>
      </w:r>
    </w:p>
  </w:footnote>
  <w:footnote w:type="continuationSeparator" w:id="0">
    <w:p w:rsidR="007D6A67" w:rsidRDefault="007D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8A71D5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8A71D5" w:rsidRPr="0087427C" w:rsidRDefault="008A71D5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8A71D5" w:rsidRPr="00B54D44" w:rsidRDefault="008A71D5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971550" cy="685800"/>
                <wp:effectExtent l="0" t="0" r="0" b="0"/>
                <wp:docPr id="1" name="Obrázok 1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8A71D5" w:rsidRPr="0087427C" w:rsidRDefault="008A71D5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8A71D5" w:rsidRPr="0087427C" w:rsidRDefault="008A71D5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8A71D5" w:rsidRPr="00027340" w:rsidRDefault="008A71D5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8A71D5" w:rsidRDefault="008A71D5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>
            <w:rPr>
              <w:rFonts w:ascii="Arial" w:hAnsi="Arial" w:cs="Arial"/>
              <w:sz w:val="16"/>
              <w:szCs w:val="16"/>
            </w:rPr>
            <w:t>;</w:t>
          </w:r>
          <w:r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A71D5" w:rsidRPr="0087427C" w:rsidRDefault="008A71D5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8A71D5" w:rsidRPr="00027340" w:rsidRDefault="008A71D5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8A71D5" w:rsidRDefault="008A71D5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8A71D5" w:rsidRPr="00793EB6" w:rsidRDefault="008A71D5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8A71D5" w:rsidRPr="0087427C" w:rsidRDefault="008A71D5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8A71D5" w:rsidRDefault="008A71D5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Čl. 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F43ABC"/>
    <w:multiLevelType w:val="multilevel"/>
    <w:tmpl w:val="F8D0F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5B14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B46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3B31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21C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2D3756"/>
    <w:multiLevelType w:val="multilevel"/>
    <w:tmpl w:val="9D2E7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7156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965E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7D493A"/>
    <w:multiLevelType w:val="hybridMultilevel"/>
    <w:tmpl w:val="0CC2B9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0AA7"/>
    <w:multiLevelType w:val="hybridMultilevel"/>
    <w:tmpl w:val="3A52B898"/>
    <w:lvl w:ilvl="0" w:tplc="C8A053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B0CCCA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188B5F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B8EE02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BC8C5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6144BA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B60800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D6C7C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6B69A7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532C5"/>
    <w:multiLevelType w:val="hybridMultilevel"/>
    <w:tmpl w:val="B8AC3A7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392927A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320907"/>
    <w:multiLevelType w:val="hybridMultilevel"/>
    <w:tmpl w:val="B4BC309C"/>
    <w:lvl w:ilvl="0" w:tplc="30DA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F1D1E"/>
    <w:multiLevelType w:val="hybridMultilevel"/>
    <w:tmpl w:val="6E808158"/>
    <w:lvl w:ilvl="0" w:tplc="F7D8D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73763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1A73626"/>
    <w:multiLevelType w:val="hybridMultilevel"/>
    <w:tmpl w:val="5B4254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2F598B"/>
    <w:multiLevelType w:val="multilevel"/>
    <w:tmpl w:val="F938A1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D72266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0">
    <w:nsid w:val="5F09147B"/>
    <w:multiLevelType w:val="hybridMultilevel"/>
    <w:tmpl w:val="C6E4B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61876"/>
    <w:multiLevelType w:val="hybridMultilevel"/>
    <w:tmpl w:val="2AEAD5BA"/>
    <w:lvl w:ilvl="0" w:tplc="78E6882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F3C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E166D22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8">
    <w:nsid w:val="7F2744C0"/>
    <w:multiLevelType w:val="hybridMultilevel"/>
    <w:tmpl w:val="68308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3"/>
  </w:num>
  <w:num w:numId="4">
    <w:abstractNumId w:val="8"/>
  </w:num>
  <w:num w:numId="5">
    <w:abstractNumId w:val="24"/>
  </w:num>
  <w:num w:numId="6">
    <w:abstractNumId w:val="12"/>
  </w:num>
  <w:num w:numId="7">
    <w:abstractNumId w:val="9"/>
  </w:num>
  <w:num w:numId="8">
    <w:abstractNumId w:val="18"/>
  </w:num>
  <w:num w:numId="9">
    <w:abstractNumId w:val="28"/>
  </w:num>
  <w:num w:numId="10">
    <w:abstractNumId w:val="23"/>
  </w:num>
  <w:num w:numId="11">
    <w:abstractNumId w:val="35"/>
  </w:num>
  <w:num w:numId="12">
    <w:abstractNumId w:val="15"/>
  </w:num>
  <w:num w:numId="13">
    <w:abstractNumId w:val="32"/>
  </w:num>
  <w:num w:numId="14">
    <w:abstractNumId w:val="2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2"/>
  </w:num>
  <w:num w:numId="18">
    <w:abstractNumId w:val="38"/>
  </w:num>
  <w:num w:numId="19">
    <w:abstractNumId w:val="19"/>
  </w:num>
  <w:num w:numId="20">
    <w:abstractNumId w:val="14"/>
  </w:num>
  <w:num w:numId="21">
    <w:abstractNumId w:val="30"/>
  </w:num>
  <w:num w:numId="22">
    <w:abstractNumId w:val="26"/>
  </w:num>
  <w:num w:numId="23">
    <w:abstractNumId w:val="27"/>
  </w:num>
  <w:num w:numId="24">
    <w:abstractNumId w:val="21"/>
  </w:num>
  <w:num w:numId="25">
    <w:abstractNumId w:val="7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"/>
  </w:num>
  <w:num w:numId="30">
    <w:abstractNumId w:val="37"/>
  </w:num>
  <w:num w:numId="31">
    <w:abstractNumId w:val="10"/>
  </w:num>
  <w:num w:numId="32">
    <w:abstractNumId w:val="1"/>
  </w:num>
  <w:num w:numId="33">
    <w:abstractNumId w:val="13"/>
  </w:num>
  <w:num w:numId="34">
    <w:abstractNumId w:val="20"/>
  </w:num>
  <w:num w:numId="35">
    <w:abstractNumId w:val="25"/>
  </w:num>
  <w:num w:numId="36">
    <w:abstractNumId w:val="17"/>
  </w:num>
  <w:num w:numId="37">
    <w:abstractNumId w:val="5"/>
  </w:num>
  <w:num w:numId="38">
    <w:abstractNumId w:val="36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043B0"/>
    <w:rsid w:val="000061E5"/>
    <w:rsid w:val="00017E52"/>
    <w:rsid w:val="00027340"/>
    <w:rsid w:val="00047B3B"/>
    <w:rsid w:val="00084C5B"/>
    <w:rsid w:val="00086B78"/>
    <w:rsid w:val="00087025"/>
    <w:rsid w:val="000B001B"/>
    <w:rsid w:val="000C75B3"/>
    <w:rsid w:val="000D0733"/>
    <w:rsid w:val="000D42BA"/>
    <w:rsid w:val="001005B4"/>
    <w:rsid w:val="00116C52"/>
    <w:rsid w:val="001230C4"/>
    <w:rsid w:val="00130F1D"/>
    <w:rsid w:val="001369F6"/>
    <w:rsid w:val="00160CB5"/>
    <w:rsid w:val="00190A50"/>
    <w:rsid w:val="00196747"/>
    <w:rsid w:val="001A1770"/>
    <w:rsid w:val="001A3FCC"/>
    <w:rsid w:val="001B3BD5"/>
    <w:rsid w:val="001C3374"/>
    <w:rsid w:val="001D2E90"/>
    <w:rsid w:val="001D7417"/>
    <w:rsid w:val="001E0422"/>
    <w:rsid w:val="001E28A8"/>
    <w:rsid w:val="001E7784"/>
    <w:rsid w:val="002248A0"/>
    <w:rsid w:val="002260F3"/>
    <w:rsid w:val="002309F9"/>
    <w:rsid w:val="002339F9"/>
    <w:rsid w:val="00251DE0"/>
    <w:rsid w:val="0025487D"/>
    <w:rsid w:val="002563F5"/>
    <w:rsid w:val="00257388"/>
    <w:rsid w:val="002D10E6"/>
    <w:rsid w:val="002D76FE"/>
    <w:rsid w:val="002E12AF"/>
    <w:rsid w:val="002E5C04"/>
    <w:rsid w:val="002E7633"/>
    <w:rsid w:val="00301C58"/>
    <w:rsid w:val="00315176"/>
    <w:rsid w:val="00321B47"/>
    <w:rsid w:val="00335AFC"/>
    <w:rsid w:val="00337E12"/>
    <w:rsid w:val="00364C4C"/>
    <w:rsid w:val="003A63FD"/>
    <w:rsid w:val="003B6827"/>
    <w:rsid w:val="003C3FEE"/>
    <w:rsid w:val="003F3825"/>
    <w:rsid w:val="004030D9"/>
    <w:rsid w:val="00434504"/>
    <w:rsid w:val="0044168B"/>
    <w:rsid w:val="0045042A"/>
    <w:rsid w:val="004815CA"/>
    <w:rsid w:val="0049580F"/>
    <w:rsid w:val="004A2ABB"/>
    <w:rsid w:val="004A623E"/>
    <w:rsid w:val="004C3C66"/>
    <w:rsid w:val="004D26C4"/>
    <w:rsid w:val="004F69A3"/>
    <w:rsid w:val="00501EF5"/>
    <w:rsid w:val="00503DE3"/>
    <w:rsid w:val="00534F9E"/>
    <w:rsid w:val="00547604"/>
    <w:rsid w:val="00552079"/>
    <w:rsid w:val="00572875"/>
    <w:rsid w:val="00572F8F"/>
    <w:rsid w:val="0057651F"/>
    <w:rsid w:val="0058524D"/>
    <w:rsid w:val="005902A8"/>
    <w:rsid w:val="005B3362"/>
    <w:rsid w:val="005B4EFA"/>
    <w:rsid w:val="005D3FD8"/>
    <w:rsid w:val="005D4ACB"/>
    <w:rsid w:val="005E5006"/>
    <w:rsid w:val="005F5B6D"/>
    <w:rsid w:val="005F6D00"/>
    <w:rsid w:val="00611328"/>
    <w:rsid w:val="00627683"/>
    <w:rsid w:val="006428F9"/>
    <w:rsid w:val="00650040"/>
    <w:rsid w:val="00655FE6"/>
    <w:rsid w:val="00657958"/>
    <w:rsid w:val="0069175D"/>
    <w:rsid w:val="00691979"/>
    <w:rsid w:val="006C1276"/>
    <w:rsid w:val="006F715D"/>
    <w:rsid w:val="0072504E"/>
    <w:rsid w:val="0073539C"/>
    <w:rsid w:val="007702B3"/>
    <w:rsid w:val="00784535"/>
    <w:rsid w:val="00793EB6"/>
    <w:rsid w:val="007969B6"/>
    <w:rsid w:val="007A2F38"/>
    <w:rsid w:val="007C7D51"/>
    <w:rsid w:val="007D6A67"/>
    <w:rsid w:val="007E1BE8"/>
    <w:rsid w:val="007F435D"/>
    <w:rsid w:val="007F579A"/>
    <w:rsid w:val="00836894"/>
    <w:rsid w:val="008520A4"/>
    <w:rsid w:val="00861BA2"/>
    <w:rsid w:val="00867C9B"/>
    <w:rsid w:val="0087427C"/>
    <w:rsid w:val="00877CB0"/>
    <w:rsid w:val="00893D45"/>
    <w:rsid w:val="008A71D5"/>
    <w:rsid w:val="008C57C9"/>
    <w:rsid w:val="008E269C"/>
    <w:rsid w:val="008F062D"/>
    <w:rsid w:val="008F07A7"/>
    <w:rsid w:val="0093301C"/>
    <w:rsid w:val="009354F1"/>
    <w:rsid w:val="00941CEF"/>
    <w:rsid w:val="00946263"/>
    <w:rsid w:val="00947E12"/>
    <w:rsid w:val="0095690A"/>
    <w:rsid w:val="00962698"/>
    <w:rsid w:val="0096741F"/>
    <w:rsid w:val="0097356E"/>
    <w:rsid w:val="009B3038"/>
    <w:rsid w:val="00A24A46"/>
    <w:rsid w:val="00A26123"/>
    <w:rsid w:val="00A26C33"/>
    <w:rsid w:val="00A35AAD"/>
    <w:rsid w:val="00A3703E"/>
    <w:rsid w:val="00A5544E"/>
    <w:rsid w:val="00A64976"/>
    <w:rsid w:val="00A66509"/>
    <w:rsid w:val="00A706B1"/>
    <w:rsid w:val="00AC3822"/>
    <w:rsid w:val="00AF3F12"/>
    <w:rsid w:val="00B13DC0"/>
    <w:rsid w:val="00B23F0D"/>
    <w:rsid w:val="00B43CA3"/>
    <w:rsid w:val="00B52D1F"/>
    <w:rsid w:val="00B54D44"/>
    <w:rsid w:val="00B705DE"/>
    <w:rsid w:val="00B806D6"/>
    <w:rsid w:val="00C00DE7"/>
    <w:rsid w:val="00C45B74"/>
    <w:rsid w:val="00C54E9D"/>
    <w:rsid w:val="00C6495A"/>
    <w:rsid w:val="00C73AA9"/>
    <w:rsid w:val="00C81456"/>
    <w:rsid w:val="00CB25E5"/>
    <w:rsid w:val="00CC1910"/>
    <w:rsid w:val="00CE1990"/>
    <w:rsid w:val="00CE4717"/>
    <w:rsid w:val="00D048F1"/>
    <w:rsid w:val="00D119E9"/>
    <w:rsid w:val="00D15DA4"/>
    <w:rsid w:val="00D17A42"/>
    <w:rsid w:val="00D30A2F"/>
    <w:rsid w:val="00D51C46"/>
    <w:rsid w:val="00D5580F"/>
    <w:rsid w:val="00D67D46"/>
    <w:rsid w:val="00D73E86"/>
    <w:rsid w:val="00D7451F"/>
    <w:rsid w:val="00D83328"/>
    <w:rsid w:val="00D9298A"/>
    <w:rsid w:val="00DA1B7C"/>
    <w:rsid w:val="00DB2198"/>
    <w:rsid w:val="00DD5059"/>
    <w:rsid w:val="00DD777A"/>
    <w:rsid w:val="00E014A0"/>
    <w:rsid w:val="00E16A60"/>
    <w:rsid w:val="00E41A67"/>
    <w:rsid w:val="00E505BF"/>
    <w:rsid w:val="00E532F4"/>
    <w:rsid w:val="00E74971"/>
    <w:rsid w:val="00E80919"/>
    <w:rsid w:val="00E8542B"/>
    <w:rsid w:val="00E91F1E"/>
    <w:rsid w:val="00EB0C31"/>
    <w:rsid w:val="00EB17D7"/>
    <w:rsid w:val="00EB3D29"/>
    <w:rsid w:val="00EB6322"/>
    <w:rsid w:val="00EB693A"/>
    <w:rsid w:val="00EC41C5"/>
    <w:rsid w:val="00EF12EE"/>
    <w:rsid w:val="00F02978"/>
    <w:rsid w:val="00F17737"/>
    <w:rsid w:val="00F2048C"/>
    <w:rsid w:val="00F22D2C"/>
    <w:rsid w:val="00F75609"/>
    <w:rsid w:val="00FA2D5E"/>
    <w:rsid w:val="00FA5C4B"/>
    <w:rsid w:val="00FE7BEA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1D7417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1D7417"/>
    <w:rPr>
      <w:sz w:val="24"/>
      <w:szCs w:val="24"/>
      <w:lang w:eastAsia="ar-SA"/>
    </w:rPr>
  </w:style>
  <w:style w:type="character" w:styleId="Zvraznenie">
    <w:name w:val="Emphasis"/>
    <w:basedOn w:val="Predvolenpsmoodseku"/>
    <w:uiPriority w:val="20"/>
    <w:qFormat/>
    <w:rsid w:val="001D74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D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1D7417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1D7417"/>
    <w:rPr>
      <w:sz w:val="24"/>
      <w:szCs w:val="24"/>
      <w:lang w:eastAsia="ar-SA"/>
    </w:rPr>
  </w:style>
  <w:style w:type="character" w:styleId="Zvraznenie">
    <w:name w:val="Emphasis"/>
    <w:basedOn w:val="Predvolenpsmoodseku"/>
    <w:uiPriority w:val="20"/>
    <w:qFormat/>
    <w:rsid w:val="001D7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8169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6</cp:revision>
  <cp:lastPrinted>2013-09-03T10:52:00Z</cp:lastPrinted>
  <dcterms:created xsi:type="dcterms:W3CDTF">2021-01-21T13:13:00Z</dcterms:created>
  <dcterms:modified xsi:type="dcterms:W3CDTF">2021-01-21T14:22:00Z</dcterms:modified>
</cp:coreProperties>
</file>